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3E3FF"/>
  <w:body>
    <w:p w:rsidR="00582916" w:rsidRDefault="005B04CD" w:rsidP="00582916">
      <w:pPr>
        <w:jc w:val="center"/>
        <w:rPr>
          <w:b/>
          <w:bCs/>
          <w:sz w:val="40"/>
          <w:szCs w:val="40"/>
          <w:u w:val="single"/>
          <w:rtl/>
          <w:lang w:bidi="ar-IQ"/>
        </w:rPr>
      </w:pPr>
      <w:bookmarkStart w:id="0" w:name="_GoBack"/>
      <w:bookmarkEnd w:id="0"/>
      <w:r>
        <w:rPr>
          <w:b/>
          <w:bCs/>
          <w:noProof/>
          <w:sz w:val="40"/>
          <w:szCs w:val="40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6pt;margin-top:9.75pt;width:254.25pt;height:35.25pt;z-index:251659264" fillcolor="#ff9" strokecolor="white [3212]" strokeweight="3pt">
            <v:shadow on="t" color="#205867 [1608]" opacity=".5" offset="6pt,-6pt"/>
            <v:textbox>
              <w:txbxContent>
                <w:p w:rsidR="005B04CD" w:rsidRPr="00CB1596" w:rsidRDefault="005B04CD" w:rsidP="00CB1596">
                  <w:pPr>
                    <w:rPr>
                      <w:b/>
                      <w:bCs/>
                      <w:sz w:val="40"/>
                      <w:szCs w:val="40"/>
                      <w:u w:val="single"/>
                      <w:lang w:bidi="ar-IQ"/>
                    </w:rPr>
                  </w:pPr>
                  <w:r w:rsidRPr="00CB1596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  <w:lang w:bidi="ar-IQ"/>
                    </w:rPr>
                    <w:t xml:space="preserve">السيرة الذاتية </w:t>
                  </w:r>
                  <w:r w:rsidRPr="00CB1596">
                    <w:rPr>
                      <w:b/>
                      <w:bCs/>
                      <w:sz w:val="40"/>
                      <w:szCs w:val="40"/>
                      <w:u w:val="single"/>
                      <w:lang w:bidi="ar-IQ"/>
                    </w:rPr>
                    <w:t>Curriculum Vitae</w:t>
                  </w:r>
                </w:p>
                <w:p w:rsidR="005B04CD" w:rsidRPr="00CB1596" w:rsidRDefault="005B04CD" w:rsidP="00CB1596"/>
              </w:txbxContent>
            </v:textbox>
            <w10:wrap anchorx="page"/>
          </v:shape>
        </w:pict>
      </w:r>
      <w:r>
        <w:rPr>
          <w:b/>
          <w:bCs/>
          <w:noProof/>
          <w:sz w:val="40"/>
          <w:szCs w:val="40"/>
          <w:u w:val="single"/>
          <w:rtl/>
        </w:rPr>
        <w:pict>
          <v:rect id="_x0000_s1026" style="position:absolute;left:0;text-align:left;margin-left:-22.5pt;margin-top:-4.5pt;width:124.5pt;height:122.25pt;z-index:251658240" fillcolor="#272727 [2749]">
            <v:textbox style="mso-next-textbox:#_x0000_s1026">
              <w:txbxContent>
                <w:p w:rsidR="005B04CD" w:rsidRDefault="005B04CD">
                  <w:r w:rsidRPr="00D03E21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47800" cy="1495425"/>
                        <wp:effectExtent l="19050" t="0" r="0" b="0"/>
                        <wp:docPr id="1" name="Picture 2" descr="C:\Users\suhad\Desktop\IMG_87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had\Desktop\IMG_87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582916" w:rsidRDefault="00582916" w:rsidP="00582916">
      <w:pPr>
        <w:spacing w:line="480" w:lineRule="auto"/>
        <w:ind w:firstLine="91"/>
        <w:rPr>
          <w:b/>
          <w:bCs/>
          <w:color w:val="C00000"/>
          <w:sz w:val="32"/>
          <w:szCs w:val="32"/>
          <w:rtl/>
        </w:rPr>
      </w:pPr>
      <w:r w:rsidRPr="00582916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</w:p>
    <w:p w:rsidR="00212658" w:rsidRPr="00582916" w:rsidRDefault="00212658" w:rsidP="00582916">
      <w:pPr>
        <w:spacing w:line="480" w:lineRule="auto"/>
        <w:ind w:firstLine="91"/>
        <w:rPr>
          <w:b/>
          <w:bCs/>
          <w:color w:val="C00000"/>
          <w:sz w:val="32"/>
          <w:szCs w:val="32"/>
          <w:rtl/>
        </w:rPr>
      </w:pPr>
    </w:p>
    <w:p w:rsidR="00582916" w:rsidRPr="00D14FC8" w:rsidRDefault="00582916" w:rsidP="001A29B0">
      <w:pPr>
        <w:spacing w:after="0" w:line="240" w:lineRule="auto"/>
        <w:ind w:firstLine="91"/>
        <w:rPr>
          <w:b/>
          <w:bCs/>
          <w:sz w:val="36"/>
          <w:szCs w:val="36"/>
          <w:rtl/>
          <w:lang w:bidi="ar-IQ"/>
        </w:rPr>
      </w:pPr>
      <w:r w:rsidRPr="00B30E25">
        <w:rPr>
          <w:rFonts w:asciiTheme="minorBidi" w:hAnsiTheme="minorBidi"/>
          <w:b/>
          <w:bCs/>
          <w:color w:val="002060"/>
          <w:sz w:val="36"/>
          <w:szCs w:val="36"/>
          <w:rtl/>
        </w:rPr>
        <w:t>الاســــــــــــم</w:t>
      </w:r>
      <w:r w:rsidRPr="00B30E25">
        <w:rPr>
          <w:rFonts w:asciiTheme="minorBidi" w:hAnsiTheme="minorBidi"/>
          <w:b/>
          <w:bCs/>
          <w:sz w:val="36"/>
          <w:szCs w:val="36"/>
          <w:rtl/>
        </w:rPr>
        <w:t xml:space="preserve"> </w:t>
      </w:r>
      <w:r w:rsidRPr="00D14FC8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C844C5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    </w:t>
      </w:r>
      <w:r w:rsidR="005A0A66" w:rsidRPr="00D14FC8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Pr="001A29B0">
        <w:rPr>
          <w:rFonts w:cs="Akhbar MT"/>
          <w:b/>
          <w:bCs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b/>
          <w:bCs/>
          <w:color w:val="000000" w:themeColor="text1"/>
          <w:sz w:val="40"/>
          <w:szCs w:val="40"/>
          <w:rtl/>
        </w:rPr>
        <w:t>أ.</w:t>
      </w:r>
      <w:r w:rsidRPr="001A29B0">
        <w:rPr>
          <w:rFonts w:ascii="Traditional Arabic" w:hAnsi="Traditional Arabic" w:cs="Traditional Arabic"/>
          <w:b/>
          <w:bCs/>
          <w:color w:val="000000" w:themeColor="text1"/>
          <w:sz w:val="40"/>
          <w:szCs w:val="40"/>
          <w:rtl/>
          <w:lang w:bidi="ar-IQ"/>
        </w:rPr>
        <w:t>د.سهاد قاسم سعيد الموسوي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D14FC8">
        <w:rPr>
          <w:b/>
          <w:bCs/>
          <w:sz w:val="40"/>
          <w:szCs w:val="40"/>
        </w:rPr>
        <w:t xml:space="preserve"> </w:t>
      </w:r>
    </w:p>
    <w:p w:rsidR="00212658" w:rsidRPr="00D14FC8" w:rsidRDefault="00212658" w:rsidP="007A1C31">
      <w:pPr>
        <w:tabs>
          <w:tab w:val="right" w:pos="9332"/>
        </w:tabs>
        <w:spacing w:after="0" w:line="240" w:lineRule="auto"/>
        <w:rPr>
          <w:rFonts w:asciiTheme="minorBidi" w:hAnsiTheme="minorBidi"/>
          <w:b/>
          <w:bCs/>
          <w:sz w:val="36"/>
          <w:szCs w:val="36"/>
        </w:rPr>
      </w:pPr>
    </w:p>
    <w:p w:rsidR="00582916" w:rsidRDefault="00E36EEA" w:rsidP="001A29B0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  <w:rtl/>
          <w:lang w:bidi="ar-IQ"/>
        </w:rPr>
      </w:pPr>
      <w:r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  <w:rtl/>
        </w:rPr>
        <w:t>التـ</w:t>
      </w:r>
      <w:r w:rsidRPr="00B057AD">
        <w:rPr>
          <w:rFonts w:asciiTheme="majorBidi" w:hAnsiTheme="majorBidi" w:cstheme="majorBidi" w:hint="cs"/>
          <w:i w:val="0"/>
          <w:iCs w:val="0"/>
          <w:color w:val="002060"/>
          <w:sz w:val="36"/>
          <w:szCs w:val="36"/>
          <w:rtl/>
        </w:rPr>
        <w:t>حصيل الدراسي</w:t>
      </w:r>
      <w:r w:rsidR="00872D17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A0A66"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82916"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82916"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</w:rPr>
        <w:t>:</w:t>
      </w:r>
      <w:r w:rsidR="00582916" w:rsidRPr="00D14FC8">
        <w:rPr>
          <w:i w:val="0"/>
          <w:iCs w:val="0"/>
          <w:sz w:val="36"/>
          <w:szCs w:val="36"/>
          <w:rtl/>
        </w:rPr>
        <w:t xml:space="preserve">  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  <w:lang w:bidi="ar-IQ"/>
        </w:rPr>
        <w:t>دكتوراه فلسفة تربية رياضية</w:t>
      </w:r>
    </w:p>
    <w:p w:rsidR="00E36EEA" w:rsidRPr="00E36EEA" w:rsidRDefault="00E36EEA" w:rsidP="00E36EEA">
      <w:pPr>
        <w:rPr>
          <w:rFonts w:asciiTheme="minorBidi" w:hAnsiTheme="minorBidi"/>
          <w:sz w:val="36"/>
          <w:szCs w:val="36"/>
          <w:rtl/>
          <w:lang w:bidi="ar-IQ"/>
        </w:rPr>
      </w:pPr>
      <w:r w:rsidRPr="00B057AD">
        <w:rPr>
          <w:rFonts w:asciiTheme="minorBidi" w:hAnsiTheme="minorBidi"/>
          <w:b/>
          <w:bCs/>
          <w:color w:val="002060"/>
          <w:sz w:val="36"/>
          <w:szCs w:val="36"/>
          <w:rtl/>
          <w:lang w:bidi="ar-IQ"/>
        </w:rPr>
        <w:t>الاختصاص</w:t>
      </w:r>
      <w:r w:rsidRPr="00B057AD">
        <w:rPr>
          <w:rFonts w:asciiTheme="minorBidi" w:hAnsiTheme="minorBidi"/>
          <w:b/>
          <w:bCs/>
          <w:color w:val="002060"/>
          <w:sz w:val="40"/>
          <w:szCs w:val="40"/>
          <w:rtl/>
          <w:lang w:bidi="ar-IQ"/>
        </w:rPr>
        <w:t xml:space="preserve"> </w:t>
      </w:r>
      <w:r w:rsidRPr="00B057AD">
        <w:rPr>
          <w:rFonts w:asciiTheme="minorBidi" w:hAnsiTheme="minorBidi"/>
          <w:b/>
          <w:bCs/>
          <w:color w:val="002060"/>
          <w:sz w:val="36"/>
          <w:szCs w:val="36"/>
          <w:rtl/>
          <w:lang w:bidi="ar-IQ"/>
        </w:rPr>
        <w:t>الدقيق</w:t>
      </w:r>
      <w:r w:rsidRPr="00B057AD">
        <w:rPr>
          <w:rFonts w:asciiTheme="minorBidi" w:hAnsiTheme="minorBidi" w:hint="cs"/>
          <w:b/>
          <w:bCs/>
          <w:color w:val="002060"/>
          <w:sz w:val="36"/>
          <w:szCs w:val="36"/>
          <w:rtl/>
          <w:lang w:bidi="ar-IQ"/>
        </w:rPr>
        <w:t xml:space="preserve">  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  <w:lang w:bidi="ar-IQ"/>
        </w:rPr>
        <w:t>:</w:t>
      </w:r>
      <w:r w:rsidRPr="001A29B0">
        <w:rPr>
          <w:rFonts w:ascii="Traditional Arabic" w:hAnsi="Traditional Arabic" w:cs="Traditional Arabic"/>
          <w:b/>
          <w:bCs/>
          <w:sz w:val="40"/>
          <w:szCs w:val="40"/>
          <w:rtl/>
          <w:lang w:bidi="ar-IQ"/>
        </w:rPr>
        <w:t xml:space="preserve"> علم التدريب/ الكرة الطائرة</w:t>
      </w:r>
    </w:p>
    <w:p w:rsidR="00582916" w:rsidRPr="00D14FC8" w:rsidRDefault="00582916" w:rsidP="00582916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</w:rPr>
      </w:pPr>
      <w:r w:rsidRPr="00B057AD">
        <w:rPr>
          <w:rFonts w:asciiTheme="majorBidi" w:hAnsiTheme="majorBidi" w:cstheme="majorBidi"/>
          <w:i w:val="0"/>
          <w:iCs w:val="0"/>
          <w:color w:val="002060"/>
          <w:sz w:val="36"/>
          <w:szCs w:val="36"/>
          <w:rtl/>
        </w:rPr>
        <w:t xml:space="preserve">الوظيفة  </w:t>
      </w:r>
      <w:r w:rsidR="005A0A66"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</w:t>
      </w:r>
      <w:r w:rsidR="00872D17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</w:t>
      </w:r>
      <w:r w:rsidR="005A0A66"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      </w:t>
      </w:r>
      <w:r w:rsidRPr="001A29B0">
        <w:rPr>
          <w:rFonts w:asciiTheme="majorBidi" w:hAnsiTheme="majorBidi" w:cstheme="majorBidi"/>
          <w:i w:val="0"/>
          <w:iCs w:val="0"/>
          <w:color w:val="002060"/>
          <w:sz w:val="36"/>
          <w:szCs w:val="36"/>
        </w:rPr>
        <w:t xml:space="preserve">   </w:t>
      </w:r>
      <w:r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</w:rPr>
        <w:t>: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</w:rPr>
        <w:t xml:space="preserve">   تدريسية</w:t>
      </w:r>
      <w:r w:rsidRPr="00D14FC8">
        <w:rPr>
          <w:i w:val="0"/>
          <w:iCs w:val="0"/>
          <w:sz w:val="40"/>
          <w:szCs w:val="40"/>
        </w:rPr>
        <w:t xml:space="preserve"> </w:t>
      </w:r>
    </w:p>
    <w:p w:rsidR="00582916" w:rsidRPr="00D14FC8" w:rsidRDefault="00E36EEA" w:rsidP="00582916">
      <w:pPr>
        <w:pStyle w:val="5"/>
        <w:spacing w:before="0" w:after="0" w:line="480" w:lineRule="auto"/>
        <w:ind w:firstLine="91"/>
        <w:rPr>
          <w:i w:val="0"/>
          <w:iCs w:val="0"/>
          <w:sz w:val="36"/>
          <w:szCs w:val="36"/>
        </w:rPr>
      </w:pPr>
      <w:r w:rsidRPr="00B057AD">
        <w:rPr>
          <w:i w:val="0"/>
          <w:iCs w:val="0"/>
          <w:color w:val="002060"/>
          <w:sz w:val="36"/>
          <w:szCs w:val="36"/>
          <w:rtl/>
          <w:lang w:bidi="ar-IQ"/>
        </w:rPr>
        <w:t>ال</w:t>
      </w:r>
      <w:r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لقب العلمي   </w:t>
      </w:r>
      <w:r w:rsidR="00582916" w:rsidRPr="00B057AD">
        <w:rPr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5A0A66"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872D17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</w:t>
      </w:r>
      <w:r w:rsidR="005A0A66" w:rsidRPr="00B057AD">
        <w:rPr>
          <w:rFonts w:hint="cs"/>
          <w:i w:val="0"/>
          <w:iCs w:val="0"/>
          <w:color w:val="002060"/>
          <w:sz w:val="36"/>
          <w:szCs w:val="36"/>
          <w:rtl/>
          <w:lang w:bidi="ar-IQ"/>
        </w:rPr>
        <w:t xml:space="preserve">    </w:t>
      </w:r>
      <w:r w:rsidR="00582916" w:rsidRPr="00F34850">
        <w:rPr>
          <w:rFonts w:asciiTheme="majorBidi" w:hAnsiTheme="majorBidi" w:cstheme="majorBidi"/>
          <w:i w:val="0"/>
          <w:iCs w:val="0"/>
          <w:color w:val="FFFF00"/>
          <w:sz w:val="40"/>
          <w:szCs w:val="40"/>
          <w:rtl/>
          <w:lang w:bidi="ar-IQ"/>
        </w:rPr>
        <w:t>:</w:t>
      </w:r>
      <w:r w:rsidR="00582916" w:rsidRPr="00D14FC8">
        <w:rPr>
          <w:i w:val="0"/>
          <w:iCs w:val="0"/>
          <w:sz w:val="36"/>
          <w:szCs w:val="36"/>
          <w:rtl/>
        </w:rPr>
        <w:t xml:space="preserve"> </w:t>
      </w:r>
      <w:r w:rsidR="00872D17">
        <w:rPr>
          <w:rFonts w:hint="cs"/>
          <w:i w:val="0"/>
          <w:iCs w:val="0"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i w:val="0"/>
          <w:iCs w:val="0"/>
          <w:sz w:val="40"/>
          <w:szCs w:val="40"/>
          <w:rtl/>
        </w:rPr>
        <w:t>أستاذ</w:t>
      </w:r>
      <w:r>
        <w:rPr>
          <w:rFonts w:hint="cs"/>
          <w:i w:val="0"/>
          <w:iCs w:val="0"/>
          <w:sz w:val="36"/>
          <w:szCs w:val="36"/>
          <w:rtl/>
        </w:rPr>
        <w:t xml:space="preserve"> </w:t>
      </w:r>
      <w:r w:rsidR="00582916" w:rsidRPr="00D14FC8">
        <w:rPr>
          <w:i w:val="0"/>
          <w:iCs w:val="0"/>
          <w:sz w:val="36"/>
          <w:szCs w:val="36"/>
          <w:rtl/>
        </w:rPr>
        <w:t xml:space="preserve"> </w:t>
      </w:r>
      <w:r w:rsidR="00582916" w:rsidRPr="00D14FC8">
        <w:rPr>
          <w:i w:val="0"/>
          <w:iCs w:val="0"/>
          <w:sz w:val="40"/>
          <w:szCs w:val="40"/>
        </w:rPr>
        <w:t xml:space="preserve"> </w:t>
      </w:r>
      <w:r w:rsidR="00582916" w:rsidRPr="00D14FC8">
        <w:rPr>
          <w:i w:val="0"/>
          <w:iCs w:val="0"/>
          <w:sz w:val="36"/>
          <w:szCs w:val="36"/>
          <w:rtl/>
        </w:rPr>
        <w:t xml:space="preserve">  </w:t>
      </w:r>
    </w:p>
    <w:p w:rsidR="00582916" w:rsidRPr="00D14FC8" w:rsidRDefault="00582916" w:rsidP="00582916">
      <w:pPr>
        <w:spacing w:line="480" w:lineRule="auto"/>
        <w:ind w:firstLine="91"/>
        <w:rPr>
          <w:b/>
          <w:bCs/>
          <w:sz w:val="36"/>
          <w:szCs w:val="36"/>
          <w:rtl/>
        </w:rPr>
      </w:pP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>عنوان العمل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</w:rPr>
        <w:t xml:space="preserve">  </w:t>
      </w:r>
      <w:r w:rsidR="005A0A66" w:rsidRPr="00B057AD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   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 xml:space="preserve">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Pr="001A29B0">
        <w:rPr>
          <w:b/>
          <w:bCs/>
          <w:sz w:val="40"/>
          <w:szCs w:val="40"/>
          <w:rtl/>
        </w:rPr>
        <w:t xml:space="preserve"> 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1A29B0">
        <w:rPr>
          <w:rFonts w:ascii="Traditional Arabic" w:hAnsi="Traditional Arabic" w:cs="Traditional Arabic"/>
          <w:b/>
          <w:bCs/>
          <w:sz w:val="40"/>
          <w:szCs w:val="40"/>
          <w:rtl/>
        </w:rPr>
        <w:t>كلية التربية البدنية وعلوم الرياضة للبنات</w:t>
      </w:r>
      <w:r w:rsidRPr="00D14FC8">
        <w:rPr>
          <w:b/>
          <w:bCs/>
          <w:sz w:val="36"/>
          <w:szCs w:val="36"/>
          <w:rtl/>
        </w:rPr>
        <w:t xml:space="preserve"> </w:t>
      </w:r>
      <w:r w:rsidRPr="00D14FC8">
        <w:rPr>
          <w:b/>
          <w:bCs/>
          <w:sz w:val="40"/>
          <w:szCs w:val="40"/>
        </w:rPr>
        <w:t xml:space="preserve"> </w:t>
      </w:r>
      <w:r w:rsidRPr="00D14FC8">
        <w:rPr>
          <w:b/>
          <w:bCs/>
          <w:sz w:val="36"/>
          <w:szCs w:val="36"/>
          <w:rtl/>
        </w:rPr>
        <w:t xml:space="preserve">          </w:t>
      </w:r>
    </w:p>
    <w:p w:rsidR="00582916" w:rsidRPr="007A1C31" w:rsidRDefault="00582916" w:rsidP="007A1C31">
      <w:pPr>
        <w:spacing w:line="480" w:lineRule="auto"/>
        <w:ind w:firstLine="91"/>
        <w:jc w:val="both"/>
        <w:rPr>
          <w:b/>
          <w:bCs/>
          <w:sz w:val="36"/>
          <w:szCs w:val="36"/>
          <w:rtl/>
          <w:lang w:bidi="ar-IQ"/>
        </w:rPr>
      </w:pP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>البريد ألالكتروني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 </w:t>
      </w:r>
      <w:r w:rsidRPr="00B057AD">
        <w:rPr>
          <w:rFonts w:asciiTheme="majorBidi" w:hAnsiTheme="majorBidi" w:cstheme="majorBidi"/>
          <w:b/>
          <w:bCs/>
          <w:color w:val="002060"/>
          <w:sz w:val="36"/>
          <w:szCs w:val="36"/>
          <w:rtl/>
        </w:rPr>
        <w:t xml:space="preserve"> </w:t>
      </w:r>
      <w:r w:rsidR="00872D17">
        <w:rPr>
          <w:rFonts w:asciiTheme="majorBidi" w:hAnsiTheme="majorBidi" w:cstheme="majorBidi" w:hint="cs"/>
          <w:b/>
          <w:bCs/>
          <w:color w:val="002060"/>
          <w:sz w:val="36"/>
          <w:szCs w:val="36"/>
          <w:rtl/>
        </w:rPr>
        <w:t xml:space="preserve"> </w:t>
      </w:r>
      <w:r w:rsidRPr="00F34850">
        <w:rPr>
          <w:rFonts w:asciiTheme="majorBidi" w:hAnsiTheme="majorBidi" w:cstheme="majorBidi"/>
          <w:b/>
          <w:bCs/>
          <w:color w:val="FFFF00"/>
          <w:sz w:val="40"/>
          <w:szCs w:val="40"/>
          <w:rtl/>
        </w:rPr>
        <w:t>:</w:t>
      </w:r>
      <w:r w:rsidR="005A0A66" w:rsidRPr="00D14FC8">
        <w:rPr>
          <w:rFonts w:asciiTheme="majorBidi" w:hAnsiTheme="majorBidi" w:cstheme="majorBidi" w:hint="cs"/>
          <w:b/>
          <w:bCs/>
          <w:color w:val="C00000"/>
          <w:sz w:val="36"/>
          <w:szCs w:val="36"/>
          <w:rtl/>
          <w:lang w:bidi="ar-IQ"/>
        </w:rPr>
        <w:t xml:space="preserve">  </w:t>
      </w:r>
      <w:r w:rsidR="007A1C31" w:rsidRPr="007A1C31">
        <w:rPr>
          <w:b/>
          <w:bCs/>
          <w:sz w:val="32"/>
          <w:szCs w:val="32"/>
          <w:lang w:bidi="ar-IQ"/>
        </w:rPr>
        <w:t>suhad@copew.uobaghdad.edu.iq</w:t>
      </w: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7A1C31" w:rsidRDefault="007A1C31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CE067D" w:rsidRDefault="005B04CD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4" type="#_x0000_t122" style="position:absolute;left:0;text-align:left;margin-left:118.5pt;margin-top:31.5pt;width:206.25pt;height:54.75pt;z-index:251660288" fillcolor="black [3200]" strokecolor="#f2f2f2 [3041]" strokeweight="3pt">
            <v:shadow on="t" type="perspective" color="#7f7f7f [1601]" opacity=".5" offset="1pt" offset2="-1pt"/>
            <v:textbox>
              <w:txbxContent>
                <w:p w:rsidR="005B04CD" w:rsidRPr="00773656" w:rsidRDefault="005B04CD" w:rsidP="00301FA7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أولاً</w:t>
                  </w:r>
                  <w:r w:rsidRPr="00773656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 //</w:t>
                  </w: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المؤهلات العلمية</w:t>
                  </w:r>
                </w:p>
                <w:p w:rsidR="005B04CD" w:rsidRDefault="005B04CD"/>
              </w:txbxContent>
            </v:textbox>
            <w10:wrap anchorx="page"/>
          </v:shape>
        </w:pict>
      </w:r>
    </w:p>
    <w:p w:rsidR="00212658" w:rsidRDefault="00212658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p w:rsidR="00582916" w:rsidRPr="001A29B0" w:rsidRDefault="00582916" w:rsidP="001A29B0">
      <w:pPr>
        <w:spacing w:line="480" w:lineRule="auto"/>
        <w:ind w:firstLine="91"/>
        <w:jc w:val="both"/>
        <w:rPr>
          <w:b/>
          <w:bCs/>
          <w:sz w:val="28"/>
          <w:szCs w:val="28"/>
          <w:rtl/>
          <w:lang w:bidi="ar-IQ"/>
        </w:rPr>
      </w:pPr>
    </w:p>
    <w:tbl>
      <w:tblPr>
        <w:tblpPr w:leftFromText="180" w:rightFromText="180" w:vertAnchor="page" w:horzAnchor="margin" w:tblpY="4111"/>
        <w:bidiVisual/>
        <w:tblW w:w="87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596"/>
        <w:gridCol w:w="2217"/>
        <w:gridCol w:w="3721"/>
        <w:gridCol w:w="1264"/>
      </w:tblGrid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2217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721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الكلية</w:t>
            </w:r>
          </w:p>
        </w:tc>
        <w:tc>
          <w:tcPr>
            <w:tcW w:w="1264" w:type="dxa"/>
            <w:shd w:val="clear" w:color="auto" w:fill="FFFF99"/>
          </w:tcPr>
          <w:p w:rsidR="00B52A78" w:rsidRPr="0040358C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0358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بكالوريوس</w:t>
            </w:r>
          </w:p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   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  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 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2002</w:t>
            </w:r>
          </w:p>
        </w:tc>
      </w:tr>
      <w:tr w:rsidR="00B52A78" w:rsidRPr="00AD242D" w:rsidTr="00CE067D">
        <w:trPr>
          <w:trHeight w:hRule="exact" w:val="576"/>
        </w:trPr>
        <w:tc>
          <w:tcPr>
            <w:tcW w:w="1596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الدكتوراه</w:t>
            </w:r>
          </w:p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217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جامعه بغداد</w:t>
            </w:r>
          </w:p>
        </w:tc>
        <w:tc>
          <w:tcPr>
            <w:tcW w:w="3721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كلية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التربية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AD242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الرياضية</w:t>
            </w: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264" w:type="dxa"/>
            <w:shd w:val="clear" w:color="auto" w:fill="FFFFFF" w:themeFill="background1"/>
          </w:tcPr>
          <w:p w:rsidR="00B52A78" w:rsidRPr="00AD242D" w:rsidRDefault="00B52A78" w:rsidP="00CE067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2007</w:t>
            </w:r>
          </w:p>
        </w:tc>
      </w:tr>
    </w:tbl>
    <w:p w:rsidR="00DC53F1" w:rsidRDefault="00DC53F1" w:rsidP="00F669FF">
      <w:pPr>
        <w:spacing w:line="480" w:lineRule="auto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CE067D" w:rsidRDefault="005B04C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46" type="#_x0000_t122" style="position:absolute;left:0;text-align:left;margin-left:109.5pt;margin-top:45.25pt;width:206.25pt;height:54.75pt;z-index:251672576" fillcolor="black [3200]" strokecolor="#f2f2f2 [3041]" strokeweight="3pt">
            <v:shadow on="t" type="perspective" color="#7f7f7f [1601]" opacity=".5" offset="1pt" offset2="-1pt"/>
            <v:textbox style="mso-next-textbox:#_x0000_s1046">
              <w:txbxContent>
                <w:p w:rsidR="005B04CD" w:rsidRPr="00773656" w:rsidRDefault="005B04CD" w:rsidP="00D93905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ثانياً </w:t>
                  </w:r>
                  <w:r w:rsidRPr="00773656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//</w:t>
                  </w:r>
                  <w:r w:rsidRPr="00773656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التدرج الوظيفي</w:t>
                  </w:r>
                </w:p>
                <w:p w:rsidR="005B04CD" w:rsidRDefault="005B04CD" w:rsidP="00D93905"/>
              </w:txbxContent>
            </v:textbox>
            <w10:wrap anchorx="page"/>
          </v:shape>
        </w:pict>
      </w:r>
    </w:p>
    <w:p w:rsidR="00CE067D" w:rsidRDefault="00CE067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tbl>
      <w:tblPr>
        <w:tblpPr w:leftFromText="180" w:rightFromText="180" w:vertAnchor="text" w:horzAnchor="margin" w:tblpY="748"/>
        <w:bidiVisual/>
        <w:tblW w:w="90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A0" w:firstRow="1" w:lastRow="0" w:firstColumn="1" w:lastColumn="1" w:noHBand="0" w:noVBand="0"/>
      </w:tblPr>
      <w:tblGrid>
        <w:gridCol w:w="655"/>
        <w:gridCol w:w="3261"/>
        <w:gridCol w:w="2976"/>
        <w:gridCol w:w="2127"/>
      </w:tblGrid>
      <w:tr w:rsidR="00CE067D" w:rsidRPr="00AD242D" w:rsidTr="00CE067D">
        <w:trPr>
          <w:trHeight w:hRule="exact" w:val="569"/>
        </w:trPr>
        <w:tc>
          <w:tcPr>
            <w:tcW w:w="363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808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الوظيفة</w:t>
            </w:r>
          </w:p>
        </w:tc>
        <w:tc>
          <w:tcPr>
            <w:tcW w:w="1650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الجهة</w:t>
            </w:r>
          </w:p>
        </w:tc>
        <w:tc>
          <w:tcPr>
            <w:tcW w:w="1179" w:type="pct"/>
            <w:shd w:val="clear" w:color="auto" w:fill="FFFF99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الفترة من - </w:t>
            </w: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إلى</w:t>
            </w:r>
          </w:p>
        </w:tc>
      </w:tr>
      <w:tr w:rsidR="00CE067D" w:rsidRPr="00AD242D" w:rsidTr="00CE067D">
        <w:trPr>
          <w:trHeight w:hRule="exact" w:val="470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مدربة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الألعاب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1996-2000</w:t>
            </w:r>
          </w:p>
        </w:tc>
      </w:tr>
      <w:tr w:rsidR="00CE067D" w:rsidRPr="00AD242D" w:rsidTr="00CE067D">
        <w:trPr>
          <w:trHeight w:hRule="exact" w:val="450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2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2002-2007</w:t>
            </w:r>
          </w:p>
        </w:tc>
      </w:tr>
      <w:tr w:rsidR="00CE067D" w:rsidRPr="00AD242D" w:rsidTr="00CE067D">
        <w:trPr>
          <w:trHeight w:hRule="exact" w:val="576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3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مدرس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2007-2010</w:t>
            </w:r>
          </w:p>
        </w:tc>
      </w:tr>
      <w:tr w:rsidR="00CE067D" w:rsidRPr="00AD242D" w:rsidTr="00CE067D">
        <w:trPr>
          <w:trHeight w:hRule="exact" w:val="438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AD242D">
              <w:rPr>
                <w:rFonts w:asciiTheme="majorBidi" w:hAnsiTheme="majorBidi" w:cstheme="majorBidi"/>
                <w:sz w:val="32"/>
                <w:szCs w:val="32"/>
                <w:rtl/>
              </w:rPr>
              <w:t>4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أستاذ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مساعد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2010 </w:t>
            </w:r>
          </w:p>
        </w:tc>
      </w:tr>
      <w:tr w:rsidR="00CE067D" w:rsidRPr="00AD242D" w:rsidTr="00CE067D">
        <w:trPr>
          <w:trHeight w:hRule="exact" w:val="432"/>
        </w:trPr>
        <w:tc>
          <w:tcPr>
            <w:tcW w:w="363" w:type="pct"/>
            <w:shd w:val="clear" w:color="auto" w:fill="FFFF99"/>
          </w:tcPr>
          <w:p w:rsidR="00CE067D" w:rsidRPr="00AD242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808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أستاذ</w:t>
            </w:r>
          </w:p>
        </w:tc>
        <w:tc>
          <w:tcPr>
            <w:tcW w:w="1650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179" w:type="pct"/>
            <w:shd w:val="clear" w:color="auto" w:fill="FFFFFF" w:themeFill="background1"/>
          </w:tcPr>
          <w:p w:rsidR="00CE067D" w:rsidRPr="00F2729D" w:rsidRDefault="00CE067D" w:rsidP="00CE067D">
            <w:pPr>
              <w:spacing w:line="48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2015</w:t>
            </w:r>
          </w:p>
        </w:tc>
      </w:tr>
    </w:tbl>
    <w:p w:rsidR="00212658" w:rsidRDefault="00212658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212658" w:rsidRDefault="005B04C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>
        <w:rPr>
          <w:b/>
          <w:bCs/>
          <w:noProof/>
          <w:color w:val="C00000"/>
          <w:sz w:val="44"/>
          <w:szCs w:val="44"/>
          <w:rtl/>
        </w:rPr>
        <w:lastRenderedPageBreak/>
        <w:pict>
          <v:shape id="_x0000_s1048" type="#_x0000_t122" style="position:absolute;left:0;text-align:left;margin-left:105pt;margin-top:-13.5pt;width:225pt;height:54.75pt;z-index:251673600" fillcolor="black [3200]" strokecolor="#f2f2f2 [3041]" strokeweight="3pt">
            <v:shadow on="t" type="perspective" color="#7f7f7f [1601]" opacity=".5" offset="1pt" offset2="-1pt"/>
            <v:textbox style="mso-next-textbox:#_x0000_s1048">
              <w:txbxContent>
                <w:p w:rsidR="005B04CD" w:rsidRPr="00773656" w:rsidRDefault="005B04CD" w:rsidP="00F2729D">
                  <w:pPr>
                    <w:spacing w:line="480" w:lineRule="auto"/>
                    <w:ind w:firstLine="91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ثا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لثاً// المناصب التي شغلتها</w:t>
                  </w:r>
                </w:p>
                <w:p w:rsidR="005B04CD" w:rsidRDefault="005B04CD" w:rsidP="00F2729D"/>
              </w:txbxContent>
            </v:textbox>
            <w10:wrap anchorx="page"/>
          </v:shape>
        </w:pict>
      </w:r>
    </w:p>
    <w:tbl>
      <w:tblPr>
        <w:tblStyle w:val="a3"/>
        <w:bidiVisual/>
        <w:tblW w:w="88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17"/>
        <w:gridCol w:w="3119"/>
        <w:gridCol w:w="3118"/>
        <w:gridCol w:w="1986"/>
      </w:tblGrid>
      <w:tr w:rsidR="00F2729D" w:rsidTr="00F2729D">
        <w:trPr>
          <w:trHeight w:val="394"/>
        </w:trPr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ت</w:t>
            </w:r>
          </w:p>
        </w:tc>
        <w:tc>
          <w:tcPr>
            <w:tcW w:w="3119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المنصب</w:t>
            </w:r>
          </w:p>
        </w:tc>
        <w:tc>
          <w:tcPr>
            <w:tcW w:w="3118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المكان</w:t>
            </w:r>
          </w:p>
        </w:tc>
        <w:tc>
          <w:tcPr>
            <w:tcW w:w="1986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2729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الفترة من - </w:t>
            </w:r>
            <w:r w:rsidRPr="00F2729D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إلى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مقرر القسم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الألعاب ألفرقيه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>2013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-2016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مدير تحرير مجلة الرياضة المعاصرة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7A1C31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2010 </w:t>
            </w:r>
            <w:r w:rsidR="007A1C31">
              <w:rPr>
                <w:rFonts w:asciiTheme="majorBidi" w:hAnsiTheme="majorBidi" w:cstheme="majorBidi" w:hint="cs"/>
                <w:sz w:val="32"/>
                <w:szCs w:val="32"/>
                <w:rtl/>
              </w:rPr>
              <w:t>-2020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سكرتير تحرير المجلة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الأوربية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لعلوم الرياضة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تصدر من القاهرة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والأمين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العام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  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بالعراق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2012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مدير تحرير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 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ورئيس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اللجنة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العلمية للهيئة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الإدارية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مجلة الثقافة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البدنية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2015</w:t>
            </w:r>
          </w:p>
        </w:tc>
      </w:tr>
      <w:tr w:rsidR="00F2729D" w:rsidTr="00DC53F1">
        <w:tc>
          <w:tcPr>
            <w:tcW w:w="617" w:type="dxa"/>
            <w:shd w:val="clear" w:color="auto" w:fill="FFFF99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  <w:shd w:val="clear" w:color="auto" w:fill="FFFFFF" w:themeFill="background1"/>
          </w:tcPr>
          <w:p w:rsidR="00F2729D" w:rsidRPr="00F2729D" w:rsidRDefault="00F2729D" w:rsidP="00F2729D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معاون عميد للشؤون الإدارية</w:t>
            </w:r>
          </w:p>
        </w:tc>
        <w:tc>
          <w:tcPr>
            <w:tcW w:w="3118" w:type="dxa"/>
            <w:shd w:val="clear" w:color="auto" w:fill="FFFFFF" w:themeFill="background1"/>
          </w:tcPr>
          <w:p w:rsidR="00F2729D" w:rsidRPr="00F2729D" w:rsidRDefault="00F2729D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كلية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التربية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الرياضية</w:t>
            </w:r>
            <w:r w:rsidRPr="00F2729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للبنات</w:t>
            </w:r>
          </w:p>
        </w:tc>
        <w:tc>
          <w:tcPr>
            <w:tcW w:w="1986" w:type="dxa"/>
            <w:shd w:val="clear" w:color="auto" w:fill="FFFFFF" w:themeFill="background1"/>
          </w:tcPr>
          <w:p w:rsidR="00F2729D" w:rsidRPr="00F2729D" w:rsidRDefault="00F2729D" w:rsidP="007A1C31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F2729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2016 </w:t>
            </w:r>
            <w:r w:rsidR="007A1C31">
              <w:rPr>
                <w:rFonts w:asciiTheme="majorBidi" w:hAnsiTheme="majorBidi" w:cstheme="majorBidi" w:hint="cs"/>
                <w:sz w:val="32"/>
                <w:szCs w:val="32"/>
                <w:rtl/>
              </w:rPr>
              <w:t>2020</w:t>
            </w:r>
          </w:p>
        </w:tc>
      </w:tr>
      <w:tr w:rsidR="00837C4A" w:rsidTr="00DC53F1">
        <w:tc>
          <w:tcPr>
            <w:tcW w:w="617" w:type="dxa"/>
            <w:shd w:val="clear" w:color="auto" w:fill="FFFF99"/>
          </w:tcPr>
          <w:p w:rsidR="00837C4A" w:rsidRPr="00F2729D" w:rsidRDefault="00837C4A" w:rsidP="00F2729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119" w:type="dxa"/>
            <w:shd w:val="clear" w:color="auto" w:fill="FFFFFF" w:themeFill="background1"/>
          </w:tcPr>
          <w:p w:rsidR="00837C4A" w:rsidRPr="00F2729D" w:rsidRDefault="00837C4A" w:rsidP="007A1C31">
            <w:pP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تكليف عميد الكلية </w:t>
            </w:r>
          </w:p>
        </w:tc>
        <w:tc>
          <w:tcPr>
            <w:tcW w:w="3118" w:type="dxa"/>
            <w:shd w:val="clear" w:color="auto" w:fill="FFFFFF" w:themeFill="background1"/>
          </w:tcPr>
          <w:p w:rsidR="00837C4A" w:rsidRPr="00F2729D" w:rsidRDefault="00837C4A" w:rsidP="00F2729D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كلية التربية الرياضية للبنات </w:t>
            </w:r>
          </w:p>
        </w:tc>
        <w:tc>
          <w:tcPr>
            <w:tcW w:w="1986" w:type="dxa"/>
            <w:shd w:val="clear" w:color="auto" w:fill="FFFFFF" w:themeFill="background1"/>
          </w:tcPr>
          <w:p w:rsidR="00837C4A" w:rsidRPr="00F2729D" w:rsidRDefault="00837C4A" w:rsidP="007A1C31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2017 </w:t>
            </w:r>
            <w:r w:rsidR="007A1C31">
              <w:rPr>
                <w:rFonts w:asciiTheme="majorBidi" w:hAnsiTheme="majorBidi" w:cstheme="majorBidi" w:hint="cs"/>
                <w:sz w:val="32"/>
                <w:szCs w:val="32"/>
                <w:rtl/>
              </w:rPr>
              <w:t>-2019</w:t>
            </w:r>
          </w:p>
        </w:tc>
      </w:tr>
    </w:tbl>
    <w:p w:rsidR="00F2729D" w:rsidRDefault="00F2729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6E74A2" w:rsidRDefault="006E74A2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</w:p>
    <w:p w:rsidR="00F82FD3" w:rsidRDefault="005B04CD" w:rsidP="00047026">
      <w:pPr>
        <w:spacing w:line="480" w:lineRule="auto"/>
        <w:ind w:firstLine="84"/>
        <w:jc w:val="both"/>
        <w:rPr>
          <w:b/>
          <w:bCs/>
          <w:color w:val="C00000"/>
          <w:sz w:val="44"/>
          <w:szCs w:val="44"/>
          <w:rtl/>
        </w:rPr>
      </w:pPr>
      <w:r>
        <w:rPr>
          <w:b/>
          <w:bCs/>
          <w:noProof/>
          <w:color w:val="C00000"/>
          <w:sz w:val="44"/>
          <w:szCs w:val="44"/>
          <w:rtl/>
        </w:rPr>
        <w:pict>
          <v:shape id="_x0000_s1036" type="#_x0000_t122" style="position:absolute;left:0;text-align:left;margin-left:105pt;margin-top:-6.75pt;width:231pt;height:51.75pt;z-index:251662336" fillcolor="black [3200]" strokecolor="#f2f2f2 [3041]" strokeweight="3pt">
            <v:shadow on="t" type="perspective" color="#7f7f7f [1601]" opacity=".5" offset="1pt" offset2="-1pt"/>
            <v:textbox>
              <w:txbxContent>
                <w:p w:rsidR="005B04CD" w:rsidRPr="00F82FD3" w:rsidRDefault="005B04CD" w:rsidP="00F82FD3">
                  <w:pPr>
                    <w:spacing w:line="480" w:lineRule="auto"/>
                    <w:ind w:firstLine="84"/>
                    <w:jc w:val="both"/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 رابعاً</w:t>
                  </w:r>
                  <w:r w:rsidRPr="00F82FD3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// 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التدريس الجامعي </w:t>
                  </w:r>
                </w:p>
                <w:p w:rsidR="005B04CD" w:rsidRDefault="005B04CD" w:rsidP="00F82FD3"/>
              </w:txbxContent>
            </v:textbox>
            <w10:wrap anchorx="page"/>
          </v:shape>
        </w:pict>
      </w:r>
    </w:p>
    <w:tbl>
      <w:tblPr>
        <w:bidiVisual/>
        <w:tblW w:w="8147" w:type="dxa"/>
        <w:tblInd w:w="5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30"/>
        <w:gridCol w:w="3377"/>
        <w:gridCol w:w="1710"/>
        <w:gridCol w:w="2430"/>
      </w:tblGrid>
      <w:tr w:rsidR="009E2D18" w:rsidRPr="00805197" w:rsidTr="00820EFC">
        <w:trPr>
          <w:trHeight w:hRule="exact" w:val="576"/>
        </w:trPr>
        <w:tc>
          <w:tcPr>
            <w:tcW w:w="63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377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الجهة  (المعهد / الكلية)</w:t>
            </w:r>
          </w:p>
        </w:tc>
        <w:tc>
          <w:tcPr>
            <w:tcW w:w="171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shd w:val="clear" w:color="auto" w:fill="FFFF99"/>
          </w:tcPr>
          <w:p w:rsidR="009E2D18" w:rsidRPr="00A624C4" w:rsidRDefault="009E2D18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الفترة  من - إلى</w:t>
            </w:r>
          </w:p>
        </w:tc>
      </w:tr>
      <w:tr w:rsidR="009E2D18" w:rsidRPr="00805197" w:rsidTr="00820EFC">
        <w:trPr>
          <w:trHeight w:hRule="exact" w:val="576"/>
        </w:trPr>
        <w:tc>
          <w:tcPr>
            <w:tcW w:w="630" w:type="dxa"/>
            <w:shd w:val="clear" w:color="auto" w:fill="FFFF99"/>
          </w:tcPr>
          <w:p w:rsidR="009E2D18" w:rsidRPr="00A624C4" w:rsidRDefault="00A624C4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377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كليه التربية الرياضية </w:t>
            </w:r>
            <w:r w:rsidR="00C212E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للبنات للبنات</w:t>
            </w: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للبنات</w:t>
            </w:r>
          </w:p>
        </w:tc>
        <w:tc>
          <w:tcPr>
            <w:tcW w:w="1710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جامعه بغداد</w:t>
            </w:r>
          </w:p>
        </w:tc>
        <w:tc>
          <w:tcPr>
            <w:tcW w:w="2430" w:type="dxa"/>
            <w:shd w:val="clear" w:color="auto" w:fill="FFFFFF" w:themeFill="background1"/>
          </w:tcPr>
          <w:p w:rsidR="009E2D18" w:rsidRPr="00A624C4" w:rsidRDefault="009E2D18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1996ولحد الآن</w:t>
            </w:r>
          </w:p>
        </w:tc>
      </w:tr>
    </w:tbl>
    <w:p w:rsidR="00DC53F1" w:rsidRDefault="00DC53F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047026" w:rsidRDefault="005B04CD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 id="_x0000_s1037" type="#_x0000_t122" style="position:absolute;left:0;text-align:left;margin-left:28.5pt;margin-top:43.8pt;width:359.25pt;height:50.25pt;z-index:251663360" fillcolor="black [3200]" strokecolor="#f2f2f2 [3041]" strokeweight="3pt">
            <v:shadow on="t" type="perspective" color="#7f7f7f [1601]" opacity=".5" offset="1pt" offset2="-1pt"/>
            <v:textbox>
              <w:txbxContent>
                <w:p w:rsidR="005B04CD" w:rsidRPr="00F82FD3" w:rsidRDefault="005B04CD" w:rsidP="00F82FD3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خامساً</w:t>
                  </w:r>
                  <w:r w:rsidRPr="00F82FD3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//</w:t>
                  </w:r>
                  <w:r w:rsidRPr="00F82FD3">
                    <w:rPr>
                      <w:b/>
                      <w:bCs/>
                      <w:color w:val="FFFFFF" w:themeColor="background1"/>
                      <w:sz w:val="32"/>
                      <w:szCs w:val="32"/>
                      <w:rtl/>
                    </w:rPr>
                    <w:t xml:space="preserve"> 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المقررات الدراسية </w:t>
                  </w:r>
                  <w:r w:rsidRPr="00F82FD3">
                    <w:rPr>
                      <w:rFonts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التي</w:t>
                  </w:r>
                  <w:r w:rsidRPr="00F82FD3">
                    <w:rPr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قمت بتدريسها</w:t>
                  </w:r>
                </w:p>
                <w:p w:rsidR="005B04CD" w:rsidRDefault="005B04CD" w:rsidP="00F82FD3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F82FD3" w:rsidRDefault="00F82FD3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bidiVisual/>
        <w:tblW w:w="8259" w:type="dxa"/>
        <w:tblInd w:w="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20"/>
        <w:gridCol w:w="1788"/>
        <w:gridCol w:w="2694"/>
        <w:gridCol w:w="3057"/>
      </w:tblGrid>
      <w:tr w:rsidR="00047026" w:rsidRPr="00CA7A57" w:rsidTr="00820EFC">
        <w:trPr>
          <w:trHeight w:hRule="exact" w:val="534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788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2694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3057" w:type="dxa"/>
            <w:shd w:val="clear" w:color="auto" w:fill="FFFF99"/>
          </w:tcPr>
          <w:p w:rsidR="00047026" w:rsidRPr="00CA7A57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047026" w:rsidRPr="00CA7A57" w:rsidTr="00820EFC">
        <w:trPr>
          <w:trHeight w:hRule="exact" w:val="57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1788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الفرقى</w:t>
            </w:r>
          </w:p>
        </w:tc>
        <w:tc>
          <w:tcPr>
            <w:tcW w:w="2694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الكره </w:t>
            </w:r>
            <w:r w:rsidRPr="00CA7A57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الطائرة</w:t>
            </w:r>
          </w:p>
        </w:tc>
        <w:tc>
          <w:tcPr>
            <w:tcW w:w="3057" w:type="dxa"/>
            <w:shd w:val="clear" w:color="auto" w:fill="FFFFFF" w:themeFill="background1"/>
          </w:tcPr>
          <w:p w:rsidR="00047026" w:rsidRPr="00CA7A57" w:rsidRDefault="00047026" w:rsidP="00F669F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1996</w:t>
            </w:r>
            <w:r w:rsidR="006E74A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ولحد الآن</w:t>
            </w:r>
          </w:p>
        </w:tc>
      </w:tr>
      <w:tr w:rsidR="00047026" w:rsidRPr="00CA7A57" w:rsidTr="00820EFC">
        <w:trPr>
          <w:trHeight w:hRule="exact" w:val="57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1788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النظري</w:t>
            </w:r>
          </w:p>
        </w:tc>
        <w:tc>
          <w:tcPr>
            <w:tcW w:w="2694" w:type="dxa"/>
            <w:shd w:val="clear" w:color="auto" w:fill="FFFFFF" w:themeFill="background1"/>
          </w:tcPr>
          <w:p w:rsidR="00047026" w:rsidRPr="00CA7A57" w:rsidRDefault="00047026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الحاسبات</w:t>
            </w:r>
          </w:p>
        </w:tc>
        <w:tc>
          <w:tcPr>
            <w:tcW w:w="3057" w:type="dxa"/>
            <w:shd w:val="clear" w:color="auto" w:fill="FFFFFF" w:themeFill="background1"/>
          </w:tcPr>
          <w:p w:rsidR="00047026" w:rsidRPr="00CA7A57" w:rsidRDefault="00047026" w:rsidP="00F669FF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2005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  <w:tr w:rsidR="00F669FF" w:rsidRPr="00CA7A57" w:rsidTr="00820EFC">
        <w:trPr>
          <w:trHeight w:hRule="exact" w:val="450"/>
        </w:trPr>
        <w:tc>
          <w:tcPr>
            <w:tcW w:w="720" w:type="dxa"/>
            <w:shd w:val="clear" w:color="auto" w:fill="FFFF99"/>
          </w:tcPr>
          <w:p w:rsidR="00F669FF" w:rsidRPr="00A624C4" w:rsidRDefault="00F669FF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1788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الدارسا</w:t>
            </w:r>
            <w:r w:rsidRPr="00CA7A57">
              <w:rPr>
                <w:rFonts w:asciiTheme="majorBidi" w:hAnsiTheme="majorBidi" w:cstheme="majorBidi" w:hint="eastAsia"/>
                <w:b/>
                <w:bCs/>
                <w:sz w:val="30"/>
                <w:szCs w:val="30"/>
                <w:rtl/>
              </w:rPr>
              <w:t>ت</w:t>
            </w: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العليا </w:t>
            </w:r>
          </w:p>
        </w:tc>
        <w:tc>
          <w:tcPr>
            <w:tcW w:w="2694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تدريس ماده الكرة </w:t>
            </w:r>
            <w:r w:rsidRPr="00CA7A57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الطائرة</w:t>
            </w:r>
          </w:p>
        </w:tc>
        <w:tc>
          <w:tcPr>
            <w:tcW w:w="3057" w:type="dxa"/>
            <w:shd w:val="clear" w:color="auto" w:fill="FFFFFF" w:themeFill="background1"/>
          </w:tcPr>
          <w:p w:rsidR="00F669FF" w:rsidRPr="00CA7A57" w:rsidRDefault="00F669FF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2013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  <w:tr w:rsidR="00F669FF" w:rsidRPr="00CA7A57" w:rsidTr="00820EFC">
        <w:trPr>
          <w:trHeight w:hRule="exact" w:val="495"/>
        </w:trPr>
        <w:tc>
          <w:tcPr>
            <w:tcW w:w="720" w:type="dxa"/>
            <w:shd w:val="clear" w:color="auto" w:fill="FFFF99"/>
          </w:tcPr>
          <w:p w:rsidR="00F669FF" w:rsidRPr="00A624C4" w:rsidRDefault="00820EFC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1788" w:type="dxa"/>
            <w:shd w:val="clear" w:color="auto" w:fill="FFFFFF" w:themeFill="background1"/>
          </w:tcPr>
          <w:p w:rsidR="00F669FF" w:rsidRPr="00CA7A57" w:rsidRDefault="006E74A2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</w:t>
            </w:r>
            <w:r>
              <w:rPr>
                <w:rFonts w:asciiTheme="majorBidi" w:hAnsiTheme="majorBidi" w:cstheme="majorBidi" w:hint="eastAsia"/>
                <w:b/>
                <w:bCs/>
                <w:sz w:val="30"/>
                <w:szCs w:val="30"/>
                <w:rtl/>
              </w:rPr>
              <w:t>ت</w:t>
            </w:r>
            <w:r w:rsidR="00F669F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العليا</w:t>
            </w:r>
          </w:p>
        </w:tc>
        <w:tc>
          <w:tcPr>
            <w:tcW w:w="2694" w:type="dxa"/>
            <w:shd w:val="clear" w:color="auto" w:fill="FFFFFF" w:themeFill="background1"/>
          </w:tcPr>
          <w:p w:rsidR="00F669FF" w:rsidRPr="00CA7A57" w:rsidRDefault="00F669FF" w:rsidP="00F270F3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علم التدريب الرياضي </w:t>
            </w:r>
          </w:p>
        </w:tc>
        <w:tc>
          <w:tcPr>
            <w:tcW w:w="3057" w:type="dxa"/>
            <w:shd w:val="clear" w:color="auto" w:fill="FFFFFF" w:themeFill="background1"/>
          </w:tcPr>
          <w:p w:rsidR="00F669FF" w:rsidRPr="00CA7A57" w:rsidRDefault="00F669FF" w:rsidP="00047026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2015</w:t>
            </w:r>
            <w:r w:rsidR="006E74A2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ولحد الآن</w:t>
            </w:r>
          </w:p>
        </w:tc>
      </w:tr>
    </w:tbl>
    <w:p w:rsidR="009E2D18" w:rsidRDefault="005B04CD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38" type="#_x0000_t122" style="position:absolute;left:0;text-align:left;margin-left:6.75pt;margin-top:42pt;width:384.75pt;height:54.75pt;z-index:251664384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mso-next-textbox:#_x0000_s1038">
              <w:txbxContent>
                <w:p w:rsidR="005B04CD" w:rsidRPr="00C8735F" w:rsidRDefault="005B04CD" w:rsidP="00C8735F">
                  <w:pPr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u w:val="single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سادساً</w:t>
                  </w:r>
                  <w:r w:rsidRPr="00F82FD3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 </w:t>
                  </w:r>
                  <w:r w:rsidRPr="00C8735F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//</w:t>
                  </w:r>
                  <w:r w:rsidRPr="00C8735F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 xml:space="preserve"> </w:t>
                  </w:r>
                  <w:r w:rsidRPr="00C8735F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الرسائل والاطاريح التي كلفت بمناقشتها</w:t>
                  </w:r>
                </w:p>
                <w:p w:rsidR="005B04CD" w:rsidRPr="00F82FD3" w:rsidRDefault="005B04CD" w:rsidP="00C8735F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</w:p>
                <w:p w:rsidR="005B04CD" w:rsidRDefault="005B04CD" w:rsidP="00F82FD3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F82FD3" w:rsidRDefault="00F82FD3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bidiVisual/>
        <w:tblW w:w="8888" w:type="dxa"/>
        <w:tblInd w:w="-1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DDD9C3" w:themeFill="background2" w:themeFillShade="E6"/>
        <w:tblLook w:val="01E0" w:firstRow="1" w:lastRow="1" w:firstColumn="1" w:lastColumn="1" w:noHBand="0" w:noVBand="0"/>
      </w:tblPr>
      <w:tblGrid>
        <w:gridCol w:w="720"/>
        <w:gridCol w:w="4370"/>
        <w:gridCol w:w="1671"/>
        <w:gridCol w:w="2127"/>
      </w:tblGrid>
      <w:tr w:rsidR="00047026" w:rsidRPr="00CA7A57" w:rsidTr="00F34850">
        <w:trPr>
          <w:trHeight w:hRule="exact" w:val="536"/>
        </w:trPr>
        <w:tc>
          <w:tcPr>
            <w:tcW w:w="720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370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اسم الأطروحة  أو  الرسالة</w:t>
            </w:r>
          </w:p>
        </w:tc>
        <w:tc>
          <w:tcPr>
            <w:tcW w:w="1671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2127" w:type="dxa"/>
            <w:shd w:val="clear" w:color="auto" w:fill="FFFF99"/>
          </w:tcPr>
          <w:p w:rsidR="00047026" w:rsidRPr="00A624C4" w:rsidRDefault="00047026" w:rsidP="00F270F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047026" w:rsidRPr="00CA7A57" w:rsidTr="00F34850">
        <w:trPr>
          <w:trHeight w:hRule="exact" w:val="887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1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937EFA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تأثير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تدريبات 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المقاومة على وفق بعض ا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لمتغيرات البايوكينماتيك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ي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ه في مطاوله (القوه –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السرعة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)وانجاز سباق فردي ضد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الساعة</w:t>
            </w:r>
            <w:r w:rsidR="00047026"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للدراجين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047026" w:rsidRPr="00CA7A57" w:rsidTr="00F34850">
        <w:trPr>
          <w:trHeight w:hRule="exact" w:val="857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2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تمرينات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تعليمية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باستخدام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الفيديو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التفاعلي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والإيقاع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الموسيقي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وتأثيرها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في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أداء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بعض المها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رات الأ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ساس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بالكرة </w:t>
            </w:r>
            <w:r w:rsidR="00830847" w:rsidRPr="00A624C4">
              <w:rPr>
                <w:rFonts w:asciiTheme="majorBidi" w:hAnsiTheme="majorBidi" w:cstheme="majorBidi"/>
                <w:b/>
                <w:bCs/>
                <w:rtl/>
              </w:rPr>
              <w:t>الطائرة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2013</w:t>
            </w:r>
          </w:p>
        </w:tc>
      </w:tr>
      <w:tr w:rsidR="00047026" w:rsidRPr="00CA7A57" w:rsidTr="00F34850">
        <w:trPr>
          <w:trHeight w:hRule="exact" w:val="713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3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تأثير الألعاب الصغيرة لخفض  تشتت الانتباه وفرط الحركة والاندفاعية لتلاميذ بطئ التعلم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047026" w:rsidRPr="00CA7A57" w:rsidTr="00F34850">
        <w:trPr>
          <w:trHeight w:hRule="exact" w:val="754"/>
        </w:trPr>
        <w:tc>
          <w:tcPr>
            <w:tcW w:w="720" w:type="dxa"/>
            <w:shd w:val="clear" w:color="auto" w:fill="FFFF99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A624C4">
              <w:rPr>
                <w:rFonts w:asciiTheme="majorBidi" w:hAnsiTheme="majorBidi" w:cstheme="majorBidi"/>
                <w:sz w:val="30"/>
                <w:szCs w:val="30"/>
                <w:rtl/>
              </w:rPr>
              <w:t>4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تأثير التدريب المتباين لتطوير بعض القدرات الخاصة ومستوى أداء الدفاعي للاعب الحر بالكرة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</w:t>
            </w:r>
            <w:r w:rsidR="00B179E8"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A624C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A624C4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624C4">
              <w:rPr>
                <w:rFonts w:asciiTheme="majorBidi" w:hAnsiTheme="majorBidi" w:cstheme="majorBidi"/>
                <w:sz w:val="28"/>
                <w:szCs w:val="28"/>
                <w:rtl/>
              </w:rPr>
              <w:t>2014</w:t>
            </w:r>
          </w:p>
        </w:tc>
      </w:tr>
      <w:tr w:rsidR="00047026" w:rsidRPr="00CA7A57" w:rsidTr="00F34850">
        <w:trPr>
          <w:trHeight w:hRule="exact" w:val="754"/>
        </w:trPr>
        <w:tc>
          <w:tcPr>
            <w:tcW w:w="720" w:type="dxa"/>
            <w:shd w:val="clear" w:color="auto" w:fill="FFFF99"/>
          </w:tcPr>
          <w:p w:rsidR="00047026" w:rsidRPr="00CA7A57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sz w:val="30"/>
                <w:szCs w:val="30"/>
                <w:rtl/>
              </w:rPr>
              <w:t>5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تأثير إستراتجية التفكير السابر في تعلم بعض المهارات الأساسية بالكرة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CA7A57" w:rsidRDefault="00047026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047026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047026" w:rsidRPr="00CA7A57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CA7A57">
              <w:rPr>
                <w:rFonts w:asciiTheme="majorBidi" w:hAnsiTheme="majorBidi" w:cstheme="majorBidi"/>
                <w:sz w:val="30"/>
                <w:szCs w:val="30"/>
                <w:rtl/>
              </w:rPr>
              <w:t>6</w:t>
            </w:r>
          </w:p>
        </w:tc>
        <w:tc>
          <w:tcPr>
            <w:tcW w:w="4370" w:type="dxa"/>
            <w:shd w:val="clear" w:color="auto" w:fill="FFFFFF" w:themeFill="background1"/>
          </w:tcPr>
          <w:p w:rsidR="00047026" w:rsidRPr="00FE5E3F" w:rsidRDefault="00DC6686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تأثير</w:t>
            </w:r>
            <w:r w:rsidR="00047026"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التدريب الهرمي (المتقابل </w:t>
            </w:r>
            <w:r w:rsidR="00047026" w:rsidRPr="00FE5E3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–</w:t>
            </w:r>
            <w:r w:rsidR="00047026" w:rsidRPr="00FE5E3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المنحرف لتطوير القدرة العضلية والنشاط الكهربائي لمهارتي الضربة الأمامية والإرسال بالريشة الطائرة </w:t>
            </w:r>
          </w:p>
        </w:tc>
        <w:tc>
          <w:tcPr>
            <w:tcW w:w="1671" w:type="dxa"/>
            <w:shd w:val="clear" w:color="auto" w:fill="FFFFFF" w:themeFill="background1"/>
          </w:tcPr>
          <w:p w:rsidR="00047026" w:rsidRPr="00FE5E3F" w:rsidRDefault="00047026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047026" w:rsidRPr="00CA7A57" w:rsidRDefault="00047026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C51458" w:rsidRPr="00CA7A57" w:rsidTr="00F34850">
        <w:trPr>
          <w:trHeight w:hRule="exact" w:val="1005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مواقف اللعب التنافسية في بعض القدرات الفعلية ومستوى </w:t>
            </w:r>
            <w:r w:rsidRPr="006151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أداء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المهارات الهجومية بالكرة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2010</w:t>
            </w:r>
          </w:p>
        </w:tc>
      </w:tr>
      <w:tr w:rsidR="00C51458" w:rsidRPr="00CA7A57" w:rsidTr="00F34850">
        <w:trPr>
          <w:trHeight w:hRule="exact" w:val="703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8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الاغتراب النفسي  وعلاقته بالتوجيه التنافسي ونتائج مباريات 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9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6151AE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دراسة مقارنة في متلازمة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الأداء</w:t>
            </w:r>
            <w:r w:rsidRPr="006151A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– الانجاز للاختبارات الموضوعية المهارية بكرة السلة وحسب مستوى الممارسة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الموصل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6151A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87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10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أثر برنامج </w:t>
            </w:r>
            <w:r w:rsidR="00EC76B9"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إرشادي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نفسي في السلوك الاجتماعي لتطوير الروح الرياضية لدى لاعبي الكرة الطائرة المتقدمين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="00EC76B9"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11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التطبيقات التدريبية على وفق المؤشرات الزمنية لتطوير بعض القدرات البدنية والمهارية واستراتيجيات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الأداء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الفردي للاعبي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التنس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الأرضي)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717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12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القياسات الجسمية والقدرات البدنية الخاصة كمؤشر لانتقاء الموهوبين بكرة اليد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2012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13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التدريب على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وفق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اللاهوائية لتفادي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الإفراط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التدريب وتطوير بعض القدرات البدنية والمتغيرات الوظيفية   للاعبي  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الشباب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بكرة السلة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2013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14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تمرينات خاصة في تطوير بعض مدركات المحيط والتحمل النفسي و لمهارتي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الإرسال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الساحق والضرب الساحق بالكرة الطائرة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2013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15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EC76B9" w:rsidRDefault="00EC76B9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منهج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تأهلي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باستخدام تمرينات اليوغا الفنية والمجال المغناطيسي في تخفيف الآم </w:t>
            </w:r>
            <w:r w:rsidRPr="00EC76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أسفل</w:t>
            </w:r>
            <w:r w:rsidRPr="00EC76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الظهر ومرونة عضلات العمود الفقري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EC76B9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983"/>
        </w:trPr>
        <w:tc>
          <w:tcPr>
            <w:tcW w:w="720" w:type="dxa"/>
            <w:shd w:val="clear" w:color="auto" w:fill="FFFF99"/>
          </w:tcPr>
          <w:p w:rsidR="00C51458" w:rsidRPr="00CA7A57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16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3826D4" w:rsidRDefault="003826D4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دراسة تحليلية مقارنة لبعض الواجبات التكتيكية الهجومية لمباريات المنتخبين الوطني العراقي والياباني المشاركين بالتصفيات المؤهلة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3826D4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700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17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3826D4" w:rsidRDefault="003826D4" w:rsidP="003826D4">
            <w:pPr>
              <w:spacing w:after="0" w:line="240" w:lineRule="auto"/>
              <w:ind w:left="-58" w:right="-45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 تأثير تمرينات خاصة على وفق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الأنظمة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الت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مثيلية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تطوير بعض المهارات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 </w:t>
            </w:r>
            <w:r w:rsidRPr="003826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بالتنس الناشئين</w:t>
            </w:r>
            <w:r w:rsidRPr="003826D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3826D4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18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3826D4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تمرينات توافقية – مهارية في تطوير سرعة الاستجابة الحركية ودقة أداء بعض المهارات </w:t>
            </w:r>
            <w:r w:rsidR="007A140E"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وعلاقتها بمستوى </w:t>
            </w:r>
            <w:r w:rsidR="007A140E"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الإبداع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 w:rsid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2014</w:t>
            </w:r>
          </w:p>
        </w:tc>
      </w:tr>
      <w:tr w:rsidR="00C51458" w:rsidRPr="00CA7A57" w:rsidTr="00F34850">
        <w:trPr>
          <w:trHeight w:hRule="exact" w:val="696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19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(أثر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إستراتيجية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التفكير الساب</w:t>
            </w:r>
            <w:r w:rsidRPr="007A140E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  <w:lang w:bidi="ar-IQ"/>
              </w:rPr>
              <w:t>ر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تعليم بعض المهارات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الأساسية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ind w:left="-58" w:right="-45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إستراتيجية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التعاونية بأسلوبي التمرين المتسلسل والعشوائي في تعلم مهارتي التمرير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والإرسال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من 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الأسفل</w:t>
            </w: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بالكرة الطائرة)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2015</w:t>
            </w:r>
          </w:p>
        </w:tc>
      </w:tr>
      <w:tr w:rsidR="00C51458" w:rsidRPr="00CA7A57" w:rsidTr="00F34850">
        <w:trPr>
          <w:trHeight w:hRule="exact" w:val="1038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21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7A14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</w:t>
            </w:r>
            <w:r w:rsidRPr="007A140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تأثير التدريب البالستي والبلايومترك  في تطوير أهم القدرات البدنية والحركية والمهارية الخاصة باللاعبين الشباب في كرة السلة)الجامعة المستنصرية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7A140E" w:rsidP="007A140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2011</w:t>
            </w:r>
          </w:p>
        </w:tc>
      </w:tr>
      <w:tr w:rsidR="00C51458" w:rsidRPr="00CA7A57" w:rsidTr="00F34850">
        <w:trPr>
          <w:trHeight w:hRule="exact" w:val="992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lastRenderedPageBreak/>
              <w:t>22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7A140E" w:rsidP="00FE5E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7A140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(تأثير التدريب الفعلي المصاحب للمنهج التدريبي المقترح في الصلابة الفعلية وبعض القدرات البدنية والمهارية للاعبي كرة الطائرة )</w:t>
            </w:r>
            <w:r w:rsidRPr="007A140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جامعة 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C51458" w:rsidRPr="00CA7A57" w:rsidTr="00F34850">
        <w:trPr>
          <w:trHeight w:hRule="exact" w:val="1278"/>
        </w:trPr>
        <w:tc>
          <w:tcPr>
            <w:tcW w:w="720" w:type="dxa"/>
            <w:shd w:val="clear" w:color="auto" w:fill="FFFF99"/>
          </w:tcPr>
          <w:p w:rsidR="00C51458" w:rsidRDefault="00C5145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23</w:t>
            </w:r>
          </w:p>
        </w:tc>
        <w:tc>
          <w:tcPr>
            <w:tcW w:w="4370" w:type="dxa"/>
            <w:shd w:val="clear" w:color="auto" w:fill="FFFFFF" w:themeFill="background1"/>
          </w:tcPr>
          <w:p w:rsidR="00C51458" w:rsidRPr="007A140E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(تأثير التدريب الهرمي بأسلوبي المقابل – المنحرف لتطوير القدرة الفعلية وبعض المتغيرات الوظيفية والنشاط الكهربائي للعضلات العاملة لمهارتي الضربة 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والأبعاد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الأمامية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للاعبي الريشة الطائرة )</w:t>
            </w:r>
          </w:p>
        </w:tc>
        <w:tc>
          <w:tcPr>
            <w:tcW w:w="1671" w:type="dxa"/>
            <w:shd w:val="clear" w:color="auto" w:fill="FFFFFF" w:themeFill="background1"/>
          </w:tcPr>
          <w:p w:rsidR="00C51458" w:rsidRPr="00FE5E3F" w:rsidRDefault="006151AE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C51458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985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24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5F24B2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استخدام تمرينات وفق جهاز مقترح لتطوير بعض القدرات البدنية وانجاز 500م كاباك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الجامعة المستنصرية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984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25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5F24B2" w:rsidRDefault="005F24B2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تأثير تمرينات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باستعمال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أوساط</w:t>
            </w:r>
            <w:r w:rsidRPr="005F24B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بيئية قياسية في تطوير بعض القدرات البدنية والحركية وانجاز 50م سباحة حرة بأعمار (9-10)سنة</w:t>
            </w:r>
            <w:r w:rsidRPr="005F24B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5F24B2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2016</w:t>
            </w:r>
          </w:p>
        </w:tc>
      </w:tr>
      <w:tr w:rsidR="005F24B2" w:rsidRPr="00CA7A57" w:rsidTr="00F34850">
        <w:trPr>
          <w:trHeight w:hRule="exact" w:val="701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26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(بناء مقياس قوة التحمل النفسي للاعبي الكرة الطائرة جلوس) جامعة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ديالى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E32248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5F24B2" w:rsidRPr="00CA7A57" w:rsidTr="00F34850">
        <w:trPr>
          <w:trHeight w:hRule="exact" w:val="853"/>
        </w:trPr>
        <w:tc>
          <w:tcPr>
            <w:tcW w:w="720" w:type="dxa"/>
            <w:shd w:val="clear" w:color="auto" w:fill="FFFF99"/>
          </w:tcPr>
          <w:p w:rsidR="005F24B2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27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(تأثير الأسلوب المتشعب في التحصيل المعرفي وتحسين تعلم بعض المهارات الأساسية بالكرة الطائرة لدى لاعبي المدرسة التخصصيه) جامعة الانبار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5F24B2" w:rsidRPr="00CA7A57" w:rsidTr="00F34850">
        <w:trPr>
          <w:trHeight w:hRule="exact" w:val="993"/>
        </w:trPr>
        <w:tc>
          <w:tcPr>
            <w:tcW w:w="720" w:type="dxa"/>
            <w:shd w:val="clear" w:color="auto" w:fill="FFFF99"/>
          </w:tcPr>
          <w:p w:rsidR="005F24B2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28</w:t>
            </w:r>
          </w:p>
        </w:tc>
        <w:tc>
          <w:tcPr>
            <w:tcW w:w="4370" w:type="dxa"/>
            <w:shd w:val="clear" w:color="auto" w:fill="FFFFFF" w:themeFill="background1"/>
          </w:tcPr>
          <w:p w:rsidR="005F24B2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(تأثير تمرينات خاصة في تطوير التدا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خل البصري والانتباه المركز والرؤ</w:t>
            </w: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ية البصرية ودقة الضرب الساحق وحائط الصد بالكرة الطائرة) جامعة بغداد</w:t>
            </w:r>
          </w:p>
        </w:tc>
        <w:tc>
          <w:tcPr>
            <w:tcW w:w="1671" w:type="dxa"/>
            <w:shd w:val="clear" w:color="auto" w:fill="FFFFFF" w:themeFill="background1"/>
          </w:tcPr>
          <w:p w:rsidR="005F24B2" w:rsidRPr="00FE5E3F" w:rsidRDefault="005F24B2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5F24B2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  <w:tr w:rsidR="00E32248" w:rsidRPr="00CA7A57" w:rsidTr="00F34850">
        <w:trPr>
          <w:trHeight w:hRule="exact" w:val="710"/>
        </w:trPr>
        <w:tc>
          <w:tcPr>
            <w:tcW w:w="720" w:type="dxa"/>
            <w:shd w:val="clear" w:color="auto" w:fill="FFFF99"/>
          </w:tcPr>
          <w:p w:rsidR="00E32248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29</w:t>
            </w:r>
          </w:p>
        </w:tc>
        <w:tc>
          <w:tcPr>
            <w:tcW w:w="4370" w:type="dxa"/>
            <w:shd w:val="clear" w:color="auto" w:fill="FFFFFF" w:themeFill="background1"/>
          </w:tcPr>
          <w:p w:rsidR="00E32248" w:rsidRPr="00E32248" w:rsidRDefault="00E32248" w:rsidP="005F24B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E3224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(تقييم أداء الحكام بدلالة مهارتهم العقلية والاجتماعية للكرة الطائرة في العراق) جامعة بابل</w:t>
            </w:r>
          </w:p>
        </w:tc>
        <w:tc>
          <w:tcPr>
            <w:tcW w:w="1671" w:type="dxa"/>
            <w:shd w:val="clear" w:color="auto" w:fill="FFFFFF" w:themeFill="background1"/>
          </w:tcPr>
          <w:p w:rsidR="00E32248" w:rsidRPr="00FE5E3F" w:rsidRDefault="00E32248" w:rsidP="00FE5E3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FE5E3F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الدراسات العليا</w:t>
            </w:r>
          </w:p>
        </w:tc>
        <w:tc>
          <w:tcPr>
            <w:tcW w:w="2127" w:type="dxa"/>
            <w:shd w:val="clear" w:color="auto" w:fill="FFFFFF" w:themeFill="background1"/>
          </w:tcPr>
          <w:p w:rsidR="00E32248" w:rsidRDefault="00E32248" w:rsidP="006151A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2017</w:t>
            </w:r>
          </w:p>
        </w:tc>
      </w:tr>
    </w:tbl>
    <w:p w:rsidR="000F175C" w:rsidRDefault="005B04CD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39" type="#_x0000_t122" style="position:absolute;left:0;text-align:left;margin-left:6.75pt;margin-top:34.2pt;width:393.75pt;height:57pt;z-index:251665408;mso-position-horizontal-relative:text;mso-position-vertical-relative:text" fillcolor="black [3200]" strokecolor="#f2f2f2 [3041]" strokeweight="3pt">
            <v:shadow on="t" type="perspective" color="#7f7f7f [1601]" opacity=".5" offset="1pt" offset2="-1pt"/>
            <v:textbox style="mso-next-textbox:#_x0000_s1039">
              <w:txbxContent>
                <w:p w:rsidR="005B04CD" w:rsidRPr="000F175C" w:rsidRDefault="005B04CD" w:rsidP="000F175C">
                  <w:pPr>
                    <w:spacing w:line="480" w:lineRule="auto"/>
                    <w:ind w:firstLine="84"/>
                    <w:jc w:val="both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>سابعاً</w:t>
                  </w:r>
                  <w:r w:rsidRPr="000F175C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  <w:lang w:bidi="ar-IQ"/>
                    </w:rPr>
                    <w:t xml:space="preserve">// </w:t>
                  </w:r>
                  <w:r w:rsidRPr="000F175C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المؤتمرات والندوات العلمية التي شارك فيها</w:t>
                  </w:r>
                </w:p>
                <w:p w:rsidR="005B04CD" w:rsidRDefault="005B04CD" w:rsidP="000F175C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p w:rsidR="00047026" w:rsidRDefault="00047026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tbl>
      <w:tblPr>
        <w:tblStyle w:val="a3"/>
        <w:bidiVisual/>
        <w:tblW w:w="88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29"/>
        <w:gridCol w:w="2395"/>
        <w:gridCol w:w="995"/>
        <w:gridCol w:w="3115"/>
        <w:gridCol w:w="1706"/>
      </w:tblGrid>
      <w:tr w:rsidR="008D7040" w:rsidRPr="00805197" w:rsidTr="00F34850">
        <w:trPr>
          <w:trHeight w:hRule="exact" w:val="552"/>
        </w:trPr>
        <w:tc>
          <w:tcPr>
            <w:tcW w:w="629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39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99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3115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مكان انعقادها</w:t>
            </w:r>
          </w:p>
        </w:tc>
        <w:tc>
          <w:tcPr>
            <w:tcW w:w="1706" w:type="dxa"/>
            <w:shd w:val="clear" w:color="auto" w:fill="FFFF99"/>
          </w:tcPr>
          <w:p w:rsidR="00D464E6" w:rsidRPr="00A624C4" w:rsidRDefault="00D464E6" w:rsidP="00F270F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A624C4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جامعه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مشاركه 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مؤتمر جامعه بابل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دوره اللجان والمؤ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تمرات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وزاره التخطيط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دوره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اللجنة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ألامتحانيه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2011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699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العلمي لكيات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الموصل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2012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الموصل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البدنية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فلسطين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93"/>
        </w:trPr>
        <w:tc>
          <w:tcPr>
            <w:tcW w:w="629" w:type="dxa"/>
            <w:shd w:val="clear" w:color="auto" w:fill="FFFF99"/>
          </w:tcPr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</w:rPr>
              <w:t>7</w:t>
            </w:r>
          </w:p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مؤتمر التربية والترويح</w:t>
            </w: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8D7040" w:rsidRPr="00A624C4" w:rsidRDefault="008D7040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مجلس دبي</w:t>
            </w:r>
          </w:p>
        </w:tc>
        <w:tc>
          <w:tcPr>
            <w:tcW w:w="1706" w:type="dxa"/>
            <w:shd w:val="clear" w:color="auto" w:fill="FFFFFF" w:themeFill="background1"/>
          </w:tcPr>
          <w:p w:rsidR="008D7040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مشاركة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9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>8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 البحث العلمي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8D7040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مشاركة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بحث </w:t>
            </w:r>
          </w:p>
        </w:tc>
      </w:tr>
      <w:tr w:rsidR="008D7040" w:rsidRPr="00A159E4" w:rsidTr="00F34850">
        <w:trPr>
          <w:trHeight w:hRule="exact" w:val="455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ندوة حول المخدرات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8D7040" w:rsidRPr="00A159E4" w:rsidTr="00F34850">
        <w:trPr>
          <w:trHeight w:hRule="exact" w:val="496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نبش القبور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78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ندوة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للدكتورة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سعاد عبد والدكتورة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إشراق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حول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  <w:r w:rsidR="00C8735F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8D7040" w:rsidRPr="00A159E4" w:rsidTr="00F34850">
        <w:trPr>
          <w:trHeight w:hRule="exact" w:val="508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حول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المكتبة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الافتراضية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77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13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المتفجرات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موتمر جامعه البصره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713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التدريب الرياضي /د.شاكر الشخلي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709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ندوة حول الأسس المكيكانيكه /د.صريح عبد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كليه التربية الرياضية للبنات</w:t>
            </w: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جامعه البصره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614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16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تمر جامعه بابل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جامعه بابل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657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جامعه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tabs>
                <w:tab w:val="left" w:pos="327"/>
                <w:tab w:val="center" w:pos="793"/>
              </w:tabs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/جامعه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ألبصره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704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/جادريه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2015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كليه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/جامعه بغداد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495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 حول المخدرات</w:t>
            </w:r>
          </w:p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466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ندوه حول السبورة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الذكية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81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ندوه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عن علم الاجتماع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9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ندوة حول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الجوالة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والحركة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D64687" w:rsidRPr="00A624C4">
              <w:rPr>
                <w:rFonts w:asciiTheme="majorBidi" w:hAnsiTheme="majorBidi" w:cstheme="majorBidi"/>
                <w:b/>
                <w:bCs/>
                <w:rtl/>
              </w:rPr>
              <w:t>الكشفية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2014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للبنات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</w:t>
            </w:r>
          </w:p>
        </w:tc>
      </w:tr>
      <w:tr w:rsidR="008D7040" w:rsidRPr="00A159E4" w:rsidTr="00F34850">
        <w:trPr>
          <w:trHeight w:hRule="exact" w:val="540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/ جادرية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2015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523"/>
        </w:trPr>
        <w:tc>
          <w:tcPr>
            <w:tcW w:w="629" w:type="dxa"/>
            <w:shd w:val="clear" w:color="auto" w:fill="FFFF99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/ جامعه 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الكوفة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8D7040" w:rsidRPr="00A159E4" w:rsidTr="00F34850">
        <w:trPr>
          <w:trHeight w:hRule="exact" w:val="630"/>
        </w:trPr>
        <w:tc>
          <w:tcPr>
            <w:tcW w:w="629" w:type="dxa"/>
            <w:shd w:val="clear" w:color="auto" w:fill="FFFF99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25</w:t>
            </w:r>
          </w:p>
        </w:tc>
        <w:tc>
          <w:tcPr>
            <w:tcW w:w="2395" w:type="dxa"/>
            <w:shd w:val="clear" w:color="auto" w:fill="FFFFFF" w:themeFill="background1"/>
          </w:tcPr>
          <w:p w:rsidR="00D464E6" w:rsidRPr="00A624C4" w:rsidRDefault="004E02B3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مؤ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تمر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التربية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  <w:r w:rsidR="00D464E6" w:rsidRPr="00A624C4">
              <w:rPr>
                <w:rFonts w:asciiTheme="majorBidi" w:hAnsiTheme="majorBidi" w:cstheme="majorBidi"/>
                <w:b/>
                <w:bCs/>
                <w:rtl/>
              </w:rPr>
              <w:t>/ جامعه حلبجة</w:t>
            </w:r>
          </w:p>
        </w:tc>
        <w:tc>
          <w:tcPr>
            <w:tcW w:w="99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D464E6" w:rsidRPr="00A624C4" w:rsidRDefault="00D464E6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 xml:space="preserve">كلية التربية </w:t>
            </w:r>
            <w:r w:rsidR="004E02B3" w:rsidRPr="00A624C4">
              <w:rPr>
                <w:rFonts w:asciiTheme="majorBidi" w:hAnsiTheme="majorBidi" w:cstheme="majorBidi"/>
                <w:b/>
                <w:bCs/>
                <w:rtl/>
              </w:rPr>
              <w:t>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D464E6" w:rsidRPr="00A624C4" w:rsidRDefault="00D464E6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مشاركه بحث</w:t>
            </w:r>
          </w:p>
        </w:tc>
      </w:tr>
      <w:tr w:rsidR="00C8735F" w:rsidRPr="00A159E4" w:rsidTr="00F34850">
        <w:trPr>
          <w:trHeight w:hRule="exact" w:val="495"/>
        </w:trPr>
        <w:tc>
          <w:tcPr>
            <w:tcW w:w="629" w:type="dxa"/>
            <w:shd w:val="clear" w:color="auto" w:fill="FFFF99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26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جامعه السليمانية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F2729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كلية التربية 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مشالركه بحث </w:t>
            </w:r>
          </w:p>
        </w:tc>
      </w:tr>
      <w:tr w:rsidR="00C8735F" w:rsidRPr="00A159E4" w:rsidTr="00F34850">
        <w:trPr>
          <w:trHeight w:hRule="exact" w:val="558"/>
        </w:trPr>
        <w:tc>
          <w:tcPr>
            <w:tcW w:w="629" w:type="dxa"/>
            <w:shd w:val="clear" w:color="auto" w:fill="FFFF99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27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التربيه الرياضيه /جادرية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F2729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624C4">
              <w:rPr>
                <w:rFonts w:asciiTheme="majorBidi" w:hAnsiTheme="majorBidi" w:cstheme="majorBidi"/>
                <w:b/>
                <w:bCs/>
                <w:rtl/>
              </w:rPr>
              <w:t>كلية التربية الرياضية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مشاركه بحث </w:t>
            </w:r>
          </w:p>
        </w:tc>
      </w:tr>
      <w:tr w:rsidR="00C8735F" w:rsidRPr="00A159E4" w:rsidTr="00F34850">
        <w:trPr>
          <w:trHeight w:hRule="exact" w:val="432"/>
        </w:trPr>
        <w:tc>
          <w:tcPr>
            <w:tcW w:w="629" w:type="dxa"/>
            <w:shd w:val="clear" w:color="auto" w:fill="FFFF99"/>
          </w:tcPr>
          <w:p w:rsidR="00C8735F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29</w:t>
            </w:r>
          </w:p>
        </w:tc>
        <w:tc>
          <w:tcPr>
            <w:tcW w:w="23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موتمر وزارة الشباب </w:t>
            </w:r>
          </w:p>
        </w:tc>
        <w:tc>
          <w:tcPr>
            <w:tcW w:w="99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2016</w:t>
            </w:r>
          </w:p>
        </w:tc>
        <w:tc>
          <w:tcPr>
            <w:tcW w:w="3115" w:type="dxa"/>
            <w:shd w:val="clear" w:color="auto" w:fill="FFFFFF" w:themeFill="background1"/>
          </w:tcPr>
          <w:p w:rsidR="00C8735F" w:rsidRPr="00A624C4" w:rsidRDefault="00C8735F" w:rsidP="00A624C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وزارة الشباب</w:t>
            </w:r>
          </w:p>
        </w:tc>
        <w:tc>
          <w:tcPr>
            <w:tcW w:w="1706" w:type="dxa"/>
            <w:shd w:val="clear" w:color="auto" w:fill="FFFFFF" w:themeFill="background1"/>
          </w:tcPr>
          <w:p w:rsidR="00C8735F" w:rsidRPr="00A624C4" w:rsidRDefault="00C8735F" w:rsidP="00A624C4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مشاركه بحث</w:t>
            </w:r>
          </w:p>
        </w:tc>
      </w:tr>
    </w:tbl>
    <w:p w:rsidR="00DC53F1" w:rsidRDefault="00DC53F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6E74A2" w:rsidRDefault="006E74A2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F669FF" w:rsidRDefault="005B04CD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lastRenderedPageBreak/>
        <w:pict>
          <v:shape id="_x0000_s1041" type="#_x0000_t122" style="position:absolute;left:0;text-align:left;margin-left:9.75pt;margin-top:15.1pt;width:398.25pt;height:85.4pt;z-index:251667456" fillcolor="black [3200]" strokecolor="#f2f2f2 [3041]" strokeweight="3pt">
            <v:shadow on="t" type="perspective" color="#7f7f7f [1601]" opacity=".5" offset="1pt" offset2="-1pt"/>
            <v:textbox style="mso-next-textbox:#_x0000_s1041">
              <w:txbxContent>
                <w:p w:rsidR="005B04CD" w:rsidRPr="007B5E3B" w:rsidRDefault="005B04CD" w:rsidP="00C212EE">
                  <w:pPr>
                    <w:spacing w:after="100" w:afterAutospacing="1" w:line="240" w:lineRule="auto"/>
                    <w:ind w:firstLine="8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  <w:t>ثامناً</w:t>
                  </w:r>
                  <w:r w:rsidRPr="007B5E3B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IQ"/>
                    </w:rPr>
                    <w:t>//</w:t>
                  </w:r>
                  <w:r w:rsidRPr="007B5E3B">
                    <w:rPr>
                      <w:rFonts w:cs="Akhbar MT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 </w:t>
                  </w:r>
                  <w:r w:rsidRPr="007B5E3B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المشروعات البحثية </w:t>
                  </w:r>
                  <w:r w:rsidRPr="007B5E3B"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>في</w:t>
                  </w:r>
                  <w:r w:rsidRPr="007B5E3B">
                    <w:rPr>
                      <w:rFonts w:asciiTheme="majorBidi" w:hAnsiTheme="majorBidi" w:cstheme="majorBidi"/>
                      <w:b/>
                      <w:bCs/>
                      <w:color w:val="FFFFFF" w:themeColor="background1"/>
                      <w:sz w:val="40"/>
                      <w:szCs w:val="40"/>
                      <w:rtl/>
                    </w:rPr>
                    <w:t xml:space="preserve"> مجال التخصص لخدمة البيئة والمجتمع أو تطوير التعليم</w:t>
                  </w:r>
                </w:p>
                <w:p w:rsidR="005B04CD" w:rsidRDefault="005B04CD" w:rsidP="007B5E3B">
                  <w:pPr>
                    <w:rPr>
                      <w:lang w:bidi="ar-IQ"/>
                    </w:rPr>
                  </w:pP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1010"/>
        <w:bidiVisual/>
        <w:tblW w:w="8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97"/>
        <w:gridCol w:w="4242"/>
        <w:gridCol w:w="3683"/>
      </w:tblGrid>
      <w:tr w:rsidR="00C8735F" w:rsidRPr="00F270F3" w:rsidTr="007A1C31">
        <w:trPr>
          <w:trHeight w:hRule="exact" w:val="530"/>
        </w:trPr>
        <w:tc>
          <w:tcPr>
            <w:tcW w:w="597" w:type="dxa"/>
            <w:shd w:val="clear" w:color="auto" w:fill="FFFF99"/>
            <w:hideMark/>
          </w:tcPr>
          <w:p w:rsidR="00C8735F" w:rsidRPr="0078342F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</w:p>
        </w:tc>
        <w:tc>
          <w:tcPr>
            <w:tcW w:w="4242" w:type="dxa"/>
            <w:shd w:val="clear" w:color="auto" w:fill="FFFF99"/>
            <w:hideMark/>
          </w:tcPr>
          <w:p w:rsidR="00C8735F" w:rsidRPr="0078342F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اسم الباحث</w:t>
            </w:r>
          </w:p>
        </w:tc>
        <w:tc>
          <w:tcPr>
            <w:tcW w:w="3683" w:type="dxa"/>
            <w:shd w:val="clear" w:color="auto" w:fill="FFFF99"/>
            <w:hideMark/>
          </w:tcPr>
          <w:p w:rsidR="00C8735F" w:rsidRPr="0078342F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342F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جهة النشر</w:t>
            </w:r>
          </w:p>
        </w:tc>
      </w:tr>
      <w:tr w:rsidR="00C8735F" w:rsidRPr="00F270F3" w:rsidTr="007A1C31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اثر استخدام تدريبات الرمال على بعض المتغيرات الوظيفية والبدنية الخاصة بالكره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ميسان /مجلة ميسان لعلوم التربية البدنية 2010 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اثر تمرينات المقاومة على السلالم في تطوير بعض المتغيرات الوظيفية وعلاقتها بمستوى دقة أداء مهارتي حائط الصد والضرب الساحق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2010</w:t>
            </w:r>
          </w:p>
        </w:tc>
      </w:tr>
      <w:tr w:rsidR="00C8735F" w:rsidRPr="00F270F3" w:rsidTr="007A1C31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بعض تمرينات الاطاله الثابتة على مستوى تنميه مرونة العمود الفقري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2012</w:t>
            </w:r>
          </w:p>
        </w:tc>
      </w:tr>
      <w:tr w:rsidR="00C8735F" w:rsidRPr="00F270F3" w:rsidTr="007A1C31">
        <w:trPr>
          <w:trHeight w:hRule="exact" w:val="781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استخدام أسلوب التدريب المتباين باختلاف فترات الراحة في تطوير بعض القدرات البدنية والوظيفية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ديالى /مجلة علوم الرياضة 2013</w:t>
            </w:r>
          </w:p>
        </w:tc>
      </w:tr>
      <w:tr w:rsidR="00C8735F" w:rsidRPr="00F270F3" w:rsidTr="007A1C31">
        <w:trPr>
          <w:trHeight w:hRule="exact" w:val="99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دراسة مقارنة لتأثير الجهد البدني دون القصوى في استجابات بعض وظائف القلب والضغط الدموي للاعبي الكرة الطائرة والساحة والميدان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جامعة الانبار / كلية التربية البدنية وعلوم الرياضة مجله الرياضة المعاصرة 2013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أسلوب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التدريب المركب والفتري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قصير لتطوير مطاوله القوة والسرعة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ودقه أداء مهارتي الإرسال الساحق والدفاع عن الملعب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bidi w:val="0"/>
              <w:spacing w:after="0" w:line="240" w:lineRule="auto"/>
              <w:ind w:firstLineChars="300" w:firstLine="663"/>
              <w:rPr>
                <w:rFonts w:ascii="Arial" w:eastAsia="Times New Roman" w:hAnsi="Arial" w:cs="Arial"/>
                <w:color w:val="000000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جامعه بابل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-2013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/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</w:rPr>
              <w:t>مجلة التربية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rtl/>
              </w:rPr>
              <w:t>الرياضة</w:t>
            </w:r>
          </w:p>
        </w:tc>
      </w:tr>
      <w:tr w:rsidR="00C8735F" w:rsidRPr="00F270F3" w:rsidTr="007A1C31">
        <w:trPr>
          <w:trHeight w:hRule="exact" w:val="853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تأثير التدريب (الوثب بالحبل وبعض الأوزان المضافة) في تطوير بعض القدرات البدنية والوظيفية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الانبار / مجلة جامعه الانبار لعلوم التربية البدنية  والرياضة  2012</w:t>
            </w:r>
          </w:p>
        </w:tc>
      </w:tr>
      <w:tr w:rsidR="00C8735F" w:rsidRPr="00F270F3" w:rsidTr="007A1C31">
        <w:trPr>
          <w:trHeight w:hRule="exact" w:val="108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EG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دراسة مقارنة لردود الفعل الفسلجية الناتجة عن انقطاع التدريب بين لاعبي أندية  الكرة الطائرة وكرة اليد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تكريت / مجلة الثقافة والرياضة  2013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استخدام تدريبات الوثب الساقط العميق وأثرها في تطوير بعض القدرات البدنية للعضلات العاملة للرجلين لمهارة الضرب الساحق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مجلة ميسان لعلوم التربية البدنية 2012 جامعه ميسان /</w:t>
            </w:r>
          </w:p>
        </w:tc>
      </w:tr>
      <w:tr w:rsidR="00C8735F" w:rsidRPr="00F270F3" w:rsidTr="007A1C31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استخدام تمرينات المطاط وتأثيرها في تطوير أصابع اليدين وبعض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المهارات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ساسية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تمر البصرة الدولي /كلية التربية الرياض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ي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ة  2011</w:t>
            </w:r>
          </w:p>
        </w:tc>
      </w:tr>
      <w:tr w:rsidR="00C8735F" w:rsidRPr="00F270F3" w:rsidTr="007A1C31">
        <w:trPr>
          <w:trHeight w:hRule="exact" w:val="63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مقارنه تأثير التدريب بالثقال الحرة ووزن الجسم على أداء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بعض المهرات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ساسية ومستوى القدرة الانفجارية للاعبي الكرة الطائره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كلية التربية البدنية وعلوم الرياضة للبنات مجله الرياضة المعاصرة  2009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فاع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ل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ية  استخدام التدريب المتبادل في تطوير القوة الانفجارية والمميزة بالسرعة وأثرة على أداء الضربة الساحقة بالكرو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2012</w:t>
            </w:r>
          </w:p>
        </w:tc>
      </w:tr>
      <w:tr w:rsidR="00C8735F" w:rsidRPr="00F270F3" w:rsidTr="007A1C31">
        <w:trPr>
          <w:trHeight w:hRule="exact" w:val="142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دراسة مقارنه لتأثير منهج  تدريبي مقترح لتطوير بعض القدرات البدنية والوظيفية لتفادي  ظاهرة الإفراط  في التدريب للاعبات الكرة الطائرة والساحة والميدان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 2013</w:t>
            </w:r>
          </w:p>
        </w:tc>
      </w:tr>
      <w:tr w:rsidR="00C8735F" w:rsidRPr="00F270F3" w:rsidTr="007A1C31">
        <w:trPr>
          <w:trHeight w:hRule="exact" w:val="97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14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تنمية القوة العضلية والكثافة العظمية باستخدام تدريبات المطاط وأثرها على مستوى أداء بعض المهارات الأساسية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ألمست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ن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صريه /مجله التربية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الأ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ساسية 2015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برامج تدريبيه مختلفة في تطوير مطاوله (القوه –السرعة )وكفاءة الأداء البدني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بغداد /كلية التربية البدنية وعلوم الرياضة للبنات مجله الرياضة المعاصرة 2014</w:t>
            </w:r>
          </w:p>
        </w:tc>
      </w:tr>
      <w:tr w:rsidR="00C8735F" w:rsidRPr="00F270F3" w:rsidTr="007A1C31">
        <w:trPr>
          <w:trHeight w:hRule="exact" w:val="105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تدريبات الارتداد الجانبي والوثبة الواسعة المتقاطعة لتطوير القوة القصوى والانفجارية والكفاءة البدنية للاعبي الشباب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ديالى /مجله علوم الرياضة 2014</w:t>
            </w:r>
          </w:p>
        </w:tc>
      </w:tr>
      <w:tr w:rsidR="00C8735F" w:rsidRPr="00F270F3" w:rsidTr="007A1C31">
        <w:trPr>
          <w:trHeight w:hRule="exact"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المقارنة الاستدلالية بين اللاعب الأعسر والأيمن باستخدام وسيلة التثقيل لتطوير القوه الانفجارية المميزة بالسرعة وكهربائية بعض عضلات الطرف العلوي لمهارة الارسال الساحق بالكرة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مجله في ماليزي</w:t>
            </w:r>
            <w:r w:rsidRPr="00F270F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  <w:lang w:bidi="ar-EG"/>
              </w:rPr>
              <w:t>ا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 دوليه -2014</w:t>
            </w:r>
          </w:p>
        </w:tc>
      </w:tr>
      <w:tr w:rsidR="00C8735F" w:rsidRPr="00F270F3" w:rsidTr="007A1C31">
        <w:trPr>
          <w:trHeight w:hRule="exact" w:val="112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تمرينات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puff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في تحسين المدى الحركي والقوة العضلية للاعبي الكرة الطائرة المصابين بالتمزق الجزئي للاربطه الجانبية لمفصل الركبة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جامعه تكريت / مجله الثقافة والرياضة 2014</w:t>
            </w:r>
          </w:p>
        </w:tc>
      </w:tr>
      <w:tr w:rsidR="00C8735F" w:rsidRPr="00F270F3" w:rsidTr="007A1C31">
        <w:trPr>
          <w:trHeight w:hRule="exact" w:val="100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اثر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استخدام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التدريب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بمجموعات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متباينة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الاتجاه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(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الموحد ، المتتالي ، المتوازي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)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لتنمية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القدرة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العضلية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وبعض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المؤشرات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الوظيفية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وإنزيمات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الأكسدة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والاختزال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للاعبي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الكرة</w:t>
            </w:r>
            <w:r w:rsidRPr="00F270F3">
              <w:rPr>
                <w:rFonts w:ascii="Estrangelo Edessa" w:eastAsia="Times New Roman" w:hAnsi="Estrangelo Edessa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 xml:space="preserve"> </w:t>
            </w: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rtl/>
                <w:lang w:bidi="ar-IQ"/>
              </w:rPr>
              <w:t>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جامعه زيان عاشور الجزائر / رمجلىة الخبير الدولية 2014</w:t>
            </w:r>
          </w:p>
        </w:tc>
      </w:tr>
      <w:tr w:rsidR="00C8735F" w:rsidRPr="00F270F3" w:rsidTr="007A1C31">
        <w:trPr>
          <w:trHeight w:hRule="exact" w:val="139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استخدام تدريبات الأسطح المائلة لتطوير تحمل السرعة والقوة المميزة بالسرعة وتأثيرها في تأخير ظهور التعب وتركيز حام</w:t>
            </w:r>
            <w:r w:rsidRPr="00F270F3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  <w:rtl/>
                <w:lang w:bidi="ar-IQ"/>
              </w:rPr>
              <w:t>ض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أللبنيك لدى لاعبي كره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مجله ألبصره / مجلة دراسات وبحوث التربية الرياضية  2015</w:t>
            </w:r>
          </w:p>
        </w:tc>
      </w:tr>
      <w:tr w:rsidR="00C8735F" w:rsidRPr="00F270F3" w:rsidTr="007A1C31">
        <w:trPr>
          <w:trHeight w:hRule="exact"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استخدام التدريب الهرمي بأسلوبين مختلفين (المتقابل – المسطح )لتطوير القوة الخاصة والتحمل اللاهوائي وبعض مكونات الجسم لاعبي 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بغداد /كلية التربية البدنية وعلوم الرياضة للبنات مجله الرياضة المعاصرة 2015</w:t>
            </w:r>
          </w:p>
        </w:tc>
      </w:tr>
      <w:tr w:rsidR="00C8735F" w:rsidRPr="00F270F3" w:rsidTr="007A1C31">
        <w:trPr>
          <w:trHeight w:hRule="exact" w:val="94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فاعليه استخدام تدريبات القوة ألدافعه الذاتية في تطوير القوة الخاصة وبعض  القدرات البدنية والوظيفية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 xml:space="preserve"> جامعه بغداد /مؤ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EG"/>
              </w:rPr>
              <w:t>تمر كليه التربية الرياضية / الجادريه 2015</w:t>
            </w:r>
          </w:p>
        </w:tc>
      </w:tr>
      <w:tr w:rsidR="00C8735F" w:rsidRPr="00F270F3" w:rsidTr="007A1C31">
        <w:trPr>
          <w:trHeight w:hRule="exact" w:val="117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تأثير تدريبات القوه الوظيفية  في تطوير بعض القدرات البدنية ودقه الأداء البدني لمهارتي الإرسال والضرب الساحق بالكرة الطائرة 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تمر جامعه بابل الدولي كلية التربية البدنية وعلوم الرياضة  2014</w:t>
            </w:r>
          </w:p>
        </w:tc>
      </w:tr>
      <w:tr w:rsidR="00C8735F" w:rsidRPr="00F270F3" w:rsidTr="007A1C31">
        <w:trPr>
          <w:trHeight w:val="737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24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Using Three Various Training Programs(Puff) to Improve The Kinetic Range and Force and their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Effect on The Offensive Skills in Volleyball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–n PARIPEX - INDIAN JOURNAL OF                 RESEARCH /r20 /14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>)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EG"/>
              </w:rPr>
              <w:t>impact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 xml:space="preserve">  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EG"/>
              </w:rPr>
              <w:t>factor 3.416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rtl/>
                <w:lang w:bidi="ar-EG"/>
              </w:rPr>
              <w:t>)</w:t>
            </w:r>
          </w:p>
        </w:tc>
      </w:tr>
      <w:tr w:rsidR="00C8735F" w:rsidRPr="00F270F3" w:rsidTr="007A1C31">
        <w:trPr>
          <w:trHeight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lastRenderedPageBreak/>
              <w:t>25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AC4FB3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The comparison of left-handed vs. right-handed player viusing additional weighting on development of explosive strength and speed strength and electrical some of the upper extremities for the attack serve in volleyball players.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AC4FB3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International Journal of Advanced Sport Sciences Research    /2014</w:t>
            </w:r>
          </w:p>
        </w:tc>
      </w:tr>
      <w:tr w:rsidR="00C8735F" w:rsidRPr="00F270F3" w:rsidTr="007A1C31">
        <w:trPr>
          <w:trHeight w:val="126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26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Effect of Two Healing Methods Via Using to Bio Reflexology ,Toxpro on Some Bio Chemistry Responses and the Indication of Fatigue for the 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Volley Ball Players Volley 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PARIPEX - INDIAN JOURNAL OF RESEARCH    2015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o                     ( impact  factor 3.416)               </w:t>
            </w:r>
          </w:p>
        </w:tc>
      </w:tr>
      <w:tr w:rsidR="00C8735F" w:rsidRPr="00F270F3" w:rsidTr="007A1C31">
        <w:trPr>
          <w:trHeight w:hRule="exact" w:val="85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Impact-resistant Aerial Canopy(parachute)in the development of the power and flexibility of the torso and shoulders for volleyball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Journal of American Science 2014;</w:t>
            </w:r>
          </w:p>
        </w:tc>
      </w:tr>
      <w:tr w:rsidR="00C8735F" w:rsidRPr="00F270F3" w:rsidTr="007A1C31">
        <w:trPr>
          <w:trHeight w:val="87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28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Some Aspects of the Muscular Strength for the Volley Ball Players and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Javelin Players in Athletics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International Journal of Health, Physical Education and Computer Science in Sports                                       ( impact  factor 2.477)</w:t>
            </w:r>
          </w:p>
        </w:tc>
      </w:tr>
      <w:tr w:rsidR="00C8735F" w:rsidRPr="00F270F3" w:rsidTr="007A1C31">
        <w:trPr>
          <w:trHeight w:val="944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</w:rPr>
              <w:t>29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Effect of small games for the internal and external thinking  pattern in learning skill of over hand     passing in volley 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n PARIPEX - INDIAN JOURNAL OF              2015    RESEARCH 20152022015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 xml:space="preserve">o                     ( impact  factor 3.416)               </w:t>
            </w:r>
          </w:p>
        </w:tc>
      </w:tr>
      <w:tr w:rsidR="00C8735F" w:rsidRPr="00F270F3" w:rsidTr="007A1C31">
        <w:trPr>
          <w:trHeight w:val="1086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IQ"/>
              </w:rPr>
              <w:t>30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Impact exercises (PNF) to improve the range of motion and muscle strength for volleyball players’ injured partial rupture of the lateral ligaments of the knee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International Journal of Health, Physical Education and Computer Science in Sports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ournal Impact Factor 2.4</w:t>
            </w: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9"/>
                <w:szCs w:val="19"/>
              </w:rPr>
              <w:t>77</w:t>
            </w:r>
          </w:p>
        </w:tc>
      </w:tr>
      <w:tr w:rsidR="00C8735F" w:rsidRPr="00F270F3" w:rsidTr="007A1C31">
        <w:trPr>
          <w:trHeight w:val="1811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bidi="ar-IQ"/>
              </w:rPr>
              <w:t>31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Effect of Two Healing Methods Via Using to Bio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Reflexology ,FoxPro on Some Bio Chemistry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Responses and the Indication of Fatigue for the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Volley 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  <w:t>PARIPEX - INDIAN JOURNAL OF RESEARCH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0"/>
                <w:szCs w:val="20"/>
              </w:rPr>
              <w:t>Journal Impact Factor5.2015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 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18"/>
                <w:szCs w:val="18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 </w:t>
            </w:r>
          </w:p>
        </w:tc>
      </w:tr>
      <w:tr w:rsidR="00C8735F" w:rsidRPr="00F270F3" w:rsidTr="007A1C31">
        <w:trPr>
          <w:trHeight w:val="151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t>32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18"/>
                <w:szCs w:val="18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Effectiveness of using method of exchange training in developing the explosive strength characterized by speed and its effect on skill of crush beat in volley ball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E812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International Journal of Health, Physical Education and Computer Science in Sports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Volume No.21 No.1.pp1-3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="Arial" w:eastAsia="Times New Roman" w:hAnsi="Arial" w:cs="Arial"/>
                <w:b/>
                <w:bCs/>
                <w:color w:val="000000"/>
              </w:rPr>
              <w:t>Journal Impact Factor 2.477</w:t>
            </w:r>
          </w:p>
        </w:tc>
      </w:tr>
      <w:tr w:rsidR="00C8735F" w:rsidRPr="00F270F3" w:rsidTr="007A1C31">
        <w:trPr>
          <w:trHeight w:val="1835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  <w:lang w:bidi="ar-IQ"/>
              </w:rPr>
            </w:pPr>
            <w:r w:rsidRPr="00F270F3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  <w:lang w:bidi="ar-IQ"/>
              </w:rPr>
              <w:t>33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Comparative Study of the Compound and Short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Interval Training Method to Develop( Strength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and Speed) Tolerance And Its Effect on Crush</w:t>
            </w:r>
          </w:p>
          <w:p w:rsidR="00C8735F" w:rsidRPr="00F270F3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Serve and Court Defense Skills in Volleyball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PARIPEX - INDIAN JOURNAL OF RESEARCH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Journal Impact Factor5.2015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C8735F" w:rsidRPr="00F270F3" w:rsidTr="007A1C31">
        <w:trPr>
          <w:trHeight w:hRule="exact" w:val="888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34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التدريب الفتري بنوعية (القصير – المتوسط) لتطوير القوة القصوى والانفجارية وبعض المتغيرات الوظيفية للاعبي الكرة الطائرة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مؤ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تمر جامعه حلبجه / 2016 </w:t>
            </w:r>
          </w:p>
        </w:tc>
      </w:tr>
      <w:tr w:rsidR="00C8735F" w:rsidRPr="00F270F3" w:rsidTr="007A1C31">
        <w:trPr>
          <w:trHeight w:val="897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812D6">
              <w:rPr>
                <w:rFonts w:ascii="Times New Roman" w:eastAsia="Times New Roman" w:hAnsi="Times New Roman" w:cs="Times New Roman"/>
                <w:b/>
                <w:bCs/>
                <w:color w:val="000000"/>
                <w:lang w:bidi="ar-IQ"/>
              </w:rPr>
              <w:t>Using falling (deep) Jump training units to improve the explosive and  characterized by speed forces for the badminton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lang w:bidi="ar-IQ"/>
              </w:rPr>
              <w:t>PARIPEX - INDIAN JOURNAL OF RESEARCH</w:t>
            </w:r>
          </w:p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rtl/>
                <w:lang w:bidi="ar-IQ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</w:rPr>
              <w:t>Journal Impact Factor5.2015</w:t>
            </w:r>
          </w:p>
        </w:tc>
      </w:tr>
      <w:tr w:rsidR="00C8735F" w:rsidRPr="00F270F3" w:rsidTr="007A1C31">
        <w:trPr>
          <w:trHeight w:hRule="exact" w:val="1043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36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 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أسلوب التدريب الهرمي المتعاكس لتطوير القوة الانفجارية والمميزة بالسرعة وبعض المتغيرات الوظيفية للاعبي الكرة السلة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 مؤت</w:t>
            </w:r>
            <w:r w:rsidRPr="00F270F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مر جامعه حلبجه /2016 </w:t>
            </w:r>
          </w:p>
        </w:tc>
      </w:tr>
      <w:tr w:rsidR="00C8735F" w:rsidRPr="00F270F3" w:rsidTr="007A1C31">
        <w:trPr>
          <w:trHeight w:hRule="exact" w:val="2170"/>
        </w:trPr>
        <w:tc>
          <w:tcPr>
            <w:tcW w:w="597" w:type="dxa"/>
            <w:shd w:val="clear" w:color="auto" w:fill="FFFF99"/>
            <w:hideMark/>
          </w:tcPr>
          <w:p w:rsidR="00C8735F" w:rsidRPr="00F270F3" w:rsidRDefault="00C8735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37</w:t>
            </w:r>
          </w:p>
        </w:tc>
        <w:tc>
          <w:tcPr>
            <w:tcW w:w="4242" w:type="dxa"/>
            <w:shd w:val="clear" w:color="auto" w:fill="FFFFFF" w:themeFill="background1"/>
            <w:hideMark/>
          </w:tcPr>
          <w:p w:rsidR="00C8735F" w:rsidRPr="00F270F3" w:rsidRDefault="00C8735F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70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The Effect of Training Methods which Use Free Weights and Lifting Machines on the Development of Speed, Strength and Anaerobic Endurance, as well as Certain Functional Variables for Volleyball Players</w:t>
            </w:r>
          </w:p>
        </w:tc>
        <w:tc>
          <w:tcPr>
            <w:tcW w:w="3683" w:type="dxa"/>
            <w:shd w:val="clear" w:color="auto" w:fill="FFFFFF" w:themeFill="background1"/>
            <w:hideMark/>
          </w:tcPr>
          <w:p w:rsidR="00C8735F" w:rsidRPr="00E812D6" w:rsidRDefault="00C8735F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 w:rsidRPr="00E812D6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 xml:space="preserve">Interne  International Journal of Advanced Sport Sciences Research Vol. 4, No. 2, June 2016, 717-724  International </w:t>
            </w:r>
          </w:p>
        </w:tc>
      </w:tr>
      <w:tr w:rsidR="0086503B" w:rsidRPr="00F270F3" w:rsidTr="007A1C31">
        <w:trPr>
          <w:trHeight w:hRule="exact" w:val="1329"/>
        </w:trPr>
        <w:tc>
          <w:tcPr>
            <w:tcW w:w="597" w:type="dxa"/>
            <w:shd w:val="clear" w:color="auto" w:fill="FFFF99"/>
          </w:tcPr>
          <w:p w:rsidR="0086503B" w:rsidRPr="0086503B" w:rsidRDefault="0086503B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38</w:t>
            </w:r>
          </w:p>
        </w:tc>
        <w:tc>
          <w:tcPr>
            <w:tcW w:w="4242" w:type="dxa"/>
            <w:shd w:val="clear" w:color="auto" w:fill="FFFFFF" w:themeFill="background1"/>
          </w:tcPr>
          <w:p w:rsidR="0086503B" w:rsidRPr="00F270F3" w:rsidRDefault="0086503B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Effect of (the short-medium) interval quality training to develop the max and explosive strengths and some of functionary changes for players</w:t>
            </w:r>
          </w:p>
        </w:tc>
        <w:tc>
          <w:tcPr>
            <w:tcW w:w="3683" w:type="dxa"/>
            <w:shd w:val="clear" w:color="auto" w:fill="FFFFFF" w:themeFill="background1"/>
          </w:tcPr>
          <w:p w:rsidR="0086503B" w:rsidRPr="00E812D6" w:rsidRDefault="0086503B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>The SIOSS Journal od sport science  vol 1,issue 3</w:t>
            </w:r>
          </w:p>
        </w:tc>
      </w:tr>
      <w:tr w:rsidR="0086503B" w:rsidRPr="00F270F3" w:rsidTr="007A1C31">
        <w:trPr>
          <w:trHeight w:hRule="exact" w:val="1329"/>
        </w:trPr>
        <w:tc>
          <w:tcPr>
            <w:tcW w:w="597" w:type="dxa"/>
            <w:shd w:val="clear" w:color="auto" w:fill="FFFF99"/>
          </w:tcPr>
          <w:p w:rsidR="0086503B" w:rsidRDefault="0086503B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39</w:t>
            </w:r>
          </w:p>
        </w:tc>
        <w:tc>
          <w:tcPr>
            <w:tcW w:w="4242" w:type="dxa"/>
            <w:shd w:val="clear" w:color="auto" w:fill="FFFFFF" w:themeFill="background1"/>
          </w:tcPr>
          <w:p w:rsidR="0086503B" w:rsidRDefault="0086503B" w:rsidP="007A1C31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Development strength of miscles and bone density via using rubber training and its effect on the level of performance for some basic skills of young volleyball players</w:t>
            </w:r>
          </w:p>
        </w:tc>
        <w:tc>
          <w:tcPr>
            <w:tcW w:w="3683" w:type="dxa"/>
            <w:shd w:val="clear" w:color="auto" w:fill="FFFFFF" w:themeFill="background1"/>
          </w:tcPr>
          <w:p w:rsidR="0086503B" w:rsidRDefault="0086503B" w:rsidP="007A1C31">
            <w:pPr>
              <w:bidi w:val="0"/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</w:rPr>
              <w:t>Journal of American science volume 13 ,number 7, julay 2017</w:t>
            </w:r>
          </w:p>
        </w:tc>
      </w:tr>
      <w:tr w:rsidR="004D3AE8" w:rsidRPr="00F270F3" w:rsidTr="007A1C31">
        <w:trPr>
          <w:trHeight w:hRule="exact" w:val="685"/>
        </w:trPr>
        <w:tc>
          <w:tcPr>
            <w:tcW w:w="597" w:type="dxa"/>
            <w:shd w:val="clear" w:color="auto" w:fill="FFFF99"/>
          </w:tcPr>
          <w:p w:rsidR="004D3AE8" w:rsidRDefault="004D3AE8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40</w:t>
            </w:r>
          </w:p>
        </w:tc>
        <w:tc>
          <w:tcPr>
            <w:tcW w:w="4242" w:type="dxa"/>
            <w:shd w:val="clear" w:color="auto" w:fill="FFFFFF" w:themeFill="background1"/>
          </w:tcPr>
          <w:p w:rsidR="004D3AE8" w:rsidRDefault="004D3AE8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أستخدام تمرينات المطاط وتأثيرها في تطوير اصابع اليدين وبعض المهارات الاساسية للكرة الطائرة</w:t>
            </w:r>
          </w:p>
        </w:tc>
        <w:tc>
          <w:tcPr>
            <w:tcW w:w="3683" w:type="dxa"/>
            <w:shd w:val="clear" w:color="auto" w:fill="FFFFFF" w:themeFill="background1"/>
          </w:tcPr>
          <w:p w:rsidR="004D3AE8" w:rsidRDefault="004D3AE8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المؤتمر العلمي الثالث تصدره عمادة كلية التربية الرياضية / جامعة البصرة</w:t>
            </w:r>
          </w:p>
        </w:tc>
      </w:tr>
      <w:tr w:rsidR="004D3AE8" w:rsidRPr="00F270F3" w:rsidTr="007A1C31">
        <w:trPr>
          <w:trHeight w:hRule="exact" w:val="1134"/>
        </w:trPr>
        <w:tc>
          <w:tcPr>
            <w:tcW w:w="597" w:type="dxa"/>
            <w:shd w:val="clear" w:color="auto" w:fill="FFFF99"/>
          </w:tcPr>
          <w:p w:rsidR="004D3AE8" w:rsidRPr="004D3AE8" w:rsidRDefault="004D3AE8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41</w:t>
            </w:r>
          </w:p>
        </w:tc>
        <w:tc>
          <w:tcPr>
            <w:tcW w:w="4242" w:type="dxa"/>
            <w:shd w:val="clear" w:color="auto" w:fill="FFFFFF" w:themeFill="background1"/>
          </w:tcPr>
          <w:p w:rsidR="004D3AE8" w:rsidRDefault="00D4477C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منهجين لتدريبات الارتداد الجانبي والوثبة الواسعه المتقاطعه لتطوير القوى القصوى والانفجارية والكفائه البدنية للاعبي الشباب بالكرة الطائرة.</w:t>
            </w:r>
          </w:p>
        </w:tc>
        <w:tc>
          <w:tcPr>
            <w:tcW w:w="3683" w:type="dxa"/>
            <w:shd w:val="clear" w:color="auto" w:fill="FFFFFF" w:themeFill="background1"/>
          </w:tcPr>
          <w:p w:rsidR="004D3AE8" w:rsidRDefault="00D4477C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مجلة علمية محكمة تصدر عن كلية التربية الرياضية / جامعة ديالى</w:t>
            </w:r>
          </w:p>
        </w:tc>
      </w:tr>
      <w:tr w:rsidR="00D4477C" w:rsidRPr="00F270F3" w:rsidTr="007A1C31">
        <w:trPr>
          <w:trHeight w:hRule="exact" w:val="980"/>
        </w:trPr>
        <w:tc>
          <w:tcPr>
            <w:tcW w:w="597" w:type="dxa"/>
            <w:shd w:val="clear" w:color="auto" w:fill="FFFF99"/>
          </w:tcPr>
          <w:p w:rsidR="00D4477C" w:rsidRPr="00D4477C" w:rsidRDefault="00D4477C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42</w:t>
            </w:r>
          </w:p>
        </w:tc>
        <w:tc>
          <w:tcPr>
            <w:tcW w:w="4242" w:type="dxa"/>
            <w:shd w:val="clear" w:color="auto" w:fill="FFFFFF" w:themeFill="background1"/>
          </w:tcPr>
          <w:p w:rsidR="00D4477C" w:rsidRDefault="00FA787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تأثير التدريب الفتري باسلوبي الاتجاه الموحد والمتعدد على تنمية القدرة العضلية وبعض المؤشرات الفسيولوجية لعبي كرة الطائرة.</w:t>
            </w:r>
          </w:p>
        </w:tc>
        <w:tc>
          <w:tcPr>
            <w:tcW w:w="3683" w:type="dxa"/>
            <w:shd w:val="clear" w:color="auto" w:fill="FFFFFF" w:themeFill="background1"/>
          </w:tcPr>
          <w:p w:rsidR="00D4477C" w:rsidRDefault="00FA787F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مجلة الرياضة المعاصرة / كلية التربية البدنية وعلوم الرياضة للبنات</w:t>
            </w:r>
          </w:p>
        </w:tc>
      </w:tr>
      <w:tr w:rsidR="00FA787F" w:rsidRPr="00F270F3" w:rsidTr="007A1C31">
        <w:trPr>
          <w:trHeight w:hRule="exact" w:val="1082"/>
        </w:trPr>
        <w:tc>
          <w:tcPr>
            <w:tcW w:w="597" w:type="dxa"/>
            <w:tcBorders>
              <w:bottom w:val="single" w:sz="4" w:space="0" w:color="auto"/>
            </w:tcBorders>
            <w:shd w:val="clear" w:color="auto" w:fill="FFFF99"/>
          </w:tcPr>
          <w:p w:rsidR="00FA787F" w:rsidRPr="00FA787F" w:rsidRDefault="00FA787F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43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A787F" w:rsidRDefault="00FA787F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استخدام ثلاث برامج تدريبية متنوعة لتكنيات الاطالة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pnf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) لتنمية المدى الحركي والقوة وتاثيرها على بعض المهارات الهجومية بالكرة الطائرة.</w:t>
            </w:r>
          </w:p>
        </w:tc>
        <w:tc>
          <w:tcPr>
            <w:tcW w:w="368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A787F" w:rsidRDefault="00FA787F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</w:tr>
      <w:tr w:rsidR="007A1C31" w:rsidRPr="00F270F3" w:rsidTr="007A1C31">
        <w:trPr>
          <w:trHeight w:hRule="exact" w:val="1509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4926E4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44</w:t>
            </w: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bidi="ar-IQ"/>
              </w:rPr>
            </w:pPr>
            <w:r w:rsidRPr="007A1C31">
              <w:rPr>
                <w:rFonts w:ascii="Times New Roman" w:eastAsia="Times New Roman" w:hAnsi="Times New Roman" w:cs="Times New Roman"/>
                <w:b/>
                <w:bCs/>
                <w:color w:val="000000"/>
                <w:lang w:bidi="ar-IQ"/>
              </w:rPr>
              <w:t>Screening of Obesity, Blood Pressure and Blood Glucose among Female Students Athletes at the College of Physical Education and Sport Sciences in the University of Baghdad.</w:t>
            </w:r>
          </w:p>
          <w:p w:rsidR="007A1C31" w:rsidRP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7A1C31" w:rsidRDefault="007A1C31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7A1C31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lang w:bidi="ar-IQ"/>
              </w:rPr>
              <w:t>Indian Journal of Public Health Research &amp; Development . Jun2019, Vol. 10 Issue 6, p1041-1044. 4p.</w:t>
            </w:r>
          </w:p>
        </w:tc>
      </w:tr>
      <w:tr w:rsidR="007A1C31" w:rsidRPr="00F270F3" w:rsidTr="007A1C31">
        <w:trPr>
          <w:trHeight w:hRule="exact" w:val="1686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45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7A1C31" w:rsidRDefault="007A1C31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7A1C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Effect of the opposite hierarchical training method to developing explosive power, which is characterized by speed and some functional variables for basketball player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7A1C31" w:rsidRDefault="007A1C31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7A1C31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lang w:bidi="ar-IQ"/>
              </w:rPr>
              <w:t>Annals of the Romanian Society for Cell Biology</w:t>
            </w:r>
          </w:p>
        </w:tc>
      </w:tr>
      <w:tr w:rsidR="007A1C31" w:rsidRPr="00F270F3" w:rsidTr="004926E4">
        <w:trPr>
          <w:trHeight w:hRule="exact" w:val="1570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7A1C31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926E4" w:rsidRPr="004926E4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7A1C31" w:rsidRPr="004926E4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The Effect of the Programmed Education Strategy to Learning the Under Hand Service and Receiving Service Skills of Volleyball for Junior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4926E4" w:rsidRDefault="004926E4" w:rsidP="004926E4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lang w:bidi="ar-IQ"/>
              </w:rPr>
              <w:t>Indian Journal of Forensic Medicine &amp; Toxicology</w:t>
            </w:r>
          </w:p>
        </w:tc>
      </w:tr>
      <w:tr w:rsidR="007A1C31" w:rsidRPr="00F270F3" w:rsidTr="007A1C31">
        <w:trPr>
          <w:trHeight w:hRule="exact" w:val="862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46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4926E4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تأثير تمرينات خاصة في إعادة اللياقة البدنية المفقودة بعد الولادة بأعمار 25 – 30 سنة</w:t>
            </w: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"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Default="004926E4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مجلة المستنصريه  لعلوم الرياضة </w:t>
            </w:r>
          </w:p>
        </w:tc>
      </w:tr>
      <w:tr w:rsidR="007A1C31" w:rsidRPr="00F270F3" w:rsidTr="004926E4">
        <w:trPr>
          <w:trHeight w:hRule="exact" w:val="980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47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4926E4" w:rsidRDefault="004926E4" w:rsidP="007A1C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The Development of Explosive Ability and The Skill of Shooting by Jumping High in Front of Handball for Youth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4926E4" w:rsidRDefault="004926E4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lang w:bidi="ar-IQ"/>
              </w:rPr>
              <w:t>International Journal of Research in Social Sciences and Humanities</w:t>
            </w:r>
          </w:p>
        </w:tc>
      </w:tr>
      <w:tr w:rsidR="007A1C31" w:rsidRPr="00F270F3" w:rsidTr="004926E4">
        <w:trPr>
          <w:trHeight w:hRule="exact" w:val="1561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48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926E4" w:rsidRPr="004926E4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  <w:p w:rsidR="004926E4" w:rsidRPr="004926E4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>Effect of Battle Ropes Training in Some Components of Health Fitness and Vision of the Body Image of Women Aged (30-35) Years</w:t>
            </w:r>
          </w:p>
          <w:p w:rsidR="007A1C31" w:rsidRDefault="007A1C31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Pr="004926E4" w:rsidRDefault="004926E4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926E4"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lang w:bidi="ar-IQ"/>
              </w:rPr>
              <w:t>Indian Journal of Public Health Research &amp; Development</w:t>
            </w:r>
          </w:p>
        </w:tc>
      </w:tr>
      <w:tr w:rsidR="007A1C31" w:rsidRPr="00F270F3" w:rsidTr="007A1C31">
        <w:trPr>
          <w:trHeight w:hRule="exact" w:val="984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49</w:t>
            </w:r>
          </w:p>
        </w:tc>
        <w:tc>
          <w:tcPr>
            <w:tcW w:w="4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فاعلية استخدام التدريبات على ارضيات مختلفة لتطوير القوة الخاصة والتحمل اللاهوائي ومستوء اداء الضربة الساحقة للاعبي الكرة الطائرة</w:t>
            </w:r>
          </w:p>
        </w:tc>
        <w:tc>
          <w:tcPr>
            <w:tcW w:w="3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A1C31" w:rsidRDefault="004926E4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الموتمر العلمي  الدولي لتكنولوجيا الرياضة </w:t>
            </w:r>
          </w:p>
        </w:tc>
      </w:tr>
      <w:tr w:rsidR="007A1C31" w:rsidRPr="00F270F3" w:rsidTr="004926E4">
        <w:trPr>
          <w:trHeight w:hRule="exact" w:val="1143"/>
        </w:trPr>
        <w:tc>
          <w:tcPr>
            <w:tcW w:w="597" w:type="dxa"/>
            <w:tcBorders>
              <w:top w:val="single" w:sz="4" w:space="0" w:color="auto"/>
            </w:tcBorders>
            <w:shd w:val="clear" w:color="auto" w:fill="FFFF99"/>
          </w:tcPr>
          <w:p w:rsidR="007A1C31" w:rsidRDefault="004926E4" w:rsidP="007A1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>50</w:t>
            </w:r>
          </w:p>
        </w:tc>
        <w:tc>
          <w:tcPr>
            <w:tcW w:w="42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C31" w:rsidRDefault="004926E4" w:rsidP="004926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أثير تدريبات الجهد البدني باستخدام جهاز</w:t>
            </w: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ar-IQ"/>
              </w:rPr>
              <w:t xml:space="preserve"> (vertimax ) </w:t>
            </w:r>
            <w:r w:rsidRPr="004926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في تطوير القوة المميزة بالسرعة ومهارة التصويب بالقفز عاليا – اماما بكرة اليد للشباب</w:t>
            </w:r>
          </w:p>
        </w:tc>
        <w:tc>
          <w:tcPr>
            <w:tcW w:w="368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A1C31" w:rsidRDefault="004926E4" w:rsidP="007A1C3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24"/>
                <w:szCs w:val="24"/>
                <w:rtl/>
                <w:lang w:bidi="ar-IQ"/>
              </w:rPr>
              <w:t xml:space="preserve">مجلة الرياضه المعاصرة </w:t>
            </w:r>
          </w:p>
        </w:tc>
      </w:tr>
    </w:tbl>
    <w:p w:rsidR="00D464E6" w:rsidRDefault="00D464E6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7A1C31" w:rsidRDefault="007A1C3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7A1C31" w:rsidRDefault="007A1C31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</w:p>
    <w:p w:rsidR="000F175C" w:rsidRDefault="005B04CD" w:rsidP="009E2D18">
      <w:pPr>
        <w:spacing w:line="480" w:lineRule="auto"/>
        <w:ind w:firstLine="84"/>
        <w:jc w:val="both"/>
        <w:rPr>
          <w:rFonts w:asciiTheme="majorBidi" w:hAnsiTheme="majorBidi" w:cstheme="majorBidi"/>
          <w:b/>
          <w:bCs/>
          <w:color w:val="C00000"/>
          <w:sz w:val="44"/>
          <w:szCs w:val="4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C00000"/>
          <w:sz w:val="44"/>
          <w:szCs w:val="44"/>
          <w:rtl/>
        </w:rPr>
        <w:pict>
          <v:shape id="_x0000_s1044" type="#_x0000_t122" style="position:absolute;left:0;text-align:left;margin-left:62.25pt;margin-top:-9.75pt;width:308.25pt;height:80.25pt;z-index:251670528" fillcolor="black [3200]" strokecolor="#f2f2f2 [3041]" strokeweight="3pt">
            <v:shadow on="t" type="perspective" color="#7f7f7f [1601]" opacity=".5" offset="1pt" offset2="-1pt"/>
            <v:textbox style="mso-next-textbox:#_x0000_s1044">
              <w:txbxContent>
                <w:p w:rsidR="005B04CD" w:rsidRDefault="005B04CD" w:rsidP="00D1598A">
                  <w:pPr>
                    <w:spacing w:line="480" w:lineRule="auto"/>
                    <w:ind w:firstLine="84"/>
                    <w:jc w:val="center"/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FFFF" w:themeColor="background1"/>
                      <w:sz w:val="44"/>
                      <w:szCs w:val="44"/>
                      <w:rtl/>
                    </w:rPr>
                    <w:t>تاسعاً//الكتب المؤلفة أو المترجمة</w:t>
                  </w:r>
                  <w:r>
                    <w:t xml:space="preserve"> </w:t>
                  </w: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825"/>
        <w:bidiVisual/>
        <w:tblW w:w="824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88"/>
        <w:gridCol w:w="4427"/>
        <w:gridCol w:w="3228"/>
      </w:tblGrid>
      <w:tr w:rsidR="00C8735F" w:rsidTr="00F34850">
        <w:trPr>
          <w:trHeight w:hRule="exact" w:val="577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427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322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lastRenderedPageBreak/>
              <w:t>1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الكره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الطائرة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الخطط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الدفاعية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والهجومية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2011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موسوعة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الاختبارات الفسيولوجية في المجال الرياضي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2013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المدخل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إلى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الكرة 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الطائرة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بدنيا مهاريا</w:t>
            </w: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ً</w:t>
            </w: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وظيفيا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التدريب الرياضي والجهد البدني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مصطلحات فسيولوجية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2015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69C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الكرة  الطائرة  تطبيقاتها الميدانية واختباراته</w:t>
            </w:r>
            <w:r w:rsidRPr="00A369C1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</w:rPr>
              <w:t>ا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</w:rPr>
            </w:pPr>
            <w:r w:rsidRPr="00A369C1">
              <w:rPr>
                <w:rFonts w:cs="Akhbar MT" w:hint="cs"/>
                <w:b/>
                <w:bCs/>
                <w:sz w:val="24"/>
                <w:szCs w:val="24"/>
                <w:rtl/>
              </w:rPr>
              <w:t>2016</w:t>
            </w:r>
          </w:p>
        </w:tc>
      </w:tr>
      <w:tr w:rsidR="00C8735F" w:rsidTr="00F34850">
        <w:trPr>
          <w:trHeight w:hRule="exact" w:val="576"/>
        </w:trPr>
        <w:tc>
          <w:tcPr>
            <w:tcW w:w="588" w:type="dxa"/>
            <w:shd w:val="clear" w:color="auto" w:fill="FFFF99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427" w:type="dxa"/>
            <w:shd w:val="clear" w:color="auto" w:fill="FFFFFF" w:themeFill="background1"/>
          </w:tcPr>
          <w:p w:rsidR="00C8735F" w:rsidRPr="00B56F2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56F2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أبعاد التدريب الرياضي بين الحداثة والتنفيذ</w:t>
            </w:r>
          </w:p>
        </w:tc>
        <w:tc>
          <w:tcPr>
            <w:tcW w:w="3228" w:type="dxa"/>
            <w:shd w:val="clear" w:color="auto" w:fill="FFFFFF" w:themeFill="background1"/>
          </w:tcPr>
          <w:p w:rsidR="00C8735F" w:rsidRPr="00A369C1" w:rsidRDefault="00C8735F" w:rsidP="00C8735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2017</w:t>
            </w:r>
          </w:p>
        </w:tc>
      </w:tr>
    </w:tbl>
    <w:p w:rsidR="00B31343" w:rsidRPr="00B31343" w:rsidRDefault="00B31343" w:rsidP="00B31343">
      <w:pPr>
        <w:rPr>
          <w:rFonts w:asciiTheme="majorBidi" w:hAnsiTheme="majorBidi" w:cstheme="majorBidi"/>
          <w:sz w:val="44"/>
          <w:szCs w:val="44"/>
          <w:rtl/>
        </w:rPr>
      </w:pPr>
    </w:p>
    <w:sectPr w:rsidR="00B31343" w:rsidRPr="00B31343" w:rsidSect="00582916">
      <w:pgSz w:w="11906" w:h="16838"/>
      <w:pgMar w:top="1440" w:right="1800" w:bottom="1440" w:left="1800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76F" w:rsidRDefault="0076176F" w:rsidP="00B31343">
      <w:pPr>
        <w:spacing w:after="0" w:line="240" w:lineRule="auto"/>
      </w:pPr>
      <w:r>
        <w:separator/>
      </w:r>
    </w:p>
  </w:endnote>
  <w:endnote w:type="continuationSeparator" w:id="0">
    <w:p w:rsidR="0076176F" w:rsidRDefault="0076176F" w:rsidP="00B3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76F" w:rsidRDefault="0076176F" w:rsidP="00B31343">
      <w:pPr>
        <w:spacing w:after="0" w:line="240" w:lineRule="auto"/>
      </w:pPr>
      <w:r>
        <w:separator/>
      </w:r>
    </w:p>
  </w:footnote>
  <w:footnote w:type="continuationSeparator" w:id="0">
    <w:p w:rsidR="0076176F" w:rsidRDefault="0076176F" w:rsidP="00B31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3016"/>
    <w:multiLevelType w:val="hybridMultilevel"/>
    <w:tmpl w:val="6492C044"/>
    <w:lvl w:ilvl="0" w:tplc="96EEBD56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2916"/>
    <w:rsid w:val="00047026"/>
    <w:rsid w:val="000E5D14"/>
    <w:rsid w:val="000F175C"/>
    <w:rsid w:val="0011423E"/>
    <w:rsid w:val="001A29B0"/>
    <w:rsid w:val="001C6E39"/>
    <w:rsid w:val="001F64DF"/>
    <w:rsid w:val="00212658"/>
    <w:rsid w:val="00290112"/>
    <w:rsid w:val="002A1634"/>
    <w:rsid w:val="002E04F4"/>
    <w:rsid w:val="00301FA7"/>
    <w:rsid w:val="00337390"/>
    <w:rsid w:val="003826D4"/>
    <w:rsid w:val="003A4096"/>
    <w:rsid w:val="003C1EF2"/>
    <w:rsid w:val="003F0002"/>
    <w:rsid w:val="0040358C"/>
    <w:rsid w:val="004926E4"/>
    <w:rsid w:val="004D3AE8"/>
    <w:rsid w:val="004E02B3"/>
    <w:rsid w:val="005330D9"/>
    <w:rsid w:val="00546ACE"/>
    <w:rsid w:val="005525E3"/>
    <w:rsid w:val="00563C55"/>
    <w:rsid w:val="00582916"/>
    <w:rsid w:val="005906FF"/>
    <w:rsid w:val="00591EF4"/>
    <w:rsid w:val="005A0A66"/>
    <w:rsid w:val="005B002E"/>
    <w:rsid w:val="005B04CD"/>
    <w:rsid w:val="005F24B2"/>
    <w:rsid w:val="006151AE"/>
    <w:rsid w:val="00630E46"/>
    <w:rsid w:val="00634FA0"/>
    <w:rsid w:val="0068758B"/>
    <w:rsid w:val="006A65E5"/>
    <w:rsid w:val="006E74A2"/>
    <w:rsid w:val="00725530"/>
    <w:rsid w:val="00734D9F"/>
    <w:rsid w:val="0076176F"/>
    <w:rsid w:val="00773656"/>
    <w:rsid w:val="00776665"/>
    <w:rsid w:val="0078342F"/>
    <w:rsid w:val="007A140E"/>
    <w:rsid w:val="007A1C31"/>
    <w:rsid w:val="007A7467"/>
    <w:rsid w:val="007B5E3B"/>
    <w:rsid w:val="007D49AD"/>
    <w:rsid w:val="007F04F7"/>
    <w:rsid w:val="00820EFC"/>
    <w:rsid w:val="00830847"/>
    <w:rsid w:val="00837C4A"/>
    <w:rsid w:val="00864A4B"/>
    <w:rsid w:val="0086503B"/>
    <w:rsid w:val="00872D17"/>
    <w:rsid w:val="00875CA8"/>
    <w:rsid w:val="008D7040"/>
    <w:rsid w:val="008E3AEB"/>
    <w:rsid w:val="00902738"/>
    <w:rsid w:val="00937EFA"/>
    <w:rsid w:val="00950815"/>
    <w:rsid w:val="009A1009"/>
    <w:rsid w:val="009E2D18"/>
    <w:rsid w:val="00A004AC"/>
    <w:rsid w:val="00A30F4D"/>
    <w:rsid w:val="00A369C1"/>
    <w:rsid w:val="00A54D3B"/>
    <w:rsid w:val="00A624C4"/>
    <w:rsid w:val="00A96D2E"/>
    <w:rsid w:val="00AC4FB3"/>
    <w:rsid w:val="00B057AD"/>
    <w:rsid w:val="00B179E8"/>
    <w:rsid w:val="00B30E25"/>
    <w:rsid w:val="00B31343"/>
    <w:rsid w:val="00B44718"/>
    <w:rsid w:val="00B52A78"/>
    <w:rsid w:val="00B56F21"/>
    <w:rsid w:val="00B64F7E"/>
    <w:rsid w:val="00B73589"/>
    <w:rsid w:val="00BA0BEE"/>
    <w:rsid w:val="00BB57D4"/>
    <w:rsid w:val="00BC6A5A"/>
    <w:rsid w:val="00C212EE"/>
    <w:rsid w:val="00C33203"/>
    <w:rsid w:val="00C51458"/>
    <w:rsid w:val="00C844C5"/>
    <w:rsid w:val="00C8735F"/>
    <w:rsid w:val="00CB1596"/>
    <w:rsid w:val="00CD7952"/>
    <w:rsid w:val="00CE067D"/>
    <w:rsid w:val="00CF5C0A"/>
    <w:rsid w:val="00D000BF"/>
    <w:rsid w:val="00D03E21"/>
    <w:rsid w:val="00D14FC8"/>
    <w:rsid w:val="00D1598A"/>
    <w:rsid w:val="00D4477C"/>
    <w:rsid w:val="00D44E86"/>
    <w:rsid w:val="00D464E6"/>
    <w:rsid w:val="00D64687"/>
    <w:rsid w:val="00D765F5"/>
    <w:rsid w:val="00D90E76"/>
    <w:rsid w:val="00D93905"/>
    <w:rsid w:val="00DC53F1"/>
    <w:rsid w:val="00DC6686"/>
    <w:rsid w:val="00DE172C"/>
    <w:rsid w:val="00E32248"/>
    <w:rsid w:val="00E36EEA"/>
    <w:rsid w:val="00E76905"/>
    <w:rsid w:val="00E812D6"/>
    <w:rsid w:val="00EB6178"/>
    <w:rsid w:val="00EC76B9"/>
    <w:rsid w:val="00F270F3"/>
    <w:rsid w:val="00F2729D"/>
    <w:rsid w:val="00F34850"/>
    <w:rsid w:val="00F55CD3"/>
    <w:rsid w:val="00F669FF"/>
    <w:rsid w:val="00F82FD3"/>
    <w:rsid w:val="00FA787F"/>
    <w:rsid w:val="00FD4EE8"/>
    <w:rsid w:val="00FD53BC"/>
    <w:rsid w:val="00FE5E3F"/>
    <w:rsid w:val="00FF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ru v:ext="edit" colors="#71daff,#93e3ff,#9fdfff,#ae78d6,#321547,#532377,#b27dd9,#3bccff"/>
    </o:shapedefaults>
    <o:shapelayout v:ext="edit">
      <o:idmap v:ext="edit" data="1"/>
    </o:shapelayout>
  </w:shapeDefaults>
  <w:decimalSymbol w:val="."/>
  <w:listSeparator w:val=";"/>
  <w15:docId w15:val="{04257D38-E1B0-4564-92EB-8156F75D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CD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A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5">
    <w:name w:val="heading 5"/>
    <w:basedOn w:val="a"/>
    <w:next w:val="a"/>
    <w:link w:val="5Char"/>
    <w:qFormat/>
    <w:rsid w:val="0058291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عنوان 5 Char"/>
    <w:basedOn w:val="a0"/>
    <w:link w:val="5"/>
    <w:rsid w:val="00582916"/>
    <w:rPr>
      <w:rFonts w:ascii="Times New Roman" w:eastAsia="Times New Roman" w:hAnsi="Times New Roman" w:cs="Times New Roman"/>
      <w:b/>
      <w:bCs/>
      <w:i/>
      <w:iCs/>
      <w:sz w:val="26"/>
      <w:szCs w:val="26"/>
      <w:lang w:bidi="ar-EG"/>
    </w:rPr>
  </w:style>
  <w:style w:type="table" w:styleId="a3">
    <w:name w:val="Table Grid"/>
    <w:basedOn w:val="a1"/>
    <w:uiPriority w:val="59"/>
    <w:rsid w:val="00D646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0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03E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70F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270F3"/>
    <w:pPr>
      <w:bidi w:val="0"/>
      <w:ind w:left="720"/>
      <w:contextualSpacing/>
    </w:pPr>
    <w:rPr>
      <w:rFonts w:eastAsiaTheme="minorHAnsi"/>
    </w:rPr>
  </w:style>
  <w:style w:type="paragraph" w:styleId="a6">
    <w:name w:val="header"/>
    <w:basedOn w:val="a"/>
    <w:link w:val="Char0"/>
    <w:uiPriority w:val="99"/>
    <w:semiHidden/>
    <w:unhideWhenUsed/>
    <w:rsid w:val="00B313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semiHidden/>
    <w:rsid w:val="00B31343"/>
  </w:style>
  <w:style w:type="paragraph" w:styleId="a7">
    <w:name w:val="footer"/>
    <w:basedOn w:val="a"/>
    <w:link w:val="Char1"/>
    <w:uiPriority w:val="99"/>
    <w:semiHidden/>
    <w:unhideWhenUsed/>
    <w:rsid w:val="00B3134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semiHidden/>
    <w:rsid w:val="00B31343"/>
  </w:style>
  <w:style w:type="character" w:customStyle="1" w:styleId="1Char">
    <w:name w:val="العنوان 1 Char"/>
    <w:basedOn w:val="a0"/>
    <w:link w:val="1"/>
    <w:uiPriority w:val="9"/>
    <w:rsid w:val="007A1C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5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2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2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6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0E339-828C-42A7-9605-025EB0DE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2784</Words>
  <Characters>15873</Characters>
  <Application>Microsoft Office Word</Application>
  <DocSecurity>0</DocSecurity>
  <Lines>132</Lines>
  <Paragraphs>37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Reiam Albrensesa</dc:creator>
  <cp:keywords/>
  <dc:description/>
  <cp:lastModifiedBy>Windows 8.1</cp:lastModifiedBy>
  <cp:revision>74</cp:revision>
  <dcterms:created xsi:type="dcterms:W3CDTF">2017-08-23T17:45:00Z</dcterms:created>
  <dcterms:modified xsi:type="dcterms:W3CDTF">2021-11-16T20:08:00Z</dcterms:modified>
</cp:coreProperties>
</file>