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57" w:rsidRPr="000D4357" w:rsidRDefault="00007B70" w:rsidP="00007B70">
      <w:pPr>
        <w:pStyle w:val="Heading1"/>
        <w:rPr>
          <w:rFonts w:ascii="Traditional Arabic" w:hAnsi="Traditional Arabic"/>
          <w:b w:val="0"/>
          <w:bCs w:val="0"/>
          <w:rtl/>
        </w:rPr>
      </w:pPr>
      <w:r>
        <w:rPr>
          <w:rFonts w:ascii="Simplified Arabic" w:hAnsi="Simplified Arabic" w:cs="Simplified Arabic"/>
          <w:noProof/>
          <w:sz w:val="22"/>
          <w:szCs w:val="22"/>
          <w:u w:val="none"/>
          <w:rtl/>
        </w:rPr>
        <w:drawing>
          <wp:inline distT="0" distB="0" distL="0" distR="0">
            <wp:extent cx="5274310" cy="8724900"/>
            <wp:effectExtent l="19050" t="0" r="2540" b="0"/>
            <wp:docPr id="1" name="صورة 0" descr="٢٠٢١٠٢١٤_١٢٢١٤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٢٠٢١٠٢١٤_١٢٢١٤٤.jpg"/>
                    <pic:cNvPicPr/>
                  </pic:nvPicPr>
                  <pic:blipFill>
                    <a:blip r:embed="rId7" cstate="print"/>
                    <a:stretch>
                      <a:fillRect/>
                    </a:stretch>
                  </pic:blipFill>
                  <pic:spPr>
                    <a:xfrm>
                      <a:off x="0" y="0"/>
                      <a:ext cx="5274310" cy="8724900"/>
                    </a:xfrm>
                    <a:prstGeom prst="rect">
                      <a:avLst/>
                    </a:prstGeom>
                  </pic:spPr>
                </pic:pic>
              </a:graphicData>
            </a:graphic>
          </wp:inline>
        </w:drawing>
      </w:r>
    </w:p>
    <w:p w:rsidR="00961235" w:rsidRDefault="00043077" w:rsidP="00961235">
      <w:pPr>
        <w:jc w:val="right"/>
        <w:rPr>
          <w:sz w:val="32"/>
          <w:szCs w:val="32"/>
          <w:rtl/>
        </w:rPr>
      </w:pPr>
      <w:r>
        <w:rPr>
          <w:rFonts w:hint="cs"/>
          <w:sz w:val="32"/>
          <w:szCs w:val="32"/>
          <w:rtl/>
        </w:rPr>
        <w:lastRenderedPageBreak/>
        <w:t xml:space="preserve">وصف البرنامج </w:t>
      </w:r>
    </w:p>
    <w:p w:rsidR="00961235" w:rsidRDefault="00961235" w:rsidP="00961235">
      <w:pPr>
        <w:jc w:val="right"/>
        <w:rPr>
          <w:sz w:val="24"/>
          <w:szCs w:val="24"/>
          <w:rtl/>
          <w:lang w:bidi="ar-IQ"/>
        </w:rPr>
      </w:pPr>
      <w:r>
        <w:rPr>
          <w:rFonts w:hint="cs"/>
          <w:sz w:val="24"/>
          <w:szCs w:val="24"/>
          <w:rtl/>
          <w:lang w:bidi="ar-IQ"/>
        </w:rPr>
        <w:t>يوفر وصف البرنامج الأكاديمي هذا انجازا مقتضيا لاهم خصائص البرامج ومخرجات التعلم المتوقعة من الطالب تحقيقها مبرهنا عما اذا كان قد حقق الاستفادة القصوى من الفرص المتاحة ويصاحبه وصف لكل مقرر ضمن البرنامج</w:t>
      </w:r>
    </w:p>
    <w:p w:rsidR="00961235" w:rsidRDefault="00961235" w:rsidP="00961235">
      <w:pPr>
        <w:jc w:val="right"/>
        <w:rPr>
          <w:sz w:val="24"/>
          <w:szCs w:val="24"/>
          <w:rtl/>
          <w:lang w:bidi="ar-IQ"/>
        </w:rPr>
      </w:pPr>
    </w:p>
    <w:tbl>
      <w:tblPr>
        <w:tblStyle w:val="TableGrid"/>
        <w:bidiVisual/>
        <w:tblW w:w="0" w:type="auto"/>
        <w:tblLook w:val="04A0" w:firstRow="1" w:lastRow="0" w:firstColumn="1" w:lastColumn="0" w:noHBand="0" w:noVBand="1"/>
      </w:tblPr>
      <w:tblGrid>
        <w:gridCol w:w="2496"/>
        <w:gridCol w:w="6026"/>
      </w:tblGrid>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sidRPr="00B9219B">
              <w:rPr>
                <w:rFonts w:hint="cs"/>
                <w:sz w:val="24"/>
                <w:szCs w:val="24"/>
                <w:rtl/>
                <w:lang w:bidi="ar-IQ"/>
              </w:rPr>
              <w:t>المؤسسة التعليمية</w:t>
            </w:r>
          </w:p>
        </w:tc>
        <w:tc>
          <w:tcPr>
            <w:tcW w:w="6026" w:type="dxa"/>
          </w:tcPr>
          <w:p w:rsidR="00961235" w:rsidRDefault="00961235" w:rsidP="00961235">
            <w:pPr>
              <w:jc w:val="right"/>
              <w:rPr>
                <w:sz w:val="24"/>
                <w:szCs w:val="24"/>
                <w:rtl/>
                <w:lang w:bidi="ar-IQ"/>
              </w:rPr>
            </w:pPr>
            <w:r>
              <w:rPr>
                <w:rFonts w:hint="cs"/>
                <w:sz w:val="24"/>
                <w:szCs w:val="24"/>
                <w:rtl/>
                <w:lang w:bidi="ar-IQ"/>
              </w:rPr>
              <w:t>وزارة التعليم العالي والبحث العلمي</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القسم العلمي/المركز</w:t>
            </w:r>
          </w:p>
        </w:tc>
        <w:tc>
          <w:tcPr>
            <w:tcW w:w="6026" w:type="dxa"/>
          </w:tcPr>
          <w:p w:rsidR="00961235" w:rsidRDefault="00961235" w:rsidP="00961235">
            <w:pPr>
              <w:jc w:val="right"/>
              <w:rPr>
                <w:sz w:val="24"/>
                <w:szCs w:val="24"/>
                <w:rtl/>
                <w:lang w:bidi="ar-IQ"/>
              </w:rPr>
            </w:pPr>
            <w:r>
              <w:rPr>
                <w:rFonts w:hint="cs"/>
                <w:sz w:val="24"/>
                <w:szCs w:val="24"/>
                <w:rtl/>
                <w:lang w:bidi="ar-IQ"/>
              </w:rPr>
              <w:t>جامعة بغداد/كلية التربية البدنية وعلوم الرياضة للبنات</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البرنامج الأكاديمي أو المهني</w:t>
            </w:r>
          </w:p>
        </w:tc>
        <w:tc>
          <w:tcPr>
            <w:tcW w:w="6026" w:type="dxa"/>
          </w:tcPr>
          <w:p w:rsidR="00961235" w:rsidRDefault="00007B70" w:rsidP="00961235">
            <w:pPr>
              <w:jc w:val="right"/>
              <w:rPr>
                <w:sz w:val="24"/>
                <w:szCs w:val="24"/>
                <w:rtl/>
                <w:lang w:bidi="ar-IQ"/>
              </w:rPr>
            </w:pPr>
            <w:r>
              <w:rPr>
                <w:rFonts w:hint="cs"/>
                <w:sz w:val="24"/>
                <w:szCs w:val="24"/>
                <w:rtl/>
                <w:lang w:bidi="ar-IQ"/>
              </w:rPr>
              <w:t>كرة يد /مرحلة الاولى</w:t>
            </w:r>
          </w:p>
        </w:tc>
      </w:tr>
      <w:tr w:rsidR="00961235" w:rsidTr="00CA65EF">
        <w:tc>
          <w:tcPr>
            <w:tcW w:w="2496" w:type="dxa"/>
          </w:tcPr>
          <w:p w:rsidR="00961235" w:rsidRPr="00B9219B" w:rsidRDefault="00961235" w:rsidP="00A263CE">
            <w:pPr>
              <w:pStyle w:val="ListParagraph"/>
              <w:numPr>
                <w:ilvl w:val="0"/>
                <w:numId w:val="7"/>
              </w:numPr>
              <w:rPr>
                <w:sz w:val="24"/>
                <w:szCs w:val="24"/>
                <w:rtl/>
                <w:lang w:bidi="ar-IQ"/>
              </w:rPr>
            </w:pPr>
            <w:r>
              <w:rPr>
                <w:rFonts w:hint="cs"/>
                <w:sz w:val="24"/>
                <w:szCs w:val="24"/>
                <w:rtl/>
                <w:lang w:bidi="ar-IQ"/>
              </w:rPr>
              <w:t>اسم الشهادة النهائية</w:t>
            </w:r>
          </w:p>
        </w:tc>
        <w:tc>
          <w:tcPr>
            <w:tcW w:w="6026" w:type="dxa"/>
          </w:tcPr>
          <w:p w:rsidR="00961235" w:rsidRDefault="00FD5E47" w:rsidP="00961235">
            <w:pPr>
              <w:jc w:val="right"/>
              <w:rPr>
                <w:sz w:val="24"/>
                <w:szCs w:val="24"/>
              </w:rPr>
            </w:pPr>
            <w:r>
              <w:rPr>
                <w:sz w:val="24"/>
                <w:szCs w:val="24"/>
                <w:rtl/>
                <w:lang w:bidi="ar-IQ"/>
              </w:rPr>
              <w:t>دكتوراه</w:t>
            </w:r>
          </w:p>
        </w:tc>
      </w:tr>
      <w:tr w:rsidR="00961235" w:rsidTr="00CA65EF">
        <w:tc>
          <w:tcPr>
            <w:tcW w:w="2496" w:type="dxa"/>
          </w:tcPr>
          <w:p w:rsidR="00961235" w:rsidRDefault="00961235" w:rsidP="00A263CE">
            <w:pPr>
              <w:pStyle w:val="ListParagraph"/>
              <w:numPr>
                <w:ilvl w:val="0"/>
                <w:numId w:val="7"/>
              </w:numPr>
              <w:rPr>
                <w:sz w:val="24"/>
                <w:szCs w:val="24"/>
                <w:lang w:bidi="ar-IQ"/>
              </w:rPr>
            </w:pPr>
            <w:r>
              <w:rPr>
                <w:rFonts w:hint="cs"/>
                <w:sz w:val="24"/>
                <w:szCs w:val="24"/>
                <w:rtl/>
                <w:lang w:bidi="ar-IQ"/>
              </w:rPr>
              <w:t>النظام الدراسي:</w:t>
            </w:r>
          </w:p>
          <w:p w:rsidR="00961235" w:rsidRPr="00C60896" w:rsidRDefault="00961235" w:rsidP="00A263CE">
            <w:pPr>
              <w:pStyle w:val="ListParagraph"/>
              <w:ind w:left="643"/>
              <w:rPr>
                <w:sz w:val="24"/>
                <w:szCs w:val="24"/>
                <w:rtl/>
                <w:lang w:bidi="ar-IQ"/>
              </w:rPr>
            </w:pPr>
            <w:r>
              <w:rPr>
                <w:rFonts w:hint="cs"/>
                <w:sz w:val="24"/>
                <w:szCs w:val="24"/>
                <w:rtl/>
                <w:lang w:bidi="ar-IQ"/>
              </w:rPr>
              <w:t>سنوي/مقررات/أخرى</w:t>
            </w:r>
          </w:p>
        </w:tc>
        <w:tc>
          <w:tcPr>
            <w:tcW w:w="6026" w:type="dxa"/>
          </w:tcPr>
          <w:p w:rsidR="00961235" w:rsidRDefault="00961235" w:rsidP="00961235">
            <w:pPr>
              <w:jc w:val="right"/>
              <w:rPr>
                <w:sz w:val="24"/>
                <w:szCs w:val="24"/>
                <w:rtl/>
                <w:lang w:bidi="ar-IQ"/>
              </w:rPr>
            </w:pPr>
            <w:r>
              <w:rPr>
                <w:rFonts w:hint="cs"/>
                <w:sz w:val="24"/>
                <w:szCs w:val="24"/>
                <w:rtl/>
                <w:lang w:bidi="ar-IQ"/>
              </w:rPr>
              <w:t>سنوي</w:t>
            </w:r>
          </w:p>
        </w:tc>
      </w:tr>
      <w:tr w:rsidR="00961235" w:rsidTr="00CA65EF">
        <w:tc>
          <w:tcPr>
            <w:tcW w:w="2496" w:type="dxa"/>
          </w:tcPr>
          <w:p w:rsidR="00961235" w:rsidRPr="00C60896" w:rsidRDefault="00961235" w:rsidP="00A263CE">
            <w:pPr>
              <w:pStyle w:val="ListParagraph"/>
              <w:numPr>
                <w:ilvl w:val="0"/>
                <w:numId w:val="7"/>
              </w:numPr>
              <w:rPr>
                <w:rtl/>
                <w:lang w:bidi="ar-IQ"/>
              </w:rPr>
            </w:pPr>
            <w:r w:rsidRPr="00C60896">
              <w:rPr>
                <w:rFonts w:hint="cs"/>
                <w:rtl/>
                <w:lang w:bidi="ar-IQ"/>
              </w:rPr>
              <w:t>برنامج الاعتماد المعتمد</w:t>
            </w:r>
          </w:p>
        </w:tc>
        <w:tc>
          <w:tcPr>
            <w:tcW w:w="6026" w:type="dxa"/>
          </w:tcPr>
          <w:p w:rsidR="00961235" w:rsidRDefault="00961235" w:rsidP="00961235">
            <w:pPr>
              <w:jc w:val="right"/>
              <w:rPr>
                <w:sz w:val="24"/>
                <w:szCs w:val="24"/>
                <w:lang w:bidi="ar-IQ"/>
              </w:rPr>
            </w:pP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sidRPr="00C60896">
              <w:rPr>
                <w:rFonts w:hint="cs"/>
                <w:sz w:val="24"/>
                <w:szCs w:val="24"/>
                <w:rtl/>
                <w:lang w:bidi="ar-IQ"/>
              </w:rPr>
              <w:t>المؤثرات الخارجية الأخرى</w:t>
            </w:r>
          </w:p>
        </w:tc>
        <w:tc>
          <w:tcPr>
            <w:tcW w:w="6026" w:type="dxa"/>
          </w:tcPr>
          <w:p w:rsidR="00961235" w:rsidRDefault="00961235" w:rsidP="00961235">
            <w:pPr>
              <w:jc w:val="right"/>
              <w:rPr>
                <w:sz w:val="24"/>
                <w:szCs w:val="24"/>
                <w:rtl/>
                <w:lang w:bidi="ar-IQ"/>
              </w:rPr>
            </w:pPr>
            <w:r>
              <w:rPr>
                <w:rFonts w:hint="cs"/>
                <w:sz w:val="24"/>
                <w:szCs w:val="24"/>
                <w:rtl/>
                <w:lang w:bidi="ar-IQ"/>
              </w:rPr>
              <w:t>لا توجد</w:t>
            </w:r>
          </w:p>
        </w:tc>
      </w:tr>
      <w:tr w:rsidR="00961235" w:rsidTr="00CA65EF">
        <w:tc>
          <w:tcPr>
            <w:tcW w:w="2496" w:type="dxa"/>
          </w:tcPr>
          <w:p w:rsidR="00961235" w:rsidRPr="00C60896" w:rsidRDefault="00961235" w:rsidP="00A263CE">
            <w:pPr>
              <w:pStyle w:val="ListParagraph"/>
              <w:numPr>
                <w:ilvl w:val="0"/>
                <w:numId w:val="7"/>
              </w:numPr>
              <w:rPr>
                <w:sz w:val="24"/>
                <w:szCs w:val="24"/>
                <w:rtl/>
                <w:lang w:bidi="ar-IQ"/>
              </w:rPr>
            </w:pPr>
            <w:r>
              <w:rPr>
                <w:rFonts w:hint="cs"/>
                <w:sz w:val="24"/>
                <w:szCs w:val="24"/>
                <w:rtl/>
                <w:lang w:bidi="ar-IQ"/>
              </w:rPr>
              <w:t>تاريخ إعداد الوصف</w:t>
            </w:r>
          </w:p>
        </w:tc>
        <w:tc>
          <w:tcPr>
            <w:tcW w:w="6026" w:type="dxa"/>
          </w:tcPr>
          <w:p w:rsidR="00961235" w:rsidRDefault="00CA65EF" w:rsidP="00CA65EF">
            <w:pPr>
              <w:jc w:val="right"/>
              <w:rPr>
                <w:sz w:val="24"/>
                <w:szCs w:val="24"/>
                <w:lang w:bidi="ar-IQ"/>
              </w:rPr>
            </w:pPr>
            <w:r w:rsidRPr="000D4357">
              <w:rPr>
                <w:rFonts w:ascii="Traditional Arabic" w:hAnsi="Traditional Arabic"/>
                <w:b/>
                <w:bCs/>
                <w:sz w:val="24"/>
                <w:szCs w:val="24"/>
                <w:rtl/>
              </w:rPr>
              <w:t xml:space="preserve">  </w:t>
            </w:r>
            <w:r>
              <w:rPr>
                <w:rFonts w:ascii="Traditional Arabic" w:hAnsi="Traditional Arabic" w:hint="cs"/>
                <w:b/>
                <w:bCs/>
                <w:sz w:val="28"/>
                <w:szCs w:val="28"/>
                <w:rtl/>
              </w:rPr>
              <w:t>6\12\2020</w:t>
            </w:r>
          </w:p>
        </w:tc>
      </w:tr>
      <w:tr w:rsidR="00961235" w:rsidTr="003918EF">
        <w:trPr>
          <w:trHeight w:val="356"/>
        </w:trPr>
        <w:tc>
          <w:tcPr>
            <w:tcW w:w="8522" w:type="dxa"/>
            <w:gridSpan w:val="2"/>
            <w:tcBorders>
              <w:bottom w:val="single" w:sz="4" w:space="0" w:color="auto"/>
            </w:tcBorders>
          </w:tcPr>
          <w:p w:rsidR="00961235" w:rsidRDefault="00961235" w:rsidP="00A263CE">
            <w:pPr>
              <w:pStyle w:val="ListParagraph"/>
              <w:numPr>
                <w:ilvl w:val="0"/>
                <w:numId w:val="7"/>
              </w:numPr>
              <w:jc w:val="highKashida"/>
              <w:rPr>
                <w:sz w:val="24"/>
                <w:szCs w:val="24"/>
                <w:rtl/>
                <w:lang w:bidi="ar-IQ"/>
              </w:rPr>
            </w:pPr>
            <w:r>
              <w:rPr>
                <w:rFonts w:hint="cs"/>
                <w:sz w:val="24"/>
                <w:szCs w:val="24"/>
                <w:rtl/>
                <w:lang w:bidi="ar-IQ"/>
              </w:rPr>
              <w:t>أهداف البرنامج الأكاديمي</w:t>
            </w:r>
          </w:p>
        </w:tc>
      </w:tr>
      <w:tr w:rsidR="00961235" w:rsidTr="00043077">
        <w:trPr>
          <w:trHeight w:val="994"/>
        </w:trPr>
        <w:tc>
          <w:tcPr>
            <w:tcW w:w="8522" w:type="dxa"/>
            <w:gridSpan w:val="2"/>
            <w:tcBorders>
              <w:top w:val="single" w:sz="4" w:space="0" w:color="auto"/>
            </w:tcBorders>
          </w:tcPr>
          <w:p w:rsidR="00961235" w:rsidRDefault="00961235" w:rsidP="00A263CE">
            <w:pPr>
              <w:jc w:val="highKashida"/>
              <w:rPr>
                <w:sz w:val="24"/>
                <w:szCs w:val="24"/>
                <w:rtl/>
                <w:lang w:bidi="ar-IQ"/>
              </w:rPr>
            </w:pPr>
          </w:p>
          <w:p w:rsidR="00961235" w:rsidRDefault="00961235" w:rsidP="00A263CE">
            <w:pPr>
              <w:pStyle w:val="ListParagraph"/>
              <w:numPr>
                <w:ilvl w:val="0"/>
                <w:numId w:val="13"/>
              </w:numPr>
              <w:jc w:val="highKashida"/>
              <w:rPr>
                <w:sz w:val="24"/>
                <w:szCs w:val="24"/>
                <w:lang w:bidi="ar-IQ"/>
              </w:rPr>
            </w:pPr>
            <w:r w:rsidRPr="008C414F">
              <w:rPr>
                <w:rFonts w:asciiTheme="majorBidi" w:hAnsiTheme="majorBidi" w:cstheme="majorBidi"/>
                <w:sz w:val="24"/>
                <w:szCs w:val="24"/>
                <w:rtl/>
                <w:lang w:bidi="ar-IQ"/>
              </w:rPr>
              <w:t xml:space="preserve">تحديث المفردات من قبل الكادر التدريسي بما </w:t>
            </w:r>
            <w:proofErr w:type="spellStart"/>
            <w:r w:rsidRPr="008C414F">
              <w:rPr>
                <w:rFonts w:asciiTheme="majorBidi" w:hAnsiTheme="majorBidi" w:cstheme="majorBidi"/>
                <w:sz w:val="24"/>
                <w:szCs w:val="24"/>
                <w:rtl/>
                <w:lang w:bidi="ar-IQ"/>
              </w:rPr>
              <w:t>لايقل</w:t>
            </w:r>
            <w:proofErr w:type="spellEnd"/>
            <w:r w:rsidRPr="008C414F">
              <w:rPr>
                <w:rFonts w:asciiTheme="majorBidi" w:hAnsiTheme="majorBidi" w:cstheme="majorBidi"/>
                <w:sz w:val="24"/>
                <w:szCs w:val="24"/>
                <w:rtl/>
                <w:lang w:bidi="ar-IQ"/>
              </w:rPr>
              <w:t xml:space="preserve"> عن 15% سنوياً</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العمل مع الوزارات المختلفة</w:t>
            </w:r>
          </w:p>
          <w:p w:rsidR="00F42FB9" w:rsidRDefault="00F42FB9" w:rsidP="00A263CE">
            <w:pPr>
              <w:pStyle w:val="ListParagraph"/>
              <w:numPr>
                <w:ilvl w:val="0"/>
                <w:numId w:val="13"/>
              </w:numPr>
              <w:jc w:val="highKashida"/>
              <w:rPr>
                <w:sz w:val="24"/>
                <w:szCs w:val="24"/>
                <w:lang w:bidi="ar-IQ"/>
              </w:rPr>
            </w:pPr>
            <w:r>
              <w:rPr>
                <w:rFonts w:hint="cs"/>
                <w:sz w:val="24"/>
                <w:szCs w:val="24"/>
                <w:rtl/>
                <w:lang w:bidi="ar-IQ"/>
              </w:rPr>
              <w:t xml:space="preserve">تطوير واعداد قادة من الشباب </w:t>
            </w:r>
          </w:p>
          <w:p w:rsidR="00961235" w:rsidRPr="00F42FB9" w:rsidRDefault="00F42FB9" w:rsidP="00F42FB9">
            <w:pPr>
              <w:pStyle w:val="ListParagraph"/>
              <w:numPr>
                <w:ilvl w:val="0"/>
                <w:numId w:val="13"/>
              </w:numPr>
              <w:jc w:val="highKashida"/>
              <w:rPr>
                <w:sz w:val="24"/>
                <w:szCs w:val="24"/>
                <w:rtl/>
                <w:lang w:bidi="ar-IQ"/>
              </w:rPr>
            </w:pPr>
            <w:r>
              <w:rPr>
                <w:rFonts w:hint="cs"/>
                <w:sz w:val="24"/>
                <w:szCs w:val="24"/>
                <w:rtl/>
                <w:lang w:bidi="ar-IQ"/>
              </w:rPr>
              <w:t xml:space="preserve">تطوير العملية التعليمية بكافة قطاعاتها </w:t>
            </w:r>
          </w:p>
        </w:tc>
      </w:tr>
    </w:tbl>
    <w:p w:rsidR="00961235" w:rsidRDefault="00961235" w:rsidP="00961235">
      <w:pPr>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RPr="00C60896" w:rsidTr="004D7240">
        <w:tc>
          <w:tcPr>
            <w:tcW w:w="7879" w:type="dxa"/>
          </w:tcPr>
          <w:p w:rsidR="00961235" w:rsidRPr="00C60896" w:rsidRDefault="00961235" w:rsidP="00AD5930">
            <w:pPr>
              <w:pStyle w:val="ListParagraph"/>
              <w:numPr>
                <w:ilvl w:val="0"/>
                <w:numId w:val="7"/>
              </w:numPr>
              <w:rPr>
                <w:sz w:val="24"/>
                <w:szCs w:val="24"/>
                <w:lang w:bidi="ar-IQ"/>
              </w:rPr>
            </w:pPr>
            <w:r w:rsidRPr="00C60896">
              <w:rPr>
                <w:rFonts w:hint="cs"/>
                <w:sz w:val="24"/>
                <w:szCs w:val="24"/>
                <w:rtl/>
                <w:lang w:bidi="ar-IQ"/>
              </w:rPr>
              <w:t>مخرجات البرنامج المطلوب وطرائق التعليم والتعلم والتقييم</w:t>
            </w:r>
          </w:p>
        </w:tc>
      </w:tr>
      <w:tr w:rsidR="00961235" w:rsidRPr="00C60896" w:rsidTr="004D7240">
        <w:tc>
          <w:tcPr>
            <w:tcW w:w="7879" w:type="dxa"/>
          </w:tcPr>
          <w:p w:rsidR="00961235" w:rsidRDefault="00961235" w:rsidP="00AD5930">
            <w:pPr>
              <w:pStyle w:val="ListParagraph"/>
              <w:numPr>
                <w:ilvl w:val="0"/>
                <w:numId w:val="8"/>
              </w:numPr>
              <w:rPr>
                <w:sz w:val="24"/>
                <w:szCs w:val="24"/>
                <w:lang w:bidi="ar-IQ"/>
              </w:rPr>
            </w:pPr>
            <w:r>
              <w:rPr>
                <w:rFonts w:hint="cs"/>
                <w:sz w:val="24"/>
                <w:szCs w:val="24"/>
                <w:rtl/>
                <w:lang w:bidi="ar-IQ"/>
              </w:rPr>
              <w:t xml:space="preserve">الاهداف المعرفية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color w:val="000000"/>
                <w:sz w:val="24"/>
                <w:szCs w:val="24"/>
                <w:rtl/>
                <w:lang w:bidi="ar-IQ"/>
              </w:rPr>
              <w:t xml:space="preserve">أ1- </w:t>
            </w:r>
            <w:r w:rsidRPr="008C414F">
              <w:rPr>
                <w:rFonts w:asciiTheme="majorBidi" w:hAnsiTheme="majorBidi" w:cstheme="majorBidi"/>
                <w:sz w:val="24"/>
                <w:szCs w:val="24"/>
                <w:rtl/>
                <w:lang w:bidi="ar-IQ"/>
              </w:rPr>
              <w:t xml:space="preserve">التدرج في شرح مفردات المهارات الفنية    </w:t>
            </w:r>
          </w:p>
          <w:p w:rsidR="00961235" w:rsidRPr="008C414F" w:rsidRDefault="00961235" w:rsidP="00961235">
            <w:pPr>
              <w:autoSpaceDE w:val="0"/>
              <w:autoSpaceDN w:val="0"/>
              <w:adjustRightInd w:val="0"/>
              <w:ind w:left="612"/>
              <w:jc w:val="right"/>
              <w:rPr>
                <w:rFonts w:asciiTheme="majorBidi" w:hAnsiTheme="majorBidi" w:cstheme="majorBidi"/>
                <w:sz w:val="24"/>
                <w:szCs w:val="24"/>
                <w:rtl/>
                <w:lang w:bidi="ar-IQ"/>
              </w:rPr>
            </w:pPr>
            <w:r w:rsidRPr="008C414F">
              <w:rPr>
                <w:rFonts w:asciiTheme="majorBidi" w:hAnsiTheme="majorBidi" w:cstheme="majorBidi"/>
                <w:sz w:val="24"/>
                <w:szCs w:val="24"/>
                <w:rtl/>
                <w:lang w:bidi="ar-IQ"/>
              </w:rPr>
              <w:t>أ2- التعرف على قوانين الالعاب</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أ3- التدريب على الخطط</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أ4- عرض </w:t>
            </w:r>
            <w:r w:rsidRPr="008C414F">
              <w:rPr>
                <w:rFonts w:asciiTheme="majorBidi" w:hAnsiTheme="majorBidi" w:cstheme="majorBidi"/>
                <w:sz w:val="24"/>
                <w:szCs w:val="24"/>
                <w:lang w:bidi="ar-IQ"/>
              </w:rPr>
              <w:t>data show</w:t>
            </w:r>
          </w:p>
          <w:p w:rsidR="00961235" w:rsidRPr="008C414F" w:rsidRDefault="00961235" w:rsidP="00961235">
            <w:pPr>
              <w:autoSpaceDE w:val="0"/>
              <w:autoSpaceDN w:val="0"/>
              <w:adjustRightInd w:val="0"/>
              <w:ind w:left="612"/>
              <w:jc w:val="right"/>
              <w:rPr>
                <w:rFonts w:asciiTheme="majorBidi" w:hAnsiTheme="majorBidi" w:cstheme="majorBidi"/>
                <w:sz w:val="24"/>
                <w:szCs w:val="24"/>
                <w:lang w:bidi="ar-IQ"/>
              </w:rPr>
            </w:pPr>
            <w:r w:rsidRPr="008C414F">
              <w:rPr>
                <w:rFonts w:asciiTheme="majorBidi" w:hAnsiTheme="majorBidi" w:cstheme="majorBidi"/>
                <w:sz w:val="24"/>
                <w:szCs w:val="24"/>
                <w:rtl/>
                <w:lang w:bidi="ar-IQ"/>
              </w:rPr>
              <w:t xml:space="preserve">أ5- استعمال اجهزة حديثة للاداء </w:t>
            </w:r>
          </w:p>
          <w:p w:rsidR="00F42FB9" w:rsidRDefault="00961235" w:rsidP="00F42FB9">
            <w:pPr>
              <w:autoSpaceDE w:val="0"/>
              <w:autoSpaceDN w:val="0"/>
              <w:adjustRightInd w:val="0"/>
              <w:ind w:left="612"/>
              <w:jc w:val="right"/>
              <w:rPr>
                <w:rFonts w:asciiTheme="majorBidi" w:hAnsiTheme="majorBidi" w:cstheme="majorBidi"/>
                <w:color w:val="000000"/>
                <w:sz w:val="24"/>
                <w:szCs w:val="24"/>
                <w:rtl/>
                <w:lang w:bidi="ar-IQ"/>
              </w:rPr>
            </w:pPr>
            <w:r w:rsidRPr="008C414F">
              <w:rPr>
                <w:rFonts w:asciiTheme="majorBidi" w:hAnsiTheme="majorBidi" w:cstheme="majorBidi"/>
                <w:sz w:val="24"/>
                <w:szCs w:val="24"/>
                <w:rtl/>
                <w:lang w:bidi="ar-IQ"/>
              </w:rPr>
              <w:t xml:space="preserve">أ6- </w:t>
            </w:r>
            <w:r>
              <w:rPr>
                <w:rFonts w:asciiTheme="majorBidi" w:hAnsiTheme="majorBidi" w:cstheme="majorBidi" w:hint="cs"/>
                <w:color w:val="000000"/>
                <w:sz w:val="24"/>
                <w:szCs w:val="24"/>
                <w:rtl/>
                <w:lang w:bidi="ar-IQ"/>
              </w:rPr>
              <w:t xml:space="preserve">شرح تغييرات </w:t>
            </w:r>
            <w:proofErr w:type="spellStart"/>
            <w:r>
              <w:rPr>
                <w:rFonts w:asciiTheme="majorBidi" w:hAnsiTheme="majorBidi" w:cstheme="majorBidi" w:hint="cs"/>
                <w:color w:val="000000"/>
                <w:sz w:val="24"/>
                <w:szCs w:val="24"/>
                <w:rtl/>
                <w:lang w:bidi="ar-IQ"/>
              </w:rPr>
              <w:t>القاون</w:t>
            </w:r>
            <w:proofErr w:type="spellEnd"/>
          </w:p>
          <w:p w:rsidR="00F42FB9" w:rsidRDefault="00F42FB9" w:rsidP="00F42FB9">
            <w:pPr>
              <w:autoSpaceDE w:val="0"/>
              <w:autoSpaceDN w:val="0"/>
              <w:adjustRightInd w:val="0"/>
              <w:ind w:left="612"/>
              <w:jc w:val="right"/>
              <w:rPr>
                <w:rFonts w:asciiTheme="majorBidi" w:hAnsiTheme="majorBidi" w:cstheme="majorBidi"/>
                <w:sz w:val="24"/>
                <w:szCs w:val="24"/>
                <w:lang w:bidi="ar-IQ"/>
              </w:rPr>
            </w:pPr>
            <w:r>
              <w:rPr>
                <w:rFonts w:asciiTheme="majorBidi" w:hAnsiTheme="majorBidi" w:cstheme="majorBidi" w:hint="cs"/>
                <w:sz w:val="24"/>
                <w:szCs w:val="24"/>
                <w:rtl/>
                <w:lang w:bidi="ar-IQ"/>
              </w:rPr>
              <w:t xml:space="preserve">أ7- </w:t>
            </w:r>
            <w:r w:rsidRPr="00F42FB9">
              <w:rPr>
                <w:rFonts w:asciiTheme="majorBidi" w:hAnsiTheme="majorBidi" w:cstheme="majorBidi"/>
                <w:sz w:val="24"/>
                <w:szCs w:val="24"/>
                <w:rtl/>
                <w:lang w:bidi="ar-IQ"/>
              </w:rPr>
              <w:t>حث الطلبة على ا</w:t>
            </w:r>
            <w:r w:rsidRPr="00F42FB9">
              <w:rPr>
                <w:rFonts w:asciiTheme="majorBidi" w:hAnsiTheme="majorBidi" w:cstheme="majorBidi" w:hint="cs"/>
                <w:sz w:val="24"/>
                <w:szCs w:val="24"/>
                <w:rtl/>
                <w:lang w:bidi="ar-IQ"/>
              </w:rPr>
              <w:t>تقان وتنفيذ المهارات كرة السلة</w:t>
            </w:r>
          </w:p>
          <w:p w:rsidR="00F42FB9" w:rsidRPr="00F42FB9" w:rsidRDefault="00D2174D" w:rsidP="00F42FB9">
            <w:pPr>
              <w:autoSpaceDE w:val="0"/>
              <w:autoSpaceDN w:val="0"/>
              <w:adjustRightInd w:val="0"/>
              <w:ind w:left="612"/>
              <w:jc w:val="right"/>
              <w:rPr>
                <w:rFonts w:asciiTheme="majorBidi" w:hAnsiTheme="majorBidi" w:cstheme="majorBidi"/>
                <w:color w:val="000000"/>
                <w:sz w:val="24"/>
                <w:szCs w:val="24"/>
                <w:lang w:bidi="ar-IQ"/>
              </w:rPr>
            </w:pPr>
            <w:r>
              <w:rPr>
                <w:rFonts w:asciiTheme="majorBidi" w:hAnsiTheme="majorBidi" w:cstheme="majorBidi" w:hint="cs"/>
                <w:sz w:val="24"/>
                <w:szCs w:val="24"/>
                <w:rtl/>
                <w:lang w:bidi="ar-IQ"/>
              </w:rPr>
              <w:t>أ</w:t>
            </w:r>
            <w:r w:rsidR="00F42FB9">
              <w:rPr>
                <w:rFonts w:asciiTheme="majorBidi" w:hAnsiTheme="majorBidi" w:cstheme="majorBidi" w:hint="cs"/>
                <w:sz w:val="24"/>
                <w:szCs w:val="24"/>
                <w:rtl/>
                <w:lang w:bidi="ar-IQ"/>
              </w:rPr>
              <w:t xml:space="preserve">8- </w:t>
            </w:r>
            <w:r w:rsidR="00F42FB9" w:rsidRPr="008C414F">
              <w:rPr>
                <w:rFonts w:asciiTheme="majorBidi" w:hAnsiTheme="majorBidi" w:cstheme="majorBidi"/>
                <w:sz w:val="24"/>
                <w:szCs w:val="24"/>
                <w:rtl/>
                <w:lang w:bidi="ar-IQ"/>
              </w:rPr>
              <w:t>الالتزام بالمفردات الدراسية</w:t>
            </w:r>
          </w:p>
          <w:p w:rsidR="00F42FB9" w:rsidRPr="00A851A6" w:rsidRDefault="00F42FB9" w:rsidP="00961235">
            <w:pPr>
              <w:autoSpaceDE w:val="0"/>
              <w:autoSpaceDN w:val="0"/>
              <w:adjustRightInd w:val="0"/>
              <w:ind w:left="612"/>
              <w:jc w:val="right"/>
              <w:rPr>
                <w:rFonts w:asciiTheme="majorBidi" w:hAnsiTheme="majorBidi" w:cstheme="majorBidi"/>
                <w:color w:val="000000"/>
                <w:sz w:val="24"/>
                <w:szCs w:val="24"/>
                <w:lang w:bidi="ar-IQ"/>
              </w:rPr>
            </w:pPr>
          </w:p>
        </w:tc>
      </w:tr>
      <w:tr w:rsidR="00961235" w:rsidRPr="00C60896" w:rsidTr="004D7240">
        <w:tc>
          <w:tcPr>
            <w:tcW w:w="7879" w:type="dxa"/>
          </w:tcPr>
          <w:p w:rsidR="00961235" w:rsidRDefault="00961235" w:rsidP="002728E3">
            <w:pPr>
              <w:pStyle w:val="ListParagraph"/>
              <w:numPr>
                <w:ilvl w:val="0"/>
                <w:numId w:val="8"/>
              </w:numPr>
              <w:rPr>
                <w:sz w:val="24"/>
                <w:szCs w:val="24"/>
                <w:lang w:bidi="ar-IQ"/>
              </w:rPr>
            </w:pPr>
            <w:r>
              <w:rPr>
                <w:rFonts w:hint="cs"/>
                <w:sz w:val="24"/>
                <w:szCs w:val="24"/>
                <w:rtl/>
                <w:lang w:bidi="ar-IQ"/>
              </w:rPr>
              <w:t>الاهداف المهاراتية الخاصة بالبرنامج</w:t>
            </w:r>
          </w:p>
          <w:p w:rsidR="00961235" w:rsidRDefault="00961235" w:rsidP="00961235">
            <w:pPr>
              <w:ind w:left="643"/>
              <w:jc w:val="right"/>
              <w:rPr>
                <w:sz w:val="24"/>
                <w:szCs w:val="24"/>
                <w:rtl/>
                <w:lang w:bidi="ar-IQ"/>
              </w:rPr>
            </w:pPr>
            <w:r>
              <w:rPr>
                <w:rFonts w:hint="cs"/>
                <w:sz w:val="24"/>
                <w:szCs w:val="24"/>
                <w:rtl/>
                <w:lang w:bidi="ar-IQ"/>
              </w:rPr>
              <w:t xml:space="preserve">ب 1- اعداد التقارير </w:t>
            </w:r>
          </w:p>
          <w:p w:rsidR="00961235" w:rsidRPr="007E5843" w:rsidRDefault="00961235" w:rsidP="00F42FB9">
            <w:pPr>
              <w:ind w:left="643"/>
              <w:jc w:val="right"/>
              <w:rPr>
                <w:sz w:val="24"/>
                <w:szCs w:val="24"/>
                <w:lang w:bidi="ar-IQ"/>
              </w:rPr>
            </w:pPr>
            <w:r>
              <w:rPr>
                <w:rFonts w:hint="cs"/>
                <w:sz w:val="24"/>
                <w:szCs w:val="24"/>
                <w:rtl/>
                <w:lang w:bidi="ar-IQ"/>
              </w:rPr>
              <w:t xml:space="preserve">ب 2-اعداد </w:t>
            </w:r>
            <w:proofErr w:type="spellStart"/>
            <w:r>
              <w:rPr>
                <w:rFonts w:hint="cs"/>
                <w:sz w:val="24"/>
                <w:szCs w:val="24"/>
                <w:rtl/>
                <w:lang w:bidi="ar-IQ"/>
              </w:rPr>
              <w:t>بوسترات</w:t>
            </w:r>
            <w:proofErr w:type="spellEnd"/>
            <w:r>
              <w:rPr>
                <w:rFonts w:hint="cs"/>
                <w:sz w:val="24"/>
                <w:szCs w:val="24"/>
                <w:rtl/>
                <w:lang w:bidi="ar-IQ"/>
              </w:rPr>
              <w:t xml:space="preserve"> تخص اللعبة </w:t>
            </w:r>
          </w:p>
        </w:tc>
      </w:tr>
      <w:tr w:rsidR="00961235" w:rsidRPr="00C60896" w:rsidTr="004D7240">
        <w:tc>
          <w:tcPr>
            <w:tcW w:w="7879" w:type="dxa"/>
          </w:tcPr>
          <w:p w:rsidR="00961235" w:rsidRPr="007E5843" w:rsidRDefault="00961235" w:rsidP="00961235">
            <w:pPr>
              <w:jc w:val="right"/>
              <w:rPr>
                <w:sz w:val="24"/>
                <w:szCs w:val="24"/>
                <w:rtl/>
                <w:lang w:bidi="ar-IQ"/>
              </w:rPr>
            </w:pPr>
            <w:r>
              <w:rPr>
                <w:rFonts w:hint="cs"/>
                <w:sz w:val="24"/>
                <w:szCs w:val="24"/>
                <w:rtl/>
                <w:lang w:bidi="ar-IQ"/>
              </w:rPr>
              <w:t xml:space="preserve"> طرائق التعليم والتعلم</w:t>
            </w:r>
          </w:p>
        </w:tc>
      </w:tr>
      <w:tr w:rsidR="00961235" w:rsidRPr="00C60896" w:rsidTr="004D7240">
        <w:tc>
          <w:tcPr>
            <w:tcW w:w="7879" w:type="dxa"/>
          </w:tcPr>
          <w:p w:rsidR="00961235" w:rsidRPr="00D2174D" w:rsidRDefault="00961235" w:rsidP="00D2174D">
            <w:pPr>
              <w:pStyle w:val="ListParagraph"/>
              <w:numPr>
                <w:ilvl w:val="0"/>
                <w:numId w:val="14"/>
              </w:numPr>
              <w:rPr>
                <w:sz w:val="24"/>
                <w:szCs w:val="24"/>
                <w:lang w:bidi="ar-IQ"/>
              </w:rPr>
            </w:pPr>
            <w:r w:rsidRPr="00D2174D">
              <w:rPr>
                <w:rFonts w:hint="cs"/>
                <w:sz w:val="24"/>
                <w:szCs w:val="24"/>
                <w:rtl/>
                <w:lang w:bidi="ar-IQ"/>
              </w:rPr>
              <w:t xml:space="preserve">محاضرات نظرية +عملي </w:t>
            </w:r>
          </w:p>
          <w:p w:rsidR="00961235" w:rsidRDefault="00961235" w:rsidP="00743D90">
            <w:pPr>
              <w:pStyle w:val="ListParagraph"/>
              <w:numPr>
                <w:ilvl w:val="0"/>
                <w:numId w:val="14"/>
              </w:numPr>
              <w:rPr>
                <w:sz w:val="24"/>
                <w:szCs w:val="24"/>
                <w:lang w:bidi="ar-IQ"/>
              </w:rPr>
            </w:pPr>
            <w:r>
              <w:rPr>
                <w:rFonts w:hint="cs"/>
                <w:sz w:val="24"/>
                <w:szCs w:val="24"/>
                <w:rtl/>
                <w:lang w:bidi="ar-IQ"/>
              </w:rPr>
              <w:t>استخدام وسائل العرض</w:t>
            </w:r>
          </w:p>
          <w:p w:rsidR="00961235" w:rsidRPr="00A851A6" w:rsidRDefault="00961235" w:rsidP="00743D90">
            <w:pPr>
              <w:pStyle w:val="ListParagraph"/>
              <w:numPr>
                <w:ilvl w:val="0"/>
                <w:numId w:val="14"/>
              </w:numPr>
              <w:rPr>
                <w:sz w:val="24"/>
                <w:szCs w:val="24"/>
                <w:rtl/>
                <w:lang w:bidi="ar-IQ"/>
              </w:rPr>
            </w:pPr>
            <w:r>
              <w:rPr>
                <w:rFonts w:hint="cs"/>
                <w:sz w:val="24"/>
                <w:szCs w:val="24"/>
                <w:rtl/>
                <w:lang w:bidi="ar-IQ"/>
              </w:rPr>
              <w:t>الانترنيت</w:t>
            </w:r>
          </w:p>
        </w:tc>
      </w:tr>
      <w:tr w:rsidR="00961235" w:rsidRPr="00C60896" w:rsidTr="004D7240">
        <w:tc>
          <w:tcPr>
            <w:tcW w:w="7879" w:type="dxa"/>
          </w:tcPr>
          <w:p w:rsidR="00961235" w:rsidRPr="007E5843" w:rsidRDefault="00961235" w:rsidP="00743D90">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D2174D">
            <w:pPr>
              <w:pStyle w:val="ListParagraph"/>
              <w:ind w:left="1363"/>
              <w:rPr>
                <w:sz w:val="24"/>
                <w:szCs w:val="24"/>
                <w:lang w:bidi="ar-IQ"/>
              </w:rPr>
            </w:pPr>
            <w:r>
              <w:rPr>
                <w:rFonts w:hint="cs"/>
                <w:sz w:val="24"/>
                <w:szCs w:val="24"/>
                <w:rtl/>
                <w:lang w:bidi="ar-IQ"/>
              </w:rPr>
              <w:t>الامتحان النظري</w:t>
            </w:r>
          </w:p>
          <w:p w:rsidR="00961235" w:rsidRDefault="00961235" w:rsidP="00743D90">
            <w:pPr>
              <w:pStyle w:val="ListParagraph"/>
              <w:numPr>
                <w:ilvl w:val="0"/>
                <w:numId w:val="14"/>
              </w:numPr>
              <w:rPr>
                <w:sz w:val="24"/>
                <w:szCs w:val="24"/>
                <w:lang w:bidi="ar-IQ"/>
              </w:rPr>
            </w:pPr>
            <w:r>
              <w:rPr>
                <w:rFonts w:hint="cs"/>
                <w:sz w:val="24"/>
                <w:szCs w:val="24"/>
                <w:rtl/>
                <w:lang w:bidi="ar-IQ"/>
              </w:rPr>
              <w:t>الامتحان العملي</w:t>
            </w:r>
          </w:p>
          <w:p w:rsidR="00961235" w:rsidRPr="007139E4" w:rsidRDefault="00961235" w:rsidP="00743D90">
            <w:pPr>
              <w:pStyle w:val="ListParagraph"/>
              <w:numPr>
                <w:ilvl w:val="0"/>
                <w:numId w:val="14"/>
              </w:numPr>
              <w:rPr>
                <w:sz w:val="24"/>
                <w:szCs w:val="24"/>
                <w:rtl/>
                <w:lang w:bidi="ar-IQ"/>
              </w:rPr>
            </w:pPr>
            <w:r>
              <w:rPr>
                <w:rFonts w:hint="cs"/>
                <w:sz w:val="24"/>
                <w:szCs w:val="24"/>
                <w:rtl/>
                <w:lang w:bidi="ar-IQ"/>
              </w:rPr>
              <w:lastRenderedPageBreak/>
              <w:t>الحضور والالتزام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lastRenderedPageBreak/>
              <w:t>ج-  الاهداف الوجدانية والقيمية</w:t>
            </w:r>
          </w:p>
          <w:p w:rsidR="00961235" w:rsidRDefault="00961235" w:rsidP="00961235">
            <w:pPr>
              <w:jc w:val="right"/>
              <w:rPr>
                <w:sz w:val="24"/>
                <w:szCs w:val="24"/>
                <w:rtl/>
                <w:lang w:bidi="ar-IQ"/>
              </w:rPr>
            </w:pPr>
            <w:r>
              <w:rPr>
                <w:rFonts w:hint="cs"/>
                <w:sz w:val="24"/>
                <w:szCs w:val="24"/>
                <w:rtl/>
                <w:lang w:bidi="ar-IQ"/>
              </w:rPr>
              <w:t>ج 1-</w:t>
            </w:r>
            <w:r w:rsidR="00883C3C">
              <w:rPr>
                <w:rFonts w:hint="cs"/>
                <w:sz w:val="24"/>
                <w:szCs w:val="24"/>
                <w:rtl/>
                <w:lang w:bidi="ar-IQ"/>
              </w:rPr>
              <w:t xml:space="preserve"> رفع روح التعاون والعمل الجماعي</w:t>
            </w:r>
          </w:p>
          <w:p w:rsidR="00961235" w:rsidRDefault="00961235" w:rsidP="00961235">
            <w:pPr>
              <w:jc w:val="right"/>
              <w:rPr>
                <w:sz w:val="24"/>
                <w:szCs w:val="24"/>
                <w:rtl/>
                <w:lang w:bidi="ar-IQ"/>
              </w:rPr>
            </w:pPr>
            <w:r>
              <w:rPr>
                <w:rFonts w:hint="cs"/>
                <w:sz w:val="24"/>
                <w:szCs w:val="24"/>
                <w:rtl/>
                <w:lang w:bidi="ar-IQ"/>
              </w:rPr>
              <w:t>ج 2-</w:t>
            </w:r>
            <w:r w:rsidR="00883C3C">
              <w:rPr>
                <w:rFonts w:hint="cs"/>
                <w:sz w:val="24"/>
                <w:szCs w:val="24"/>
                <w:rtl/>
                <w:lang w:bidi="ar-IQ"/>
              </w:rPr>
              <w:t>الحث على الالفة ونشر المحبة</w:t>
            </w:r>
          </w:p>
          <w:p w:rsidR="004D7240" w:rsidRDefault="004D7240" w:rsidP="00961235">
            <w:pPr>
              <w:jc w:val="right"/>
              <w:rPr>
                <w:sz w:val="24"/>
                <w:szCs w:val="24"/>
                <w:rtl/>
                <w:lang w:bidi="ar-IQ"/>
              </w:rPr>
            </w:pPr>
            <w:r>
              <w:rPr>
                <w:rFonts w:hint="cs"/>
                <w:sz w:val="24"/>
                <w:szCs w:val="24"/>
                <w:rtl/>
                <w:lang w:bidi="ar-IQ"/>
              </w:rPr>
              <w:t>ج 3- اعطاء فرصة للمتعلم لتصحيح اخطاءه</w:t>
            </w:r>
          </w:p>
          <w:p w:rsidR="00961235" w:rsidRDefault="00953A6D" w:rsidP="00953A6D">
            <w:pPr>
              <w:tabs>
                <w:tab w:val="left" w:pos="5760"/>
              </w:tabs>
              <w:rPr>
                <w:sz w:val="24"/>
                <w:szCs w:val="24"/>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التعليم والتعلم</w:t>
            </w:r>
          </w:p>
        </w:tc>
      </w:tr>
      <w:tr w:rsidR="00961235" w:rsidRPr="00C60896" w:rsidTr="004D7240">
        <w:tc>
          <w:tcPr>
            <w:tcW w:w="7879" w:type="dxa"/>
          </w:tcPr>
          <w:p w:rsidR="00961235" w:rsidRPr="00440D57" w:rsidRDefault="00961235" w:rsidP="00B55E35">
            <w:pPr>
              <w:pStyle w:val="ListParagraph"/>
              <w:numPr>
                <w:ilvl w:val="0"/>
                <w:numId w:val="14"/>
              </w:numPr>
              <w:rPr>
                <w:sz w:val="24"/>
                <w:szCs w:val="24"/>
                <w:rtl/>
                <w:lang w:bidi="ar-IQ"/>
              </w:rPr>
            </w:pPr>
            <w:r w:rsidRPr="00440D57">
              <w:rPr>
                <w:rFonts w:hint="cs"/>
                <w:sz w:val="24"/>
                <w:szCs w:val="24"/>
                <w:rtl/>
                <w:lang w:bidi="ar-IQ"/>
              </w:rPr>
              <w:t>طريقة العرض والتطبيق</w:t>
            </w:r>
          </w:p>
          <w:p w:rsidR="00961235" w:rsidRDefault="00953A6D" w:rsidP="00953A6D">
            <w:pPr>
              <w:tabs>
                <w:tab w:val="left" w:pos="4684"/>
              </w:tabs>
              <w:rPr>
                <w:sz w:val="24"/>
                <w:szCs w:val="24"/>
                <w:rtl/>
                <w:lang w:bidi="ar-IQ"/>
              </w:rPr>
            </w:pPr>
            <w:r>
              <w:rPr>
                <w:sz w:val="24"/>
                <w:szCs w:val="24"/>
                <w:lang w:bidi="ar-IQ"/>
              </w:rPr>
              <w:tab/>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961235">
            <w:pPr>
              <w:jc w:val="right"/>
              <w:rPr>
                <w:sz w:val="24"/>
                <w:szCs w:val="24"/>
                <w:rtl/>
                <w:lang w:bidi="ar-IQ"/>
              </w:rPr>
            </w:pP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النظري</w:t>
            </w:r>
          </w:p>
          <w:p w:rsidR="00961235" w:rsidRDefault="00961235" w:rsidP="00B55E35">
            <w:pPr>
              <w:pStyle w:val="ListParagraph"/>
              <w:numPr>
                <w:ilvl w:val="0"/>
                <w:numId w:val="14"/>
              </w:numPr>
              <w:rPr>
                <w:sz w:val="24"/>
                <w:szCs w:val="24"/>
                <w:lang w:bidi="ar-IQ"/>
              </w:rPr>
            </w:pPr>
            <w:r>
              <w:rPr>
                <w:rFonts w:hint="cs"/>
                <w:sz w:val="24"/>
                <w:szCs w:val="24"/>
                <w:rtl/>
                <w:lang w:bidi="ar-IQ"/>
              </w:rPr>
              <w:t>الامتحان العملي</w:t>
            </w:r>
          </w:p>
          <w:p w:rsidR="00961235" w:rsidRDefault="00961235" w:rsidP="00B55E35">
            <w:pPr>
              <w:pStyle w:val="ListParagraph"/>
              <w:numPr>
                <w:ilvl w:val="0"/>
                <w:numId w:val="14"/>
              </w:numPr>
              <w:rPr>
                <w:sz w:val="24"/>
                <w:szCs w:val="24"/>
                <w:lang w:bidi="ar-IQ"/>
              </w:rPr>
            </w:pPr>
            <w:r w:rsidRPr="007139E4">
              <w:rPr>
                <w:rFonts w:hint="cs"/>
                <w:sz w:val="24"/>
                <w:szCs w:val="24"/>
                <w:rtl/>
                <w:lang w:bidi="ar-IQ"/>
              </w:rPr>
              <w:t>الحضور والالتزام</w:t>
            </w:r>
          </w:p>
          <w:p w:rsidR="004D7240" w:rsidRDefault="004D7240" w:rsidP="00B55E35">
            <w:pPr>
              <w:pStyle w:val="ListParagraph"/>
              <w:numPr>
                <w:ilvl w:val="0"/>
                <w:numId w:val="14"/>
              </w:numPr>
              <w:rPr>
                <w:sz w:val="24"/>
                <w:szCs w:val="24"/>
                <w:lang w:bidi="ar-IQ"/>
              </w:rPr>
            </w:pPr>
            <w:r>
              <w:rPr>
                <w:rFonts w:hint="cs"/>
                <w:sz w:val="24"/>
                <w:szCs w:val="24"/>
                <w:rtl/>
                <w:lang w:bidi="ar-IQ"/>
              </w:rPr>
              <w:t xml:space="preserve">من خلال الاداء </w:t>
            </w:r>
          </w:p>
          <w:p w:rsidR="004D7240" w:rsidRDefault="00D47151" w:rsidP="00B55E35">
            <w:pPr>
              <w:pStyle w:val="ListParagraph"/>
              <w:numPr>
                <w:ilvl w:val="0"/>
                <w:numId w:val="14"/>
              </w:numPr>
              <w:rPr>
                <w:sz w:val="24"/>
                <w:szCs w:val="24"/>
                <w:lang w:bidi="ar-IQ"/>
              </w:rPr>
            </w:pPr>
            <w:r>
              <w:rPr>
                <w:rFonts w:hint="cs"/>
                <w:sz w:val="24"/>
                <w:szCs w:val="24"/>
                <w:rtl/>
                <w:lang w:bidi="ar-IQ"/>
              </w:rPr>
              <w:t>من خلال الاجوبة النظرية</w:t>
            </w:r>
          </w:p>
          <w:p w:rsidR="00D47151" w:rsidRPr="00440D57" w:rsidRDefault="00D47151" w:rsidP="00B55E35">
            <w:pPr>
              <w:pStyle w:val="ListParagraph"/>
              <w:numPr>
                <w:ilvl w:val="0"/>
                <w:numId w:val="14"/>
              </w:numPr>
              <w:rPr>
                <w:sz w:val="24"/>
                <w:szCs w:val="24"/>
                <w:rtl/>
                <w:lang w:bidi="ar-IQ"/>
              </w:rPr>
            </w:pPr>
            <w:r>
              <w:rPr>
                <w:rFonts w:hint="cs"/>
                <w:sz w:val="24"/>
                <w:szCs w:val="24"/>
                <w:rtl/>
                <w:lang w:bidi="ar-IQ"/>
              </w:rPr>
              <w:t>الامتحانات الشفهية اليومية</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د- المهارات العامة والتأهيلية المنقولة ( المهارات الأخرى المتعلقة بقابلية التوظيف والتطور الشخص</w:t>
            </w:r>
            <w:r>
              <w:rPr>
                <w:rFonts w:hint="eastAsia"/>
                <w:sz w:val="24"/>
                <w:szCs w:val="24"/>
                <w:rtl/>
                <w:lang w:bidi="ar-IQ"/>
              </w:rPr>
              <w:t>ي</w:t>
            </w:r>
          </w:p>
          <w:p w:rsidR="00961235" w:rsidRDefault="00961235" w:rsidP="00961235">
            <w:pPr>
              <w:jc w:val="right"/>
              <w:rPr>
                <w:sz w:val="24"/>
                <w:szCs w:val="24"/>
                <w:rtl/>
                <w:lang w:bidi="ar-IQ"/>
              </w:rPr>
            </w:pPr>
            <w:r>
              <w:rPr>
                <w:rFonts w:hint="cs"/>
                <w:sz w:val="24"/>
                <w:szCs w:val="24"/>
                <w:rtl/>
                <w:lang w:bidi="ar-IQ"/>
              </w:rPr>
              <w:t>د 1-</w:t>
            </w:r>
            <w:r w:rsidR="00883C3C">
              <w:rPr>
                <w:rFonts w:hint="cs"/>
                <w:sz w:val="24"/>
                <w:szCs w:val="24"/>
                <w:rtl/>
                <w:lang w:bidi="ar-IQ"/>
              </w:rPr>
              <w:t>رفع الروح المعنوية والمشاركة الجماعية</w:t>
            </w:r>
          </w:p>
          <w:p w:rsidR="00961235" w:rsidRDefault="00961235" w:rsidP="00961235">
            <w:pPr>
              <w:jc w:val="right"/>
              <w:rPr>
                <w:sz w:val="24"/>
                <w:szCs w:val="24"/>
                <w:rtl/>
                <w:lang w:bidi="ar-IQ"/>
              </w:rPr>
            </w:pPr>
            <w:r>
              <w:rPr>
                <w:rFonts w:hint="cs"/>
                <w:sz w:val="24"/>
                <w:szCs w:val="24"/>
                <w:rtl/>
                <w:lang w:bidi="ar-IQ"/>
              </w:rPr>
              <w:t>د 2-</w:t>
            </w:r>
            <w:r w:rsidR="00883C3C">
              <w:rPr>
                <w:rFonts w:hint="cs"/>
                <w:sz w:val="24"/>
                <w:szCs w:val="24"/>
                <w:rtl/>
                <w:lang w:bidi="ar-IQ"/>
              </w:rPr>
              <w:t xml:space="preserve">العمل التعاوني </w:t>
            </w:r>
          </w:p>
          <w:p w:rsidR="00961235" w:rsidRDefault="00961235" w:rsidP="00D47151">
            <w:pPr>
              <w:jc w:val="right"/>
              <w:rPr>
                <w:sz w:val="24"/>
                <w:szCs w:val="24"/>
                <w:lang w:bidi="ar-IQ"/>
              </w:rPr>
            </w:pPr>
            <w:r>
              <w:rPr>
                <w:rFonts w:hint="cs"/>
                <w:sz w:val="24"/>
                <w:szCs w:val="24"/>
                <w:rtl/>
                <w:lang w:bidi="ar-IQ"/>
              </w:rPr>
              <w:t>د 3-</w:t>
            </w:r>
            <w:r w:rsidR="00883C3C">
              <w:rPr>
                <w:rFonts w:hint="cs"/>
                <w:sz w:val="24"/>
                <w:szCs w:val="24"/>
                <w:rtl/>
                <w:lang w:bidi="ar-IQ"/>
              </w:rPr>
              <w:t>نكران الذات ومحبة الجميع</w:t>
            </w:r>
          </w:p>
          <w:p w:rsidR="00D47151" w:rsidRDefault="00D47151" w:rsidP="00D47151">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lang w:bidi="ar-IQ"/>
              </w:rPr>
            </w:pPr>
            <w:r>
              <w:rPr>
                <w:rFonts w:hint="cs"/>
                <w:sz w:val="24"/>
                <w:szCs w:val="24"/>
                <w:rtl/>
                <w:lang w:bidi="ar-IQ"/>
              </w:rPr>
              <w:t>طرائق التعليم</w:t>
            </w: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الشرح + العرض</w:t>
            </w:r>
          </w:p>
          <w:p w:rsidR="00961235" w:rsidRDefault="00D47151" w:rsidP="00961235">
            <w:pPr>
              <w:jc w:val="right"/>
              <w:rPr>
                <w:sz w:val="24"/>
                <w:szCs w:val="24"/>
                <w:rtl/>
              </w:rPr>
            </w:pPr>
            <w:r>
              <w:rPr>
                <w:rFonts w:hint="cs"/>
                <w:sz w:val="24"/>
                <w:szCs w:val="24"/>
                <w:rtl/>
              </w:rPr>
              <w:t xml:space="preserve">لوحات توضيحية </w:t>
            </w:r>
          </w:p>
          <w:p w:rsidR="00961235" w:rsidRDefault="00961235" w:rsidP="00961235">
            <w:pPr>
              <w:jc w:val="right"/>
              <w:rPr>
                <w:sz w:val="24"/>
                <w:szCs w:val="24"/>
                <w:rtl/>
                <w:lang w:bidi="ar-IQ"/>
              </w:rPr>
            </w:pPr>
          </w:p>
        </w:tc>
      </w:tr>
      <w:tr w:rsidR="00961235" w:rsidRPr="00C60896" w:rsidTr="004D7240">
        <w:tc>
          <w:tcPr>
            <w:tcW w:w="7879" w:type="dxa"/>
          </w:tcPr>
          <w:p w:rsidR="00961235" w:rsidRDefault="00961235" w:rsidP="00961235">
            <w:pPr>
              <w:jc w:val="right"/>
              <w:rPr>
                <w:sz w:val="24"/>
                <w:szCs w:val="24"/>
                <w:rtl/>
                <w:lang w:bidi="ar-IQ"/>
              </w:rPr>
            </w:pPr>
            <w:r>
              <w:rPr>
                <w:rFonts w:hint="cs"/>
                <w:sz w:val="24"/>
                <w:szCs w:val="24"/>
                <w:rtl/>
                <w:lang w:bidi="ar-IQ"/>
              </w:rPr>
              <w:t>طرائق التقييم</w:t>
            </w:r>
          </w:p>
        </w:tc>
      </w:tr>
      <w:tr w:rsidR="00961235" w:rsidRPr="00C60896" w:rsidTr="004D7240">
        <w:tc>
          <w:tcPr>
            <w:tcW w:w="7879" w:type="dxa"/>
          </w:tcPr>
          <w:p w:rsidR="00961235" w:rsidRDefault="00961235" w:rsidP="00B55E35">
            <w:pPr>
              <w:pStyle w:val="ListParagraph"/>
              <w:numPr>
                <w:ilvl w:val="0"/>
                <w:numId w:val="14"/>
              </w:numPr>
              <w:rPr>
                <w:sz w:val="24"/>
                <w:szCs w:val="24"/>
                <w:lang w:bidi="ar-IQ"/>
              </w:rPr>
            </w:pPr>
            <w:r>
              <w:rPr>
                <w:rFonts w:hint="cs"/>
                <w:sz w:val="24"/>
                <w:szCs w:val="24"/>
                <w:rtl/>
                <w:lang w:bidi="ar-IQ"/>
              </w:rPr>
              <w:t>امتحان نظري</w:t>
            </w:r>
          </w:p>
          <w:p w:rsidR="00961235" w:rsidRDefault="00961235" w:rsidP="00B55E35">
            <w:pPr>
              <w:pStyle w:val="ListParagraph"/>
              <w:numPr>
                <w:ilvl w:val="0"/>
                <w:numId w:val="14"/>
              </w:numPr>
              <w:rPr>
                <w:sz w:val="24"/>
                <w:szCs w:val="24"/>
                <w:lang w:bidi="ar-IQ"/>
              </w:rPr>
            </w:pPr>
            <w:r>
              <w:rPr>
                <w:rFonts w:hint="cs"/>
                <w:sz w:val="24"/>
                <w:szCs w:val="24"/>
                <w:rtl/>
                <w:lang w:bidi="ar-IQ"/>
              </w:rPr>
              <w:t>امتحان عملي</w:t>
            </w:r>
          </w:p>
          <w:p w:rsidR="00961235" w:rsidRPr="00440D57" w:rsidRDefault="00961235" w:rsidP="00B55E35">
            <w:pPr>
              <w:pStyle w:val="ListParagraph"/>
              <w:numPr>
                <w:ilvl w:val="0"/>
                <w:numId w:val="14"/>
              </w:numPr>
              <w:rPr>
                <w:sz w:val="24"/>
                <w:szCs w:val="24"/>
                <w:rtl/>
                <w:lang w:bidi="ar-IQ"/>
              </w:rPr>
            </w:pPr>
            <w:r>
              <w:rPr>
                <w:rFonts w:hint="cs"/>
                <w:sz w:val="24"/>
                <w:szCs w:val="24"/>
                <w:rtl/>
                <w:lang w:bidi="ar-IQ"/>
              </w:rPr>
              <w:t xml:space="preserve"> اعداد تقارير</w:t>
            </w:r>
          </w:p>
        </w:tc>
      </w:tr>
    </w:tbl>
    <w:p w:rsidR="00961235" w:rsidRDefault="00961235" w:rsidP="00961235">
      <w:pPr>
        <w:pStyle w:val="ListParagraph"/>
        <w:ind w:left="0"/>
        <w:jc w:val="right"/>
        <w:rPr>
          <w:sz w:val="24"/>
          <w:szCs w:val="24"/>
          <w:rtl/>
          <w:lang w:bidi="ar-IQ"/>
        </w:rPr>
      </w:pPr>
    </w:p>
    <w:p w:rsidR="00961235" w:rsidRDefault="00961235" w:rsidP="00B55E35">
      <w:pPr>
        <w:pStyle w:val="ListParagraph"/>
        <w:numPr>
          <w:ilvl w:val="0"/>
          <w:numId w:val="7"/>
        </w:numPr>
        <w:rPr>
          <w:sz w:val="24"/>
          <w:szCs w:val="24"/>
          <w:lang w:bidi="ar-IQ"/>
        </w:rPr>
      </w:pPr>
      <w:r>
        <w:rPr>
          <w:rFonts w:hint="cs"/>
          <w:sz w:val="24"/>
          <w:szCs w:val="24"/>
          <w:rtl/>
          <w:lang w:bidi="ar-IQ"/>
        </w:rPr>
        <w:t xml:space="preserve">بنية البرنامج </w:t>
      </w:r>
    </w:p>
    <w:tbl>
      <w:tblPr>
        <w:tblStyle w:val="TableGrid"/>
        <w:bidiVisual/>
        <w:tblW w:w="0" w:type="auto"/>
        <w:tblInd w:w="643" w:type="dxa"/>
        <w:tblLook w:val="04A0" w:firstRow="1" w:lastRow="0" w:firstColumn="1" w:lastColumn="0" w:noHBand="0" w:noVBand="1"/>
      </w:tblPr>
      <w:tblGrid>
        <w:gridCol w:w="1607"/>
        <w:gridCol w:w="1596"/>
        <w:gridCol w:w="1596"/>
        <w:gridCol w:w="1540"/>
        <w:gridCol w:w="10"/>
        <w:gridCol w:w="1530"/>
      </w:tblGrid>
      <w:tr w:rsidR="00961235" w:rsidTr="003918EF">
        <w:trPr>
          <w:trHeight w:val="282"/>
        </w:trPr>
        <w:tc>
          <w:tcPr>
            <w:tcW w:w="1607"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المرحلة الدراسية</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رمز المقرر او المساق</w:t>
            </w:r>
          </w:p>
        </w:tc>
        <w:tc>
          <w:tcPr>
            <w:tcW w:w="1596" w:type="dxa"/>
            <w:vMerge w:val="restart"/>
          </w:tcPr>
          <w:p w:rsidR="00961235" w:rsidRDefault="00961235" w:rsidP="005A344F">
            <w:pPr>
              <w:pStyle w:val="ListParagraph"/>
              <w:ind w:left="0"/>
              <w:jc w:val="center"/>
              <w:rPr>
                <w:sz w:val="24"/>
                <w:szCs w:val="24"/>
                <w:rtl/>
                <w:lang w:bidi="ar-IQ"/>
              </w:rPr>
            </w:pPr>
            <w:r>
              <w:rPr>
                <w:rFonts w:hint="cs"/>
                <w:sz w:val="24"/>
                <w:szCs w:val="24"/>
                <w:rtl/>
                <w:lang w:bidi="ar-IQ"/>
              </w:rPr>
              <w:t>اسم المقرر او المساق</w:t>
            </w:r>
          </w:p>
        </w:tc>
        <w:tc>
          <w:tcPr>
            <w:tcW w:w="3080" w:type="dxa"/>
            <w:gridSpan w:val="3"/>
          </w:tcPr>
          <w:p w:rsidR="00961235" w:rsidRDefault="00961235" w:rsidP="005A344F">
            <w:pPr>
              <w:pStyle w:val="ListParagraph"/>
              <w:ind w:left="0"/>
              <w:jc w:val="center"/>
              <w:rPr>
                <w:sz w:val="24"/>
                <w:szCs w:val="24"/>
                <w:rtl/>
                <w:lang w:bidi="ar-IQ"/>
              </w:rPr>
            </w:pPr>
            <w:r>
              <w:rPr>
                <w:rFonts w:hint="cs"/>
                <w:sz w:val="24"/>
                <w:szCs w:val="24"/>
                <w:rtl/>
                <w:lang w:bidi="ar-IQ"/>
              </w:rPr>
              <w:t>الساعات المعتمدة</w:t>
            </w:r>
          </w:p>
        </w:tc>
      </w:tr>
      <w:tr w:rsidR="00961235" w:rsidTr="003918EF">
        <w:trPr>
          <w:trHeight w:val="266"/>
        </w:trPr>
        <w:tc>
          <w:tcPr>
            <w:tcW w:w="1607"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96" w:type="dxa"/>
            <w:vMerge/>
          </w:tcPr>
          <w:p w:rsidR="00961235" w:rsidRDefault="00961235" w:rsidP="005A344F">
            <w:pPr>
              <w:pStyle w:val="ListParagraph"/>
              <w:ind w:left="0"/>
              <w:jc w:val="center"/>
              <w:rPr>
                <w:sz w:val="24"/>
                <w:szCs w:val="24"/>
                <w:rtl/>
                <w:lang w:bidi="ar-IQ"/>
              </w:rPr>
            </w:pPr>
          </w:p>
        </w:tc>
        <w:tc>
          <w:tcPr>
            <w:tcW w:w="1550" w:type="dxa"/>
            <w:gridSpan w:val="2"/>
          </w:tcPr>
          <w:p w:rsidR="00961235" w:rsidRDefault="00961235" w:rsidP="005A344F">
            <w:pPr>
              <w:pStyle w:val="ListParagraph"/>
              <w:ind w:left="0"/>
              <w:jc w:val="center"/>
              <w:rPr>
                <w:sz w:val="24"/>
                <w:szCs w:val="24"/>
                <w:rtl/>
                <w:lang w:bidi="ar-IQ"/>
              </w:rPr>
            </w:pPr>
            <w:r>
              <w:rPr>
                <w:rFonts w:hint="cs"/>
                <w:sz w:val="24"/>
                <w:szCs w:val="24"/>
                <w:rtl/>
                <w:lang w:bidi="ar-IQ"/>
              </w:rPr>
              <w:t>نظري</w:t>
            </w:r>
          </w:p>
        </w:tc>
        <w:tc>
          <w:tcPr>
            <w:tcW w:w="1530" w:type="dxa"/>
          </w:tcPr>
          <w:p w:rsidR="00961235" w:rsidRDefault="00961235" w:rsidP="005A344F">
            <w:pPr>
              <w:pStyle w:val="ListParagraph"/>
              <w:ind w:left="0"/>
              <w:jc w:val="center"/>
              <w:rPr>
                <w:sz w:val="24"/>
                <w:szCs w:val="24"/>
                <w:rtl/>
                <w:lang w:bidi="ar-IQ"/>
              </w:rPr>
            </w:pPr>
            <w:r>
              <w:rPr>
                <w:rFonts w:hint="cs"/>
                <w:sz w:val="24"/>
                <w:szCs w:val="24"/>
                <w:rtl/>
                <w:lang w:bidi="ar-IQ"/>
              </w:rPr>
              <w:t>عملي</w:t>
            </w:r>
          </w:p>
        </w:tc>
      </w:tr>
      <w:tr w:rsidR="002F28C8" w:rsidTr="003918EF">
        <w:tc>
          <w:tcPr>
            <w:tcW w:w="1607" w:type="dxa"/>
          </w:tcPr>
          <w:p w:rsidR="002F28C8" w:rsidRDefault="002F28C8" w:rsidP="00BF028E">
            <w:pPr>
              <w:pStyle w:val="ListParagraph"/>
              <w:ind w:left="0"/>
              <w:rPr>
                <w:sz w:val="24"/>
                <w:szCs w:val="24"/>
                <w:lang w:bidi="ar-IQ"/>
              </w:rPr>
            </w:pPr>
            <w:r>
              <w:rPr>
                <w:rFonts w:hint="cs"/>
                <w:sz w:val="24"/>
                <w:szCs w:val="24"/>
                <w:rtl/>
                <w:lang w:bidi="ar-IQ"/>
              </w:rPr>
              <w:t>الاولى</w:t>
            </w:r>
          </w:p>
        </w:tc>
        <w:tc>
          <w:tcPr>
            <w:tcW w:w="1596" w:type="dxa"/>
          </w:tcPr>
          <w:p w:rsidR="002F28C8" w:rsidRDefault="002F28C8" w:rsidP="00BF028E">
            <w:pPr>
              <w:pStyle w:val="ListParagraph"/>
              <w:ind w:left="0"/>
              <w:rPr>
                <w:sz w:val="24"/>
                <w:szCs w:val="24"/>
                <w:lang w:bidi="ar-IQ"/>
              </w:rPr>
            </w:pPr>
          </w:p>
        </w:tc>
        <w:tc>
          <w:tcPr>
            <w:tcW w:w="1596" w:type="dxa"/>
          </w:tcPr>
          <w:p w:rsidR="002F28C8" w:rsidRDefault="002F28C8" w:rsidP="00BF028E">
            <w:pPr>
              <w:pStyle w:val="ListParagraph"/>
              <w:ind w:left="0"/>
              <w:rPr>
                <w:sz w:val="24"/>
                <w:szCs w:val="24"/>
                <w:lang w:bidi="ar-IQ"/>
              </w:rPr>
            </w:pPr>
            <w:r>
              <w:rPr>
                <w:rFonts w:hint="cs"/>
                <w:sz w:val="24"/>
                <w:szCs w:val="24"/>
                <w:rtl/>
                <w:lang w:bidi="ar-IQ"/>
              </w:rPr>
              <w:t>كرة اليد</w:t>
            </w:r>
          </w:p>
        </w:tc>
        <w:tc>
          <w:tcPr>
            <w:tcW w:w="1540" w:type="dxa"/>
          </w:tcPr>
          <w:p w:rsidR="002F28C8" w:rsidRDefault="002F28C8" w:rsidP="005A344F">
            <w:pPr>
              <w:pStyle w:val="ListParagraph"/>
              <w:ind w:left="0"/>
              <w:jc w:val="center"/>
              <w:rPr>
                <w:sz w:val="24"/>
                <w:szCs w:val="24"/>
                <w:rtl/>
                <w:lang w:bidi="ar-IQ"/>
              </w:rPr>
            </w:pPr>
            <w:r>
              <w:rPr>
                <w:rFonts w:hint="cs"/>
                <w:sz w:val="24"/>
                <w:szCs w:val="24"/>
                <w:rtl/>
                <w:lang w:bidi="ar-IQ"/>
              </w:rPr>
              <w:t>2ساعة/شهر</w:t>
            </w:r>
          </w:p>
        </w:tc>
        <w:tc>
          <w:tcPr>
            <w:tcW w:w="1540" w:type="dxa"/>
            <w:gridSpan w:val="2"/>
          </w:tcPr>
          <w:p w:rsidR="002F28C8" w:rsidRDefault="002F28C8" w:rsidP="005A344F">
            <w:pPr>
              <w:pStyle w:val="ListParagraph"/>
              <w:ind w:left="0"/>
              <w:jc w:val="center"/>
              <w:rPr>
                <w:sz w:val="24"/>
                <w:szCs w:val="24"/>
                <w:rtl/>
                <w:lang w:bidi="ar-IQ"/>
              </w:rPr>
            </w:pPr>
            <w:r>
              <w:rPr>
                <w:rFonts w:hint="cs"/>
                <w:sz w:val="24"/>
                <w:szCs w:val="24"/>
                <w:rtl/>
                <w:lang w:bidi="ar-IQ"/>
              </w:rPr>
              <w:t>6ساعة/شهر</w:t>
            </w:r>
          </w:p>
        </w:tc>
      </w:tr>
      <w:tr w:rsidR="002F28C8" w:rsidTr="003918EF">
        <w:tc>
          <w:tcPr>
            <w:tcW w:w="1607" w:type="dxa"/>
          </w:tcPr>
          <w:p w:rsidR="002F28C8" w:rsidRDefault="002F28C8" w:rsidP="005A344F">
            <w:pPr>
              <w:pStyle w:val="ListParagraph"/>
              <w:ind w:left="0"/>
              <w:jc w:val="center"/>
              <w:rPr>
                <w:sz w:val="24"/>
                <w:szCs w:val="24"/>
                <w:rtl/>
                <w:lang w:bidi="ar-IQ"/>
              </w:rPr>
            </w:pPr>
          </w:p>
        </w:tc>
        <w:tc>
          <w:tcPr>
            <w:tcW w:w="1596" w:type="dxa"/>
          </w:tcPr>
          <w:p w:rsidR="002F28C8" w:rsidRDefault="002F28C8" w:rsidP="005A344F">
            <w:pPr>
              <w:pStyle w:val="ListParagraph"/>
              <w:ind w:left="0"/>
              <w:jc w:val="center"/>
              <w:rPr>
                <w:sz w:val="24"/>
                <w:szCs w:val="24"/>
                <w:rtl/>
                <w:lang w:bidi="ar-IQ"/>
              </w:rPr>
            </w:pPr>
          </w:p>
        </w:tc>
        <w:tc>
          <w:tcPr>
            <w:tcW w:w="1596" w:type="dxa"/>
          </w:tcPr>
          <w:p w:rsidR="002F28C8" w:rsidRDefault="002F28C8" w:rsidP="005A344F">
            <w:pPr>
              <w:pStyle w:val="ListParagraph"/>
              <w:ind w:left="0"/>
              <w:jc w:val="center"/>
              <w:rPr>
                <w:sz w:val="24"/>
                <w:szCs w:val="24"/>
                <w:rtl/>
                <w:lang w:bidi="ar-IQ"/>
              </w:rPr>
            </w:pPr>
          </w:p>
        </w:tc>
        <w:tc>
          <w:tcPr>
            <w:tcW w:w="1540" w:type="dxa"/>
          </w:tcPr>
          <w:p w:rsidR="002F28C8" w:rsidRDefault="002F28C8" w:rsidP="005A344F">
            <w:pPr>
              <w:pStyle w:val="ListParagraph"/>
              <w:ind w:left="0"/>
              <w:jc w:val="center"/>
              <w:rPr>
                <w:sz w:val="24"/>
                <w:szCs w:val="24"/>
                <w:rtl/>
                <w:lang w:bidi="ar-IQ"/>
              </w:rPr>
            </w:pPr>
          </w:p>
        </w:tc>
        <w:tc>
          <w:tcPr>
            <w:tcW w:w="1540" w:type="dxa"/>
            <w:gridSpan w:val="2"/>
          </w:tcPr>
          <w:p w:rsidR="002F28C8" w:rsidRDefault="002F28C8" w:rsidP="005A344F">
            <w:pPr>
              <w:pStyle w:val="ListParagraph"/>
              <w:ind w:left="0"/>
              <w:jc w:val="center"/>
              <w:rPr>
                <w:sz w:val="24"/>
                <w:szCs w:val="24"/>
                <w:rtl/>
                <w:lang w:bidi="ar-IQ"/>
              </w:rPr>
            </w:pPr>
          </w:p>
        </w:tc>
      </w:tr>
      <w:tr w:rsidR="002F28C8" w:rsidTr="003918EF">
        <w:tc>
          <w:tcPr>
            <w:tcW w:w="1607" w:type="dxa"/>
          </w:tcPr>
          <w:p w:rsidR="002F28C8" w:rsidRDefault="002F28C8" w:rsidP="005A344F">
            <w:pPr>
              <w:pStyle w:val="ListParagraph"/>
              <w:ind w:left="0"/>
              <w:jc w:val="center"/>
              <w:rPr>
                <w:sz w:val="24"/>
                <w:szCs w:val="24"/>
                <w:rtl/>
                <w:lang w:bidi="ar-IQ"/>
              </w:rPr>
            </w:pPr>
          </w:p>
        </w:tc>
        <w:tc>
          <w:tcPr>
            <w:tcW w:w="1596" w:type="dxa"/>
          </w:tcPr>
          <w:p w:rsidR="002F28C8" w:rsidRDefault="002F28C8" w:rsidP="005A344F">
            <w:pPr>
              <w:pStyle w:val="ListParagraph"/>
              <w:ind w:left="0"/>
              <w:jc w:val="center"/>
              <w:rPr>
                <w:sz w:val="24"/>
                <w:szCs w:val="24"/>
                <w:rtl/>
                <w:lang w:bidi="ar-IQ"/>
              </w:rPr>
            </w:pPr>
          </w:p>
        </w:tc>
        <w:tc>
          <w:tcPr>
            <w:tcW w:w="1596" w:type="dxa"/>
          </w:tcPr>
          <w:p w:rsidR="002F28C8" w:rsidRDefault="002F28C8" w:rsidP="005A344F">
            <w:pPr>
              <w:pStyle w:val="ListParagraph"/>
              <w:ind w:left="0"/>
              <w:jc w:val="center"/>
              <w:rPr>
                <w:sz w:val="24"/>
                <w:szCs w:val="24"/>
                <w:rtl/>
                <w:lang w:bidi="ar-IQ"/>
              </w:rPr>
            </w:pPr>
          </w:p>
        </w:tc>
        <w:tc>
          <w:tcPr>
            <w:tcW w:w="1540" w:type="dxa"/>
          </w:tcPr>
          <w:p w:rsidR="002F28C8" w:rsidRDefault="002F28C8" w:rsidP="005A344F">
            <w:pPr>
              <w:pStyle w:val="ListParagraph"/>
              <w:ind w:left="0"/>
              <w:jc w:val="center"/>
              <w:rPr>
                <w:sz w:val="24"/>
                <w:szCs w:val="24"/>
                <w:rtl/>
                <w:lang w:bidi="ar-IQ"/>
              </w:rPr>
            </w:pPr>
          </w:p>
        </w:tc>
        <w:tc>
          <w:tcPr>
            <w:tcW w:w="1540" w:type="dxa"/>
            <w:gridSpan w:val="2"/>
          </w:tcPr>
          <w:p w:rsidR="002F28C8" w:rsidRDefault="002F28C8" w:rsidP="005A344F">
            <w:pPr>
              <w:pStyle w:val="ListParagraph"/>
              <w:ind w:left="0"/>
              <w:jc w:val="center"/>
              <w:rPr>
                <w:sz w:val="24"/>
                <w:szCs w:val="24"/>
                <w:rtl/>
                <w:lang w:bidi="ar-IQ"/>
              </w:rPr>
            </w:pPr>
          </w:p>
        </w:tc>
      </w:tr>
      <w:tr w:rsidR="002F28C8" w:rsidTr="003918EF">
        <w:tc>
          <w:tcPr>
            <w:tcW w:w="1607" w:type="dxa"/>
          </w:tcPr>
          <w:p w:rsidR="002F28C8" w:rsidRDefault="002F28C8" w:rsidP="00961235">
            <w:pPr>
              <w:pStyle w:val="ListParagraph"/>
              <w:ind w:left="0"/>
              <w:jc w:val="right"/>
              <w:rPr>
                <w:sz w:val="24"/>
                <w:szCs w:val="24"/>
                <w:rtl/>
                <w:lang w:bidi="ar-IQ"/>
              </w:rPr>
            </w:pPr>
          </w:p>
        </w:tc>
        <w:tc>
          <w:tcPr>
            <w:tcW w:w="1596" w:type="dxa"/>
          </w:tcPr>
          <w:p w:rsidR="002F28C8" w:rsidRDefault="002F28C8" w:rsidP="00961235">
            <w:pPr>
              <w:pStyle w:val="ListParagraph"/>
              <w:ind w:left="0"/>
              <w:jc w:val="right"/>
              <w:rPr>
                <w:sz w:val="24"/>
                <w:szCs w:val="24"/>
                <w:rtl/>
                <w:lang w:bidi="ar-IQ"/>
              </w:rPr>
            </w:pPr>
          </w:p>
        </w:tc>
        <w:tc>
          <w:tcPr>
            <w:tcW w:w="1596" w:type="dxa"/>
          </w:tcPr>
          <w:p w:rsidR="002F28C8" w:rsidRDefault="002F28C8" w:rsidP="00961235">
            <w:pPr>
              <w:pStyle w:val="ListParagraph"/>
              <w:ind w:left="0"/>
              <w:jc w:val="right"/>
              <w:rPr>
                <w:sz w:val="24"/>
                <w:szCs w:val="24"/>
                <w:rtl/>
                <w:lang w:bidi="ar-IQ"/>
              </w:rPr>
            </w:pPr>
          </w:p>
        </w:tc>
        <w:tc>
          <w:tcPr>
            <w:tcW w:w="1540" w:type="dxa"/>
          </w:tcPr>
          <w:p w:rsidR="002F28C8" w:rsidRDefault="002F28C8" w:rsidP="005A344F">
            <w:pPr>
              <w:pStyle w:val="ListParagraph"/>
              <w:ind w:left="0"/>
              <w:jc w:val="center"/>
              <w:rPr>
                <w:sz w:val="24"/>
                <w:szCs w:val="24"/>
                <w:rtl/>
                <w:lang w:bidi="ar-IQ"/>
              </w:rPr>
            </w:pPr>
          </w:p>
        </w:tc>
        <w:tc>
          <w:tcPr>
            <w:tcW w:w="1540" w:type="dxa"/>
            <w:gridSpan w:val="2"/>
          </w:tcPr>
          <w:p w:rsidR="002F28C8" w:rsidRDefault="002F28C8" w:rsidP="005A344F">
            <w:pPr>
              <w:pStyle w:val="ListParagraph"/>
              <w:ind w:left="0"/>
              <w:jc w:val="center"/>
              <w:rPr>
                <w:sz w:val="24"/>
                <w:szCs w:val="24"/>
                <w:rtl/>
                <w:lang w:bidi="ar-IQ"/>
              </w:rPr>
            </w:pPr>
          </w:p>
        </w:tc>
      </w:tr>
      <w:tr w:rsidR="002F28C8" w:rsidTr="003918EF">
        <w:tc>
          <w:tcPr>
            <w:tcW w:w="1607" w:type="dxa"/>
          </w:tcPr>
          <w:p w:rsidR="002F28C8" w:rsidRDefault="002F28C8" w:rsidP="00961235">
            <w:pPr>
              <w:pStyle w:val="ListParagraph"/>
              <w:ind w:left="0"/>
              <w:jc w:val="right"/>
              <w:rPr>
                <w:sz w:val="24"/>
                <w:szCs w:val="24"/>
                <w:rtl/>
                <w:lang w:bidi="ar-IQ"/>
              </w:rPr>
            </w:pPr>
          </w:p>
        </w:tc>
        <w:tc>
          <w:tcPr>
            <w:tcW w:w="1596" w:type="dxa"/>
          </w:tcPr>
          <w:p w:rsidR="002F28C8" w:rsidRDefault="002F28C8" w:rsidP="00961235">
            <w:pPr>
              <w:pStyle w:val="ListParagraph"/>
              <w:ind w:left="0"/>
              <w:jc w:val="right"/>
              <w:rPr>
                <w:sz w:val="24"/>
                <w:szCs w:val="24"/>
                <w:rtl/>
                <w:lang w:bidi="ar-IQ"/>
              </w:rPr>
            </w:pPr>
          </w:p>
        </w:tc>
        <w:tc>
          <w:tcPr>
            <w:tcW w:w="1596" w:type="dxa"/>
          </w:tcPr>
          <w:p w:rsidR="002F28C8" w:rsidRDefault="002F28C8" w:rsidP="00961235">
            <w:pPr>
              <w:pStyle w:val="ListParagraph"/>
              <w:ind w:left="0"/>
              <w:jc w:val="right"/>
              <w:rPr>
                <w:sz w:val="24"/>
                <w:szCs w:val="24"/>
                <w:rtl/>
                <w:lang w:bidi="ar-IQ"/>
              </w:rPr>
            </w:pPr>
          </w:p>
        </w:tc>
        <w:tc>
          <w:tcPr>
            <w:tcW w:w="1540" w:type="dxa"/>
          </w:tcPr>
          <w:p w:rsidR="002F28C8" w:rsidRDefault="002F28C8" w:rsidP="00961235">
            <w:pPr>
              <w:pStyle w:val="ListParagraph"/>
              <w:ind w:left="0"/>
              <w:jc w:val="right"/>
              <w:rPr>
                <w:sz w:val="24"/>
                <w:szCs w:val="24"/>
                <w:rtl/>
                <w:lang w:bidi="ar-IQ"/>
              </w:rPr>
            </w:pPr>
          </w:p>
        </w:tc>
        <w:tc>
          <w:tcPr>
            <w:tcW w:w="1540" w:type="dxa"/>
            <w:gridSpan w:val="2"/>
          </w:tcPr>
          <w:p w:rsidR="002F28C8" w:rsidRDefault="002F28C8" w:rsidP="00961235">
            <w:pPr>
              <w:pStyle w:val="ListParagraph"/>
              <w:ind w:left="0"/>
              <w:jc w:val="right"/>
              <w:rPr>
                <w:sz w:val="24"/>
                <w:szCs w:val="24"/>
                <w:rtl/>
                <w:lang w:bidi="ar-IQ"/>
              </w:rPr>
            </w:pPr>
          </w:p>
        </w:tc>
      </w:tr>
    </w:tbl>
    <w:tbl>
      <w:tblPr>
        <w:tblpPr w:leftFromText="180" w:rightFromText="180" w:vertAnchor="page" w:horzAnchor="margin" w:tblpXSpec="right" w:tblpY="7201"/>
        <w:bidiVisual/>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08"/>
        <w:gridCol w:w="709"/>
        <w:gridCol w:w="846"/>
        <w:gridCol w:w="431"/>
        <w:gridCol w:w="425"/>
        <w:gridCol w:w="424"/>
        <w:gridCol w:w="426"/>
        <w:gridCol w:w="426"/>
        <w:gridCol w:w="425"/>
        <w:gridCol w:w="425"/>
        <w:gridCol w:w="425"/>
        <w:gridCol w:w="426"/>
        <w:gridCol w:w="425"/>
        <w:gridCol w:w="425"/>
        <w:gridCol w:w="425"/>
        <w:gridCol w:w="426"/>
        <w:gridCol w:w="425"/>
        <w:gridCol w:w="425"/>
        <w:gridCol w:w="425"/>
      </w:tblGrid>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tl/>
                <w:lang w:bidi="ar-IQ"/>
              </w:rPr>
            </w:pPr>
            <w:r w:rsidRPr="00043077">
              <w:rPr>
                <w:rFonts w:ascii="Cambria" w:eastAsia="Times New Roman" w:hAnsi="Cambria" w:cs="Times New Roman"/>
                <w:b/>
                <w:bCs/>
                <w:color w:val="000000"/>
                <w:rtl/>
              </w:rPr>
              <w:lastRenderedPageBreak/>
              <w:t>مخطط مهارات المنهج</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يرجى وضع اشارة في المربعات المقابلة لمخرجات التعلم الفردية من البرنامج الخاضعة للتقييم</w:t>
            </w:r>
          </w:p>
        </w:tc>
      </w:tr>
      <w:tr w:rsidR="004D7240" w:rsidRPr="00043077" w:rsidTr="004D7240">
        <w:trPr>
          <w:trHeight w:val="454"/>
        </w:trPr>
        <w:tc>
          <w:tcPr>
            <w:tcW w:w="9780" w:type="dxa"/>
            <w:gridSpan w:val="20"/>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b/>
                <w:bCs/>
                <w:color w:val="000000"/>
                <w:rtl/>
              </w:rPr>
              <w:t>مخرجات التعلم المطلوبة من البرنامج</w:t>
            </w:r>
          </w:p>
        </w:tc>
      </w:tr>
      <w:tr w:rsidR="004D7240" w:rsidRPr="00043077" w:rsidTr="004D7240">
        <w:trPr>
          <w:trHeight w:val="1304"/>
        </w:trPr>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18"/>
                <w:szCs w:val="18"/>
                <w:rtl/>
              </w:rPr>
              <w:t>السنة / المستوى</w:t>
            </w:r>
          </w:p>
        </w:tc>
        <w:tc>
          <w:tcPr>
            <w:tcW w:w="708"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رمز المقرر</w:t>
            </w:r>
          </w:p>
        </w:tc>
        <w:tc>
          <w:tcPr>
            <w:tcW w:w="709"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اسم المقرر</w:t>
            </w:r>
          </w:p>
        </w:tc>
        <w:tc>
          <w:tcPr>
            <w:tcW w:w="846" w:type="dxa"/>
            <w:vMerge w:val="restart"/>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أساسي</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أم اختياري</w:t>
            </w:r>
          </w:p>
        </w:tc>
        <w:tc>
          <w:tcPr>
            <w:tcW w:w="1706"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المعرفية</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 xml:space="preserve">الاهداف </w:t>
            </w:r>
            <w:proofErr w:type="spellStart"/>
            <w:r w:rsidRPr="00043077">
              <w:rPr>
                <w:rFonts w:ascii="Cambria" w:eastAsia="Times New Roman" w:hAnsi="Cambria" w:cs="Times New Roman" w:hint="cs"/>
                <w:b/>
                <w:bCs/>
                <w:color w:val="000000"/>
                <w:rtl/>
              </w:rPr>
              <w:t>المهاراتية</w:t>
            </w:r>
            <w:proofErr w:type="spellEnd"/>
            <w:r w:rsidRPr="00043077">
              <w:rPr>
                <w:rFonts w:ascii="Cambria" w:eastAsia="Times New Roman" w:hAnsi="Cambria" w:cs="Times New Roman" w:hint="cs"/>
                <w:b/>
                <w:bCs/>
                <w:color w:val="000000"/>
                <w:rtl/>
              </w:rPr>
              <w:t xml:space="preserve"> الخاصة بالبرنامج</w:t>
            </w:r>
          </w:p>
        </w:tc>
        <w:tc>
          <w:tcPr>
            <w:tcW w:w="1701" w:type="dxa"/>
            <w:gridSpan w:val="4"/>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rPr>
            </w:pPr>
            <w:r w:rsidRPr="00043077">
              <w:rPr>
                <w:rFonts w:ascii="Cambria" w:eastAsia="Times New Roman" w:hAnsi="Cambria" w:cs="Times New Roman" w:hint="cs"/>
                <w:b/>
                <w:bCs/>
                <w:color w:val="000000"/>
                <w:rtl/>
              </w:rPr>
              <w:t>الاهداف الوجدانية والقيمية</w:t>
            </w:r>
          </w:p>
        </w:tc>
        <w:tc>
          <w:tcPr>
            <w:tcW w:w="1701" w:type="dxa"/>
            <w:gridSpan w:val="4"/>
            <w:shd w:val="clear" w:color="auto" w:fill="auto"/>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tl/>
              </w:rPr>
            </w:pPr>
            <w:r w:rsidRPr="00043077">
              <w:rPr>
                <w:rFonts w:ascii="Cambria" w:eastAsia="Times New Roman" w:hAnsi="Cambria" w:cs="Times New Roman"/>
                <w:b/>
                <w:bCs/>
                <w:color w:val="000000"/>
                <w:sz w:val="20"/>
                <w:szCs w:val="20"/>
                <w:rtl/>
              </w:rPr>
              <w:t>المهارات العامة وال</w:t>
            </w:r>
            <w:r w:rsidRPr="00043077">
              <w:rPr>
                <w:rFonts w:ascii="Cambria" w:eastAsia="Times New Roman" w:hAnsi="Cambria" w:cs="Times New Roman" w:hint="cs"/>
                <w:b/>
                <w:bCs/>
                <w:color w:val="000000"/>
                <w:sz w:val="20"/>
                <w:szCs w:val="20"/>
                <w:rtl/>
              </w:rPr>
              <w:t>تأهيلية المنقولة</w:t>
            </w:r>
          </w:p>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rPr>
            </w:pPr>
            <w:r w:rsidRPr="00043077">
              <w:rPr>
                <w:rFonts w:ascii="Cambria" w:eastAsia="Times New Roman" w:hAnsi="Cambria" w:cs="Times New Roman"/>
                <w:b/>
                <w:bCs/>
                <w:color w:val="000000"/>
                <w:sz w:val="20"/>
                <w:szCs w:val="20"/>
                <w:rtl/>
              </w:rPr>
              <w:t>(المهارات الأخرى المتعلقة بقابلية التوظيف والتطور الشخصي</w:t>
            </w:r>
            <w:r w:rsidRPr="00043077">
              <w:rPr>
                <w:rFonts w:ascii="Cambria" w:eastAsia="Times New Roman" w:hAnsi="Cambria" w:cs="Times New Roman" w:hint="cs"/>
                <w:b/>
                <w:bCs/>
                <w:color w:val="000000"/>
                <w:sz w:val="20"/>
                <w:szCs w:val="20"/>
                <w:rtl/>
              </w:rPr>
              <w:t>)</w:t>
            </w:r>
          </w:p>
        </w:tc>
      </w:tr>
      <w:tr w:rsidR="004D7240" w:rsidRPr="00043077" w:rsidTr="004D7240">
        <w:trPr>
          <w:trHeight w:val="349"/>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709"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846"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rPr>
            </w:pPr>
          </w:p>
        </w:tc>
        <w:tc>
          <w:tcPr>
            <w:tcW w:w="431"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أ2</w:t>
            </w:r>
          </w:p>
        </w:tc>
        <w:tc>
          <w:tcPr>
            <w:tcW w:w="424"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أ3</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أ4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ب4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ج4</w:t>
            </w:r>
          </w:p>
        </w:tc>
        <w:tc>
          <w:tcPr>
            <w:tcW w:w="426"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د1</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د2</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د3</w:t>
            </w:r>
          </w:p>
        </w:tc>
        <w:tc>
          <w:tcPr>
            <w:tcW w:w="425" w:type="dxa"/>
            <w:shd w:val="clear" w:color="auto" w:fill="auto"/>
            <w:vAlign w:val="center"/>
          </w:tcPr>
          <w:p w:rsidR="004D7240" w:rsidRPr="00043077" w:rsidRDefault="004D7240" w:rsidP="004D7240">
            <w:pPr>
              <w:autoSpaceDE w:val="0"/>
              <w:autoSpaceDN w:val="0"/>
              <w:bidi/>
              <w:adjustRightInd w:val="0"/>
              <w:spacing w:after="0" w:line="240" w:lineRule="auto"/>
              <w:jc w:val="center"/>
              <w:rPr>
                <w:rFonts w:ascii="Cambria" w:eastAsia="Times New Roman" w:hAnsi="Cambria" w:cs="Times New Roman"/>
                <w:b/>
                <w:bCs/>
                <w:color w:val="000000"/>
                <w:sz w:val="20"/>
                <w:szCs w:val="20"/>
                <w:lang w:bidi="ar-IQ"/>
              </w:rPr>
            </w:pPr>
            <w:r w:rsidRPr="00043077">
              <w:rPr>
                <w:rFonts w:ascii="Cambria" w:eastAsia="Times New Roman" w:hAnsi="Cambria" w:cs="Times New Roman"/>
                <w:b/>
                <w:bCs/>
                <w:color w:val="000000"/>
                <w:sz w:val="20"/>
                <w:szCs w:val="20"/>
                <w:rtl/>
                <w:lang w:bidi="ar-IQ"/>
              </w:rPr>
              <w:t>د4</w:t>
            </w: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8</w:t>
            </w: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2</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88339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r>
              <w:rPr>
                <w:rFonts w:ascii="Cambria" w:eastAsia="Times New Roman" w:hAnsi="Cambria" w:cs="Times New Roman" w:hint="cs"/>
                <w:b/>
                <w:bCs/>
                <w:color w:val="000000"/>
                <w:sz w:val="20"/>
                <w:szCs w:val="20"/>
                <w:rtl/>
                <w:lang w:bidi="ar-IQ"/>
              </w:rPr>
              <w:t>3</w:t>
            </w: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173"/>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40"/>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sz w:val="20"/>
                <w:szCs w:val="2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sz w:val="20"/>
                <w:szCs w:val="20"/>
                <w:lang w:bidi="ar-IQ"/>
              </w:rPr>
            </w:pPr>
          </w:p>
        </w:tc>
      </w:tr>
      <w:tr w:rsidR="004D7240" w:rsidRPr="00043077" w:rsidTr="004D7240">
        <w:trPr>
          <w:trHeight w:val="323"/>
        </w:trPr>
        <w:tc>
          <w:tcPr>
            <w:tcW w:w="708" w:type="dxa"/>
            <w:vMerge w:val="restart"/>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r w:rsidR="004D7240" w:rsidRPr="00043077" w:rsidTr="004D7240">
        <w:trPr>
          <w:trHeight w:val="454"/>
        </w:trPr>
        <w:tc>
          <w:tcPr>
            <w:tcW w:w="708" w:type="dxa"/>
            <w:vMerge/>
            <w:shd w:val="clear" w:color="auto" w:fill="auto"/>
          </w:tcPr>
          <w:p w:rsidR="004D7240" w:rsidRPr="00043077" w:rsidRDefault="004D7240" w:rsidP="004D7240">
            <w:pPr>
              <w:autoSpaceDE w:val="0"/>
              <w:autoSpaceDN w:val="0"/>
              <w:adjustRightInd w:val="0"/>
              <w:rPr>
                <w:rFonts w:ascii="Cambria" w:eastAsia="Times New Roman" w:hAnsi="Cambria" w:cs="Times New Roman"/>
                <w:b/>
                <w:bCs/>
                <w:color w:val="000000"/>
                <w:lang w:bidi="ar-IQ"/>
              </w:rPr>
            </w:pPr>
          </w:p>
        </w:tc>
        <w:tc>
          <w:tcPr>
            <w:tcW w:w="708"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709"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84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31"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4"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6"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c>
          <w:tcPr>
            <w:tcW w:w="425" w:type="dxa"/>
            <w:shd w:val="clear" w:color="auto" w:fill="auto"/>
          </w:tcPr>
          <w:p w:rsidR="004D7240" w:rsidRPr="00043077" w:rsidRDefault="004D7240" w:rsidP="004D7240">
            <w:pPr>
              <w:autoSpaceDE w:val="0"/>
              <w:autoSpaceDN w:val="0"/>
              <w:bidi/>
              <w:adjustRightInd w:val="0"/>
              <w:spacing w:after="0" w:line="240" w:lineRule="auto"/>
              <w:rPr>
                <w:rFonts w:ascii="Cambria" w:eastAsia="Times New Roman" w:hAnsi="Cambria" w:cs="Times New Roman"/>
                <w:b/>
                <w:bCs/>
                <w:color w:val="000000"/>
                <w:lang w:bidi="ar-IQ"/>
              </w:rPr>
            </w:pPr>
          </w:p>
        </w:tc>
      </w:tr>
    </w:tbl>
    <w:p w:rsidR="00961235" w:rsidRDefault="00961235" w:rsidP="00961235">
      <w:pPr>
        <w:pStyle w:val="ListParagraph"/>
        <w:ind w:left="643"/>
        <w:jc w:val="right"/>
        <w:rPr>
          <w:sz w:val="24"/>
          <w:szCs w:val="24"/>
          <w:rtl/>
          <w:lang w:bidi="ar-IQ"/>
        </w:rPr>
      </w:pPr>
    </w:p>
    <w:p w:rsidR="00961235" w:rsidRDefault="00961235" w:rsidP="00961235">
      <w:pPr>
        <w:pStyle w:val="ListParagraph"/>
        <w:ind w:left="643"/>
        <w:jc w:val="right"/>
        <w:rPr>
          <w:sz w:val="24"/>
          <w:szCs w:val="24"/>
          <w:rtl/>
          <w:lang w:bidi="ar-IQ"/>
        </w:rPr>
      </w:pPr>
    </w:p>
    <w:tbl>
      <w:tblPr>
        <w:tblStyle w:val="TableGrid"/>
        <w:bidiVisual/>
        <w:tblW w:w="0" w:type="auto"/>
        <w:tblInd w:w="643" w:type="dxa"/>
        <w:tblLook w:val="04A0" w:firstRow="1" w:lastRow="0" w:firstColumn="1" w:lastColumn="0" w:noHBand="0" w:noVBand="1"/>
      </w:tblPr>
      <w:tblGrid>
        <w:gridCol w:w="7879"/>
      </w:tblGrid>
      <w:tr w:rsidR="00961235" w:rsidTr="00F3664F">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التخطيط للتطور الشخصي</w:t>
            </w:r>
          </w:p>
        </w:tc>
      </w:tr>
      <w:tr w:rsidR="00961235" w:rsidTr="00F3664F">
        <w:tc>
          <w:tcPr>
            <w:tcW w:w="7879" w:type="dxa"/>
          </w:tcPr>
          <w:p w:rsidR="00961235" w:rsidRDefault="00883C3C" w:rsidP="00883C3C">
            <w:pPr>
              <w:pStyle w:val="ListParagraph"/>
              <w:ind w:left="0"/>
              <w:rPr>
                <w:sz w:val="24"/>
                <w:szCs w:val="24"/>
                <w:rtl/>
                <w:lang w:bidi="ar-IQ"/>
              </w:rPr>
            </w:pPr>
            <w:r>
              <w:rPr>
                <w:rFonts w:hint="cs"/>
                <w:sz w:val="24"/>
                <w:szCs w:val="24"/>
                <w:rtl/>
                <w:lang w:bidi="ar-IQ"/>
              </w:rPr>
              <w:t xml:space="preserve">العمل على التعلم الجماعي </w:t>
            </w:r>
          </w:p>
          <w:p w:rsidR="00883C3C" w:rsidRDefault="00883C3C" w:rsidP="00883C3C">
            <w:pPr>
              <w:pStyle w:val="ListParagraph"/>
              <w:ind w:left="0"/>
              <w:jc w:val="both"/>
              <w:rPr>
                <w:sz w:val="24"/>
                <w:szCs w:val="24"/>
                <w:rtl/>
                <w:lang w:bidi="ar-IQ"/>
              </w:rPr>
            </w:pPr>
            <w:r>
              <w:rPr>
                <w:rFonts w:hint="cs"/>
                <w:sz w:val="24"/>
                <w:szCs w:val="24"/>
                <w:rtl/>
                <w:lang w:bidi="ar-IQ"/>
              </w:rPr>
              <w:t>العمل على التعلم التعاوني</w:t>
            </w:r>
          </w:p>
          <w:p w:rsidR="00961235" w:rsidRDefault="00961235" w:rsidP="00883C3C">
            <w:pPr>
              <w:pStyle w:val="ListParagraph"/>
              <w:ind w:left="0"/>
              <w:rPr>
                <w:sz w:val="24"/>
                <w:szCs w:val="24"/>
                <w:rtl/>
                <w:lang w:bidi="ar-IQ"/>
              </w:rPr>
            </w:pPr>
          </w:p>
        </w:tc>
      </w:tr>
      <w:tr w:rsidR="00961235" w:rsidTr="00F3664F">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معيار القبول (وضع الأنظمة المتعلقة بالالتحاق بالكلية أو المعهد )</w:t>
            </w:r>
          </w:p>
        </w:tc>
      </w:tr>
      <w:tr w:rsidR="00961235" w:rsidTr="00F3664F">
        <w:tc>
          <w:tcPr>
            <w:tcW w:w="7879" w:type="dxa"/>
          </w:tcPr>
          <w:p w:rsidR="00961235" w:rsidRDefault="00883C3C" w:rsidP="00883C3C">
            <w:pPr>
              <w:pStyle w:val="ListParagraph"/>
              <w:ind w:left="0"/>
              <w:rPr>
                <w:sz w:val="24"/>
                <w:szCs w:val="24"/>
                <w:rtl/>
                <w:lang w:bidi="ar-IQ"/>
              </w:rPr>
            </w:pPr>
            <w:r>
              <w:rPr>
                <w:rFonts w:hint="cs"/>
                <w:sz w:val="24"/>
                <w:szCs w:val="24"/>
                <w:rtl/>
                <w:lang w:bidi="ar-IQ"/>
              </w:rPr>
              <w:t>الاختبارات البدنية والمهارية+ المقابلة الشخصية</w:t>
            </w:r>
          </w:p>
          <w:p w:rsidR="00961235" w:rsidRDefault="00961235" w:rsidP="00883C3C">
            <w:pPr>
              <w:pStyle w:val="ListParagraph"/>
              <w:ind w:left="0"/>
              <w:rPr>
                <w:sz w:val="24"/>
                <w:szCs w:val="24"/>
                <w:rtl/>
                <w:lang w:bidi="ar-IQ"/>
              </w:rPr>
            </w:pPr>
          </w:p>
        </w:tc>
      </w:tr>
      <w:tr w:rsidR="00961235" w:rsidTr="00F3664F">
        <w:tc>
          <w:tcPr>
            <w:tcW w:w="7879" w:type="dxa"/>
          </w:tcPr>
          <w:p w:rsidR="00961235" w:rsidRDefault="00961235" w:rsidP="00B55E35">
            <w:pPr>
              <w:pStyle w:val="ListParagraph"/>
              <w:numPr>
                <w:ilvl w:val="0"/>
                <w:numId w:val="7"/>
              </w:numPr>
              <w:rPr>
                <w:sz w:val="24"/>
                <w:szCs w:val="24"/>
                <w:rtl/>
                <w:lang w:bidi="ar-IQ"/>
              </w:rPr>
            </w:pPr>
            <w:r>
              <w:rPr>
                <w:rFonts w:hint="cs"/>
                <w:sz w:val="24"/>
                <w:szCs w:val="24"/>
                <w:rtl/>
                <w:lang w:bidi="ar-IQ"/>
              </w:rPr>
              <w:t>أهم مصادر المعلومات عن البرنامج</w:t>
            </w:r>
          </w:p>
        </w:tc>
      </w:tr>
      <w:tr w:rsidR="00961235" w:rsidTr="00F3664F">
        <w:tc>
          <w:tcPr>
            <w:tcW w:w="7879" w:type="dxa"/>
          </w:tcPr>
          <w:p w:rsidR="00961235" w:rsidRDefault="00883C3C" w:rsidP="00883C3C">
            <w:pPr>
              <w:pStyle w:val="ListParagraph"/>
              <w:ind w:left="643"/>
              <w:rPr>
                <w:sz w:val="24"/>
                <w:szCs w:val="24"/>
                <w:rtl/>
                <w:lang w:bidi="ar-IQ"/>
              </w:rPr>
            </w:pPr>
            <w:r>
              <w:rPr>
                <w:rFonts w:hint="cs"/>
                <w:sz w:val="24"/>
                <w:szCs w:val="24"/>
                <w:rtl/>
                <w:lang w:bidi="ar-IQ"/>
              </w:rPr>
              <w:t xml:space="preserve">شبكة الانترنيت </w:t>
            </w:r>
          </w:p>
          <w:p w:rsidR="00961235" w:rsidRPr="006A3B25" w:rsidRDefault="00961235" w:rsidP="006A3B25">
            <w:pPr>
              <w:bidi/>
              <w:rPr>
                <w:sz w:val="24"/>
                <w:szCs w:val="24"/>
                <w:rtl/>
                <w:lang w:bidi="ar-IQ"/>
              </w:rPr>
            </w:pPr>
          </w:p>
        </w:tc>
      </w:tr>
    </w:tbl>
    <w:p w:rsidR="00F3664F" w:rsidRDefault="00F3664F" w:rsidP="00F3664F">
      <w:pPr>
        <w:bidi/>
        <w:rPr>
          <w:sz w:val="24"/>
          <w:szCs w:val="24"/>
          <w:lang w:bidi="ar-IQ"/>
        </w:rPr>
      </w:pPr>
    </w:p>
    <w:p w:rsidR="00F3664F" w:rsidRDefault="00F3664F" w:rsidP="00F3664F">
      <w:pPr>
        <w:bidi/>
        <w:rPr>
          <w:sz w:val="24"/>
          <w:szCs w:val="24"/>
          <w:lang w:bidi="ar-IQ"/>
        </w:rPr>
      </w:pPr>
      <w:r>
        <w:rPr>
          <w:sz w:val="24"/>
          <w:szCs w:val="24"/>
          <w:rtl/>
          <w:lang w:bidi="ar-IQ"/>
        </w:rPr>
        <w:t>نموذج وصف المقرر</w:t>
      </w:r>
    </w:p>
    <w:p w:rsidR="00F3664F" w:rsidRDefault="00F3664F" w:rsidP="00F3664F">
      <w:pPr>
        <w:bidi/>
        <w:rPr>
          <w:sz w:val="24"/>
          <w:szCs w:val="24"/>
          <w:rtl/>
          <w:lang w:bidi="ar-IQ"/>
        </w:rPr>
      </w:pPr>
      <w:r>
        <w:rPr>
          <w:sz w:val="24"/>
          <w:szCs w:val="24"/>
          <w:rtl/>
          <w:lang w:bidi="ar-IQ"/>
        </w:rPr>
        <w:t>وصف المقرر</w:t>
      </w:r>
    </w:p>
    <w:tbl>
      <w:tblPr>
        <w:bidiVisual/>
        <w:tblW w:w="9767" w:type="dxa"/>
        <w:tblInd w:w="-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767"/>
      </w:tblGrid>
      <w:tr w:rsidR="00F3664F" w:rsidTr="00F3664F">
        <w:trPr>
          <w:trHeight w:val="941"/>
        </w:trPr>
        <w:tc>
          <w:tcPr>
            <w:tcW w:w="97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lang w:bidi="ar-IQ"/>
              </w:rPr>
            </w:pPr>
            <w:r>
              <w:rPr>
                <w:sz w:val="24"/>
                <w:szCs w:val="24"/>
                <w:rtl/>
                <w:lang w:bidi="ar-IQ"/>
              </w:rPr>
              <w:t>يوفر وصف المقرر هذا إيجازا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 .</w:t>
            </w:r>
          </w:p>
        </w:tc>
      </w:tr>
    </w:tbl>
    <w:p w:rsidR="00F3664F" w:rsidRDefault="00F3664F" w:rsidP="00F3664F">
      <w:pPr>
        <w:bidi/>
        <w:rPr>
          <w:sz w:val="24"/>
          <w:szCs w:val="24"/>
          <w:rtl/>
        </w:rPr>
      </w:pPr>
    </w:p>
    <w:tbl>
      <w:tblPr>
        <w:tblStyle w:val="TableGrid"/>
        <w:bidiVisual/>
        <w:tblW w:w="0" w:type="auto"/>
        <w:tblLook w:val="04A0" w:firstRow="1" w:lastRow="0" w:firstColumn="1" w:lastColumn="0" w:noHBand="0" w:noVBand="1"/>
      </w:tblPr>
      <w:tblGrid>
        <w:gridCol w:w="3169"/>
        <w:gridCol w:w="5353"/>
      </w:tblGrid>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t>المؤسسة التعليمية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right"/>
              <w:rPr>
                <w:sz w:val="24"/>
                <w:szCs w:val="24"/>
              </w:rPr>
            </w:pPr>
            <w:r>
              <w:rPr>
                <w:sz w:val="24"/>
                <w:szCs w:val="24"/>
                <w:rtl/>
              </w:rPr>
              <w:t>وزارة التعليم العالي والبحث العلمي</w:t>
            </w:r>
          </w:p>
        </w:tc>
      </w:tr>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t>القسم العلمي/المركز</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right"/>
              <w:rPr>
                <w:sz w:val="24"/>
                <w:szCs w:val="24"/>
              </w:rPr>
            </w:pPr>
            <w:r>
              <w:rPr>
                <w:sz w:val="24"/>
                <w:szCs w:val="24"/>
                <w:rtl/>
              </w:rPr>
              <w:t>جامعة بغداد/كلية التربية البدنية وعلوم الرياضة للبنات</w:t>
            </w:r>
          </w:p>
        </w:tc>
      </w:tr>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lastRenderedPageBreak/>
              <w:t>اسم/رمز المقرر</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jc w:val="right"/>
              <w:rPr>
                <w:sz w:val="24"/>
                <w:szCs w:val="24"/>
              </w:rPr>
            </w:pPr>
          </w:p>
        </w:tc>
      </w:tr>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t>أشكال الحضور المتاحة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right"/>
              <w:rPr>
                <w:sz w:val="24"/>
                <w:szCs w:val="24"/>
              </w:rPr>
            </w:pPr>
            <w:r>
              <w:rPr>
                <w:sz w:val="24"/>
                <w:szCs w:val="24"/>
                <w:rtl/>
              </w:rPr>
              <w:t>الملعب الخارجي (المخصص لكرة اليد )</w:t>
            </w:r>
          </w:p>
        </w:tc>
      </w:tr>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t>الفصل / السنة</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right"/>
              <w:rPr>
                <w:sz w:val="24"/>
                <w:szCs w:val="24"/>
              </w:rPr>
            </w:pPr>
            <w:r>
              <w:rPr>
                <w:sz w:val="24"/>
                <w:szCs w:val="24"/>
                <w:rtl/>
              </w:rPr>
              <w:t>سنوي</w:t>
            </w:r>
          </w:p>
        </w:tc>
      </w:tr>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pPr>
            <w:r>
              <w:rPr>
                <w:rtl/>
              </w:rPr>
              <w:t>عدد الساعات الدراسية (الكلي)</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right"/>
              <w:rPr>
                <w:sz w:val="24"/>
                <w:szCs w:val="24"/>
              </w:rPr>
            </w:pPr>
            <w:r>
              <w:rPr>
                <w:sz w:val="24"/>
                <w:szCs w:val="24"/>
                <w:rtl/>
              </w:rPr>
              <w:t>2 ساعة بالأسبوع/56 ساعة</w:t>
            </w:r>
          </w:p>
        </w:tc>
      </w:tr>
      <w:tr w:rsidR="00F3664F" w:rsidTr="00F3664F">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t>تاريخ إعداد هذا الوصف</w:t>
            </w:r>
          </w:p>
        </w:tc>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right"/>
              <w:rPr>
                <w:sz w:val="24"/>
                <w:szCs w:val="24"/>
              </w:rPr>
            </w:pPr>
            <w:r>
              <w:rPr>
                <w:rFonts w:ascii="Traditional Arabic" w:hAnsi="Traditional Arabic"/>
                <w:b/>
                <w:bCs/>
                <w:sz w:val="28"/>
                <w:szCs w:val="28"/>
                <w:rtl/>
              </w:rPr>
              <w:t>6\12\2020</w:t>
            </w:r>
          </w:p>
        </w:tc>
      </w:tr>
      <w:tr w:rsidR="00F3664F" w:rsidTr="00F3664F">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3"/>
              </w:numPr>
              <w:rPr>
                <w:sz w:val="24"/>
                <w:szCs w:val="24"/>
              </w:rPr>
            </w:pPr>
            <w:r>
              <w:rPr>
                <w:sz w:val="24"/>
                <w:szCs w:val="24"/>
                <w:rtl/>
              </w:rPr>
              <w:t>أهداف المقرر</w:t>
            </w:r>
          </w:p>
        </w:tc>
      </w:tr>
      <w:tr w:rsidR="00F3664F" w:rsidTr="00F3664F">
        <w:trPr>
          <w:trHeight w:val="792"/>
        </w:trPr>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tl/>
              </w:rPr>
            </w:pPr>
            <w:r>
              <w:rPr>
                <w:sz w:val="24"/>
                <w:szCs w:val="24"/>
                <w:rtl/>
              </w:rPr>
              <w:t>تعليم المهارات الاساسية بكرة اليد</w:t>
            </w:r>
          </w:p>
          <w:p w:rsidR="00F3664F" w:rsidRDefault="00F3664F">
            <w:pPr>
              <w:bidi/>
              <w:rPr>
                <w:sz w:val="24"/>
                <w:szCs w:val="24"/>
                <w:rtl/>
              </w:rPr>
            </w:pPr>
            <w:r>
              <w:rPr>
                <w:sz w:val="24"/>
                <w:szCs w:val="24"/>
                <w:rtl/>
              </w:rPr>
              <w:t xml:space="preserve">شرح الفانون الدولي </w:t>
            </w:r>
          </w:p>
          <w:p w:rsidR="00F3664F" w:rsidRDefault="00F3664F">
            <w:pPr>
              <w:bidi/>
              <w:rPr>
                <w:sz w:val="24"/>
                <w:szCs w:val="24"/>
              </w:rPr>
            </w:pPr>
            <w:r>
              <w:rPr>
                <w:sz w:val="24"/>
                <w:szCs w:val="24"/>
                <w:rtl/>
              </w:rPr>
              <w:t>اعطاء خطط اللعب</w:t>
            </w:r>
          </w:p>
        </w:tc>
      </w:tr>
    </w:tbl>
    <w:tbl>
      <w:tblPr>
        <w:tblStyle w:val="TableGrid"/>
        <w:tblpPr w:leftFromText="180" w:rightFromText="180" w:vertAnchor="text" w:tblpY="215"/>
        <w:bidiVisual/>
        <w:tblW w:w="0" w:type="auto"/>
        <w:tblLook w:val="04A0" w:firstRow="1" w:lastRow="0" w:firstColumn="1" w:lastColumn="0" w:noHBand="0" w:noVBand="1"/>
      </w:tblPr>
      <w:tblGrid>
        <w:gridCol w:w="8522"/>
      </w:tblGrid>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10 -  مخرجات المقرر وطرائق التعليم والتعلم والتقييم</w:t>
            </w:r>
          </w:p>
        </w:tc>
      </w:tr>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4"/>
              </w:numPr>
              <w:rPr>
                <w:sz w:val="24"/>
                <w:szCs w:val="24"/>
                <w:rtl/>
              </w:rPr>
            </w:pPr>
            <w:r>
              <w:rPr>
                <w:sz w:val="24"/>
                <w:szCs w:val="24"/>
                <w:rtl/>
              </w:rPr>
              <w:t xml:space="preserve">الأهداف المعرفية </w:t>
            </w:r>
          </w:p>
          <w:p w:rsidR="00F3664F" w:rsidRDefault="00F3664F">
            <w:pPr>
              <w:bidi/>
              <w:ind w:left="60"/>
              <w:rPr>
                <w:sz w:val="24"/>
                <w:szCs w:val="24"/>
                <w:rtl/>
              </w:rPr>
            </w:pPr>
            <w:r>
              <w:rPr>
                <w:sz w:val="24"/>
                <w:szCs w:val="24"/>
                <w:rtl/>
              </w:rPr>
              <w:t xml:space="preserve">أ 1-تعليم المهارات </w:t>
            </w:r>
            <w:proofErr w:type="spellStart"/>
            <w:r>
              <w:rPr>
                <w:sz w:val="24"/>
                <w:szCs w:val="24"/>
                <w:rtl/>
              </w:rPr>
              <w:t>الاساية</w:t>
            </w:r>
            <w:proofErr w:type="spellEnd"/>
            <w:r>
              <w:rPr>
                <w:sz w:val="24"/>
                <w:szCs w:val="24"/>
                <w:rtl/>
              </w:rPr>
              <w:t xml:space="preserve"> لكرة البد</w:t>
            </w:r>
          </w:p>
          <w:p w:rsidR="00F3664F" w:rsidRDefault="00F3664F">
            <w:pPr>
              <w:bidi/>
              <w:ind w:left="60"/>
              <w:rPr>
                <w:sz w:val="24"/>
                <w:szCs w:val="24"/>
              </w:rPr>
            </w:pPr>
            <w:r>
              <w:rPr>
                <w:sz w:val="24"/>
                <w:szCs w:val="24"/>
                <w:rtl/>
              </w:rPr>
              <w:t>أ 2-التعرف على خطط اللعب</w:t>
            </w:r>
          </w:p>
          <w:p w:rsidR="00F3664F" w:rsidRDefault="00F3664F">
            <w:pPr>
              <w:bidi/>
              <w:ind w:left="60"/>
              <w:rPr>
                <w:sz w:val="24"/>
                <w:szCs w:val="24"/>
              </w:rPr>
            </w:pPr>
            <w:r>
              <w:rPr>
                <w:sz w:val="24"/>
                <w:szCs w:val="24"/>
                <w:rtl/>
              </w:rPr>
              <w:t>أ 3-التعرف على القانون</w:t>
            </w:r>
          </w:p>
        </w:tc>
      </w:tr>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4"/>
              </w:numPr>
              <w:rPr>
                <w:sz w:val="24"/>
                <w:szCs w:val="24"/>
              </w:rPr>
            </w:pPr>
            <w:r>
              <w:rPr>
                <w:sz w:val="24"/>
                <w:szCs w:val="24"/>
                <w:rtl/>
              </w:rPr>
              <w:t xml:space="preserve">الأهداف </w:t>
            </w:r>
            <w:proofErr w:type="spellStart"/>
            <w:r>
              <w:rPr>
                <w:sz w:val="24"/>
                <w:szCs w:val="24"/>
                <w:rtl/>
              </w:rPr>
              <w:t>المهاراتية</w:t>
            </w:r>
            <w:proofErr w:type="spellEnd"/>
            <w:r>
              <w:rPr>
                <w:sz w:val="24"/>
                <w:szCs w:val="24"/>
                <w:rtl/>
              </w:rPr>
              <w:t xml:space="preserve"> الخاصة بالمقرر</w:t>
            </w:r>
          </w:p>
        </w:tc>
      </w:tr>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tl/>
              </w:rPr>
            </w:pPr>
            <w:r>
              <w:rPr>
                <w:sz w:val="24"/>
                <w:szCs w:val="24"/>
                <w:rtl/>
              </w:rPr>
              <w:t>ب 1-اتقان المهارة</w:t>
            </w:r>
          </w:p>
          <w:p w:rsidR="00F3664F" w:rsidRDefault="00F3664F">
            <w:pPr>
              <w:bidi/>
              <w:rPr>
                <w:sz w:val="24"/>
                <w:szCs w:val="24"/>
              </w:rPr>
            </w:pPr>
            <w:r>
              <w:rPr>
                <w:sz w:val="24"/>
                <w:szCs w:val="24"/>
                <w:rtl/>
              </w:rPr>
              <w:t>ب 2-تطبيق المهارة بشكل الي</w:t>
            </w:r>
          </w:p>
        </w:tc>
      </w:tr>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طرائق التعليم</w:t>
            </w:r>
          </w:p>
        </w:tc>
      </w:tr>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bidi/>
              <w:rPr>
                <w:sz w:val="24"/>
                <w:szCs w:val="24"/>
                <w:rtl/>
              </w:rPr>
            </w:pPr>
          </w:p>
          <w:p w:rsidR="00F3664F" w:rsidRDefault="00F3664F">
            <w:pPr>
              <w:bidi/>
              <w:rPr>
                <w:sz w:val="24"/>
                <w:szCs w:val="24"/>
                <w:rtl/>
              </w:rPr>
            </w:pPr>
            <w:r>
              <w:rPr>
                <w:sz w:val="24"/>
                <w:szCs w:val="24"/>
                <w:rtl/>
              </w:rPr>
              <w:t>التدريس بطرق مختلفة (( الامري , التعاوني, الاقران ))</w:t>
            </w:r>
          </w:p>
          <w:p w:rsidR="00F3664F" w:rsidRDefault="00F3664F">
            <w:pPr>
              <w:bidi/>
              <w:rPr>
                <w:sz w:val="24"/>
                <w:szCs w:val="24"/>
                <w:rtl/>
              </w:rPr>
            </w:pPr>
          </w:p>
          <w:p w:rsidR="00F3664F" w:rsidRDefault="00F3664F">
            <w:pPr>
              <w:bidi/>
              <w:rPr>
                <w:sz w:val="24"/>
                <w:szCs w:val="24"/>
              </w:rPr>
            </w:pPr>
          </w:p>
        </w:tc>
      </w:tr>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طرائق التقييم</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bidi/>
              <w:rPr>
                <w:sz w:val="24"/>
                <w:szCs w:val="24"/>
                <w:rtl/>
              </w:rPr>
            </w:pPr>
          </w:p>
          <w:p w:rsidR="00F3664F" w:rsidRDefault="00F3664F">
            <w:pPr>
              <w:bidi/>
              <w:rPr>
                <w:sz w:val="24"/>
                <w:szCs w:val="24"/>
                <w:rtl/>
              </w:rPr>
            </w:pPr>
            <w:r>
              <w:rPr>
                <w:sz w:val="24"/>
                <w:szCs w:val="24"/>
                <w:rtl/>
              </w:rPr>
              <w:t>الامتحان  النظري + عملي</w:t>
            </w:r>
          </w:p>
          <w:p w:rsidR="00F3664F" w:rsidRDefault="00F3664F">
            <w:pPr>
              <w:bidi/>
              <w:rPr>
                <w:sz w:val="24"/>
                <w:szCs w:val="24"/>
              </w:rPr>
            </w:pP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ج- الأهداف الوجدانية والقيمية</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tl/>
              </w:rPr>
            </w:pPr>
            <w:r>
              <w:rPr>
                <w:sz w:val="24"/>
                <w:szCs w:val="24"/>
                <w:rtl/>
              </w:rPr>
              <w:t>ج 1-حب الجماعة ونكران الذات</w:t>
            </w:r>
          </w:p>
          <w:p w:rsidR="00F3664F" w:rsidRDefault="00F3664F">
            <w:pPr>
              <w:bidi/>
              <w:rPr>
                <w:sz w:val="24"/>
                <w:szCs w:val="24"/>
                <w:rtl/>
              </w:rPr>
            </w:pPr>
            <w:r>
              <w:rPr>
                <w:sz w:val="24"/>
                <w:szCs w:val="24"/>
                <w:rtl/>
              </w:rPr>
              <w:t xml:space="preserve">ج 2-العمل التعاوني </w:t>
            </w:r>
          </w:p>
          <w:p w:rsidR="00F3664F" w:rsidRDefault="00F3664F">
            <w:pPr>
              <w:bidi/>
              <w:rPr>
                <w:sz w:val="24"/>
                <w:szCs w:val="24"/>
              </w:rPr>
            </w:pPr>
            <w:r>
              <w:rPr>
                <w:sz w:val="24"/>
                <w:szCs w:val="24"/>
                <w:rtl/>
              </w:rPr>
              <w:t xml:space="preserve">ج 3-اثارة الروح الحماسية </w:t>
            </w:r>
            <w:proofErr w:type="spellStart"/>
            <w:r>
              <w:rPr>
                <w:sz w:val="24"/>
                <w:szCs w:val="24"/>
                <w:rtl/>
              </w:rPr>
              <w:t>لاداء</w:t>
            </w:r>
            <w:proofErr w:type="spellEnd"/>
            <w:r>
              <w:rPr>
                <w:sz w:val="24"/>
                <w:szCs w:val="24"/>
                <w:rtl/>
              </w:rPr>
              <w:t xml:space="preserve"> الدرس</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طرائق التعليم والتعلم</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bidi/>
              <w:rPr>
                <w:sz w:val="24"/>
                <w:szCs w:val="24"/>
                <w:rtl/>
              </w:rPr>
            </w:pPr>
          </w:p>
          <w:p w:rsidR="00F3664F" w:rsidRDefault="00F3664F">
            <w:pPr>
              <w:bidi/>
              <w:rPr>
                <w:sz w:val="24"/>
                <w:szCs w:val="24"/>
              </w:rPr>
            </w:pPr>
            <w:r>
              <w:rPr>
                <w:sz w:val="24"/>
                <w:szCs w:val="24"/>
                <w:rtl/>
              </w:rPr>
              <w:t>الشرح النظري والتطبيق العملي</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طرائق التقييم</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bidi/>
              <w:rPr>
                <w:sz w:val="24"/>
                <w:szCs w:val="24"/>
                <w:rtl/>
              </w:rPr>
            </w:pPr>
          </w:p>
          <w:p w:rsidR="00F3664F" w:rsidRDefault="00F3664F">
            <w:pPr>
              <w:bidi/>
              <w:rPr>
                <w:sz w:val="24"/>
                <w:szCs w:val="24"/>
              </w:rPr>
            </w:pPr>
            <w:r>
              <w:rPr>
                <w:sz w:val="24"/>
                <w:szCs w:val="24"/>
                <w:rtl/>
              </w:rPr>
              <w:t>الامتحانات اليومية والشهرية</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 xml:space="preserve">د- المهارات العامة </w:t>
            </w:r>
            <w:proofErr w:type="spellStart"/>
            <w:r>
              <w:rPr>
                <w:sz w:val="24"/>
                <w:szCs w:val="24"/>
                <w:rtl/>
              </w:rPr>
              <w:t>والتاهيلية</w:t>
            </w:r>
            <w:proofErr w:type="spellEnd"/>
            <w:r>
              <w:rPr>
                <w:sz w:val="24"/>
                <w:szCs w:val="24"/>
                <w:rtl/>
              </w:rPr>
              <w:t xml:space="preserve"> المنقولة ( المهارات الأخرى المتعلقة بقابلية التوظيف والتطور الشخصي)</w:t>
            </w:r>
          </w:p>
        </w:tc>
      </w:tr>
      <w:tr w:rsidR="00F3664F" w:rsidTr="00F3664F">
        <w:trPr>
          <w:trHeight w:val="7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tl/>
              </w:rPr>
            </w:pPr>
            <w:r>
              <w:rPr>
                <w:sz w:val="24"/>
                <w:szCs w:val="24"/>
                <w:rtl/>
              </w:rPr>
              <w:t xml:space="preserve">د 1- </w:t>
            </w:r>
            <w:proofErr w:type="spellStart"/>
            <w:r>
              <w:rPr>
                <w:sz w:val="24"/>
                <w:szCs w:val="24"/>
                <w:rtl/>
              </w:rPr>
              <w:t>ااثارة</w:t>
            </w:r>
            <w:proofErr w:type="spellEnd"/>
            <w:r>
              <w:rPr>
                <w:sz w:val="24"/>
                <w:szCs w:val="24"/>
                <w:rtl/>
              </w:rPr>
              <w:t xml:space="preserve"> </w:t>
            </w:r>
            <w:proofErr w:type="spellStart"/>
            <w:r>
              <w:rPr>
                <w:sz w:val="24"/>
                <w:szCs w:val="24"/>
                <w:rtl/>
              </w:rPr>
              <w:t>النعاون</w:t>
            </w:r>
            <w:proofErr w:type="spellEnd"/>
            <w:r>
              <w:rPr>
                <w:sz w:val="24"/>
                <w:szCs w:val="24"/>
                <w:rtl/>
              </w:rPr>
              <w:t xml:space="preserve"> </w:t>
            </w:r>
          </w:p>
          <w:p w:rsidR="00F3664F" w:rsidRDefault="00F3664F">
            <w:pPr>
              <w:bidi/>
              <w:rPr>
                <w:sz w:val="24"/>
                <w:szCs w:val="24"/>
                <w:rtl/>
              </w:rPr>
            </w:pPr>
            <w:r>
              <w:rPr>
                <w:sz w:val="24"/>
                <w:szCs w:val="24"/>
                <w:rtl/>
              </w:rPr>
              <w:t>د 2-العمل على رفع الروح الحماسية</w:t>
            </w:r>
          </w:p>
          <w:p w:rsidR="00F3664F" w:rsidRDefault="00F3664F">
            <w:pPr>
              <w:bidi/>
              <w:rPr>
                <w:sz w:val="24"/>
                <w:szCs w:val="24"/>
              </w:rPr>
            </w:pPr>
            <w:r>
              <w:rPr>
                <w:sz w:val="24"/>
                <w:szCs w:val="24"/>
                <w:rtl/>
              </w:rPr>
              <w:t>د 3-اثارة العمل الجماعي</w:t>
            </w:r>
          </w:p>
        </w:tc>
      </w:tr>
    </w:tbl>
    <w:p w:rsidR="00F3664F" w:rsidRDefault="00F3664F" w:rsidP="00F3664F">
      <w:pPr>
        <w:bidi/>
        <w:rPr>
          <w:sz w:val="24"/>
          <w:szCs w:val="24"/>
          <w:rtl/>
        </w:rPr>
      </w:pPr>
    </w:p>
    <w:tbl>
      <w:tblPr>
        <w:tblStyle w:val="TableGrid"/>
        <w:bidiVisual/>
        <w:tblW w:w="0" w:type="auto"/>
        <w:tblLook w:val="04A0" w:firstRow="1" w:lastRow="0" w:firstColumn="1" w:lastColumn="0" w:noHBand="0" w:noVBand="1"/>
      </w:tblPr>
      <w:tblGrid>
        <w:gridCol w:w="1034"/>
        <w:gridCol w:w="898"/>
        <w:gridCol w:w="1599"/>
        <w:gridCol w:w="2123"/>
        <w:gridCol w:w="1260"/>
        <w:gridCol w:w="1608"/>
      </w:tblGrid>
      <w:tr w:rsidR="00F3664F" w:rsidTr="00F3664F">
        <w:trPr>
          <w:gridAfter w:val="2"/>
          <w:wAfter w:w="3369" w:type="dxa"/>
        </w:trPr>
        <w:tc>
          <w:tcPr>
            <w:tcW w:w="6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11- بنية المقرر</w:t>
            </w:r>
          </w:p>
        </w:tc>
      </w:tr>
      <w:tr w:rsidR="00F3664F" w:rsidTr="00F3664F">
        <w:trPr>
          <w:trHeight w:val="129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lastRenderedPageBreak/>
              <w:t>الأسبوع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الساعات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مخرجات التعلم المطلوبة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اسم الوحدة / المساق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التعليم</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b/>
                <w:bCs/>
                <w:color w:val="000000"/>
                <w:sz w:val="24"/>
                <w:szCs w:val="24"/>
                <w:lang w:bidi="ar-IQ"/>
              </w:rPr>
            </w:pPr>
            <w:r>
              <w:rPr>
                <w:rFonts w:asciiTheme="majorBidi" w:hAnsiTheme="majorBidi" w:cstheme="majorBidi"/>
                <w:b/>
                <w:bCs/>
                <w:color w:val="000000"/>
                <w:sz w:val="24"/>
                <w:szCs w:val="24"/>
                <w:rtl/>
                <w:lang w:bidi="ar-IQ"/>
              </w:rPr>
              <w:t>طريقة التقييم</w:t>
            </w:r>
          </w:p>
        </w:tc>
      </w:tr>
      <w:tr w:rsidR="00F3664F" w:rsidTr="00F3664F">
        <w:trPr>
          <w:trHeight w:val="182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الأول</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Pr>
              <w:t>1-</w:t>
            </w:r>
            <w:r>
              <w:rPr>
                <w:b/>
                <w:bCs/>
                <w:sz w:val="24"/>
                <w:szCs w:val="24"/>
                <w:rtl/>
              </w:rPr>
              <w:t>تاريخ لعبة كرة اليد</w:t>
            </w:r>
          </w:p>
          <w:p w:rsidR="00F3664F" w:rsidRDefault="00F3664F">
            <w:pPr>
              <w:shd w:val="clear" w:color="auto" w:fill="FFFFFF" w:themeFill="background1"/>
              <w:jc w:val="right"/>
              <w:rPr>
                <w:b/>
                <w:bCs/>
                <w:sz w:val="24"/>
                <w:szCs w:val="24"/>
                <w:lang w:bidi="ar-IQ"/>
              </w:rPr>
            </w:pPr>
            <w:r>
              <w:rPr>
                <w:b/>
                <w:bCs/>
                <w:sz w:val="24"/>
                <w:szCs w:val="24"/>
                <w:rtl/>
                <w:lang w:bidi="ar-IQ"/>
              </w:rPr>
              <w:t>2-المهارات الاساسية بدون كرة</w:t>
            </w:r>
          </w:p>
          <w:p w:rsidR="00F3664F" w:rsidRDefault="00F3664F">
            <w:pPr>
              <w:shd w:val="clear" w:color="auto" w:fill="FFFFFF" w:themeFill="background1"/>
              <w:jc w:val="right"/>
              <w:rPr>
                <w:b/>
                <w:bCs/>
                <w:sz w:val="24"/>
                <w:szCs w:val="24"/>
                <w:lang w:bidi="ar-IQ"/>
              </w:rPr>
            </w:pPr>
            <w:r>
              <w:rPr>
                <w:b/>
                <w:bCs/>
                <w:sz w:val="24"/>
                <w:szCs w:val="24"/>
                <w:rtl/>
                <w:lang w:bidi="ar-IQ"/>
              </w:rPr>
              <w:t>3-مسك الكرة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shd w:val="clear" w:color="auto" w:fill="FFFFFF" w:themeFill="background1"/>
              <w:jc w:val="right"/>
              <w:rPr>
                <w:b/>
                <w:bCs/>
                <w:sz w:val="24"/>
                <w:szCs w:val="24"/>
                <w:rtl/>
              </w:rPr>
            </w:pPr>
          </w:p>
          <w:p w:rsidR="00F3664F" w:rsidRDefault="00F3664F">
            <w:pPr>
              <w:shd w:val="clear" w:color="auto" w:fill="FFFFFF" w:themeFill="background1"/>
              <w:jc w:val="right"/>
              <w:rPr>
                <w:b/>
                <w:bCs/>
                <w:sz w:val="24"/>
                <w:szCs w:val="24"/>
                <w:rtl/>
              </w:rPr>
            </w:pPr>
            <w:r>
              <w:rPr>
                <w:b/>
                <w:bCs/>
                <w:sz w:val="24"/>
                <w:szCs w:val="24"/>
                <w:rtl/>
              </w:rPr>
              <w:t>1- تمارين بدنية  (لياقة)</w:t>
            </w:r>
          </w:p>
          <w:p w:rsidR="00F3664F" w:rsidRDefault="00F3664F">
            <w:pPr>
              <w:shd w:val="clear" w:color="auto" w:fill="FFFFFF" w:themeFill="background1"/>
              <w:jc w:val="right"/>
              <w:rPr>
                <w:b/>
                <w:bCs/>
                <w:sz w:val="24"/>
                <w:szCs w:val="24"/>
                <w:rtl/>
              </w:rPr>
            </w:pPr>
            <w:r>
              <w:rPr>
                <w:b/>
                <w:bCs/>
                <w:sz w:val="24"/>
                <w:szCs w:val="24"/>
                <w:rtl/>
              </w:rPr>
              <w:t xml:space="preserve">2-هرولة على خطوط الملعب (للتعريف </w:t>
            </w:r>
            <w:proofErr w:type="spellStart"/>
            <w:r>
              <w:rPr>
                <w:b/>
                <w:bCs/>
                <w:sz w:val="24"/>
                <w:szCs w:val="24"/>
                <w:rtl/>
              </w:rPr>
              <w:t>بألملعب</w:t>
            </w:r>
            <w:proofErr w:type="spellEnd"/>
            <w:r>
              <w:rPr>
                <w:b/>
                <w:bCs/>
                <w:sz w:val="24"/>
                <w:szCs w:val="24"/>
                <w:rtl/>
              </w:rPr>
              <w:t>)</w:t>
            </w:r>
          </w:p>
          <w:p w:rsidR="00F3664F" w:rsidRDefault="00F3664F">
            <w:pPr>
              <w:shd w:val="clear" w:color="auto" w:fill="FFFFFF" w:themeFill="background1"/>
              <w:jc w:val="right"/>
              <w:rPr>
                <w:b/>
                <w:bCs/>
                <w:sz w:val="24"/>
                <w:szCs w:val="24"/>
              </w:rPr>
            </w:pPr>
            <w:r>
              <w:rPr>
                <w:b/>
                <w:bCs/>
                <w:sz w:val="24"/>
                <w:szCs w:val="24"/>
                <w:rtl/>
              </w:rPr>
              <w:t>3- تطبيق تمارين لمسك الكرة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الشرح والعرض</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امتحان يومي وشهري</w:t>
            </w:r>
          </w:p>
        </w:tc>
      </w:tr>
      <w:tr w:rsidR="00F3664F" w:rsidTr="00F3664F">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1-استقبال الكرة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لاستقبال الكرة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69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1- مناولة الكرة (مناولة  السوطية من فوق الرأس ومن مستوى الحوض)</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للمناولة والاستلام من الارتكاز ومن الركض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686"/>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1-استخدامات المناولة والاستلام واخطائها الشائعة</w:t>
            </w:r>
          </w:p>
          <w:p w:rsidR="00F3664F" w:rsidRDefault="00F3664F">
            <w:pPr>
              <w:shd w:val="clear" w:color="auto" w:fill="FFFFFF" w:themeFill="background1"/>
              <w:jc w:val="right"/>
              <w:rPr>
                <w:b/>
                <w:bCs/>
                <w:sz w:val="24"/>
                <w:szCs w:val="24"/>
              </w:rPr>
            </w:pPr>
            <w:r>
              <w:rPr>
                <w:b/>
                <w:bCs/>
                <w:sz w:val="24"/>
                <w:szCs w:val="24"/>
                <w:rtl/>
              </w:rPr>
              <w:t>2-المادة الاولى ولثانية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مختلفة للمناولة والاستلام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25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المادة الثالثة والرابعة من القانون</w:t>
            </w:r>
          </w:p>
          <w:p w:rsidR="00F3664F" w:rsidRDefault="00F3664F">
            <w:pPr>
              <w:shd w:val="clear" w:color="auto" w:fill="FFFFFF" w:themeFill="background1"/>
              <w:jc w:val="right"/>
              <w:rPr>
                <w:b/>
                <w:bCs/>
                <w:sz w:val="24"/>
                <w:szCs w:val="24"/>
              </w:rPr>
            </w:pPr>
            <w:r>
              <w:rPr>
                <w:b/>
                <w:bCs/>
                <w:sz w:val="24"/>
                <w:szCs w:val="24"/>
                <w:rtl/>
              </w:rPr>
              <w:t>2-الطبطبة وانواعها</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للطبطبة بأنواعها</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14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المادة الخامسة والسادسة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1-اعادة للمهارات السابقة</w:t>
            </w:r>
          </w:p>
          <w:p w:rsidR="00F3664F" w:rsidRDefault="00F3664F">
            <w:pPr>
              <w:shd w:val="clear" w:color="auto" w:fill="FFFFFF" w:themeFill="background1"/>
              <w:jc w:val="right"/>
              <w:rPr>
                <w:b/>
                <w:bCs/>
                <w:sz w:val="24"/>
                <w:szCs w:val="24"/>
              </w:rPr>
            </w:pPr>
            <w:r>
              <w:rPr>
                <w:b/>
                <w:bCs/>
                <w:sz w:val="24"/>
                <w:szCs w:val="24"/>
                <w:rtl/>
              </w:rPr>
              <w:t>2-تمارين مركبة تربط المهارات السابقة مع التأكيد على التكرار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838"/>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امتحان النصف الاول من الصف الاول</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امتــــــــــــحان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53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الثامن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1-التصويب بكرة اليد</w:t>
            </w:r>
          </w:p>
          <w:p w:rsidR="00F3664F" w:rsidRDefault="00F3664F">
            <w:pPr>
              <w:shd w:val="clear" w:color="auto" w:fill="FFFFFF" w:themeFill="background1"/>
              <w:jc w:val="right"/>
              <w:rPr>
                <w:b/>
                <w:bCs/>
                <w:sz w:val="24"/>
                <w:szCs w:val="24"/>
                <w:rtl/>
              </w:rPr>
            </w:pPr>
            <w:r>
              <w:rPr>
                <w:b/>
                <w:bCs/>
                <w:sz w:val="24"/>
                <w:szCs w:val="24"/>
                <w:rtl/>
              </w:rPr>
              <w:t>2-فكرة عامة عن التصويب</w:t>
            </w:r>
          </w:p>
          <w:p w:rsidR="00F3664F" w:rsidRDefault="00F3664F">
            <w:pPr>
              <w:shd w:val="clear" w:color="auto" w:fill="FFFFFF" w:themeFill="background1"/>
              <w:jc w:val="right"/>
              <w:rPr>
                <w:b/>
                <w:bCs/>
                <w:sz w:val="24"/>
                <w:szCs w:val="24"/>
              </w:rPr>
            </w:pPr>
            <w:r>
              <w:rPr>
                <w:b/>
                <w:bCs/>
                <w:sz w:val="24"/>
                <w:szCs w:val="24"/>
                <w:rtl/>
              </w:rPr>
              <w:t>3-التصويب السوطي من خطوة الارتكاز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 xml:space="preserve">تمارين تطبيقية عن </w:t>
            </w:r>
            <w:proofErr w:type="spellStart"/>
            <w:r>
              <w:rPr>
                <w:b/>
                <w:bCs/>
                <w:sz w:val="24"/>
                <w:szCs w:val="24"/>
                <w:rtl/>
              </w:rPr>
              <w:t>ااتصويب</w:t>
            </w:r>
            <w:proofErr w:type="spellEnd"/>
            <w:r>
              <w:rPr>
                <w:b/>
                <w:bCs/>
                <w:sz w:val="24"/>
                <w:szCs w:val="24"/>
                <w:rtl/>
              </w:rPr>
              <w:t xml:space="preserve"> القريب من خطوة الارتكاز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286"/>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shd w:val="clear" w:color="auto" w:fill="FFFFFF" w:themeFill="background1"/>
              <w:jc w:val="right"/>
              <w:rPr>
                <w:b/>
                <w:bCs/>
                <w:sz w:val="24"/>
                <w:szCs w:val="24"/>
                <w:rtl/>
              </w:rPr>
            </w:pPr>
            <w:r>
              <w:rPr>
                <w:b/>
                <w:bCs/>
                <w:sz w:val="24"/>
                <w:szCs w:val="24"/>
                <w:rtl/>
              </w:rPr>
              <w:t>1- التصويب السوطي من خطوة الارتكاز</w:t>
            </w:r>
          </w:p>
          <w:p w:rsidR="00F3664F" w:rsidRDefault="00F3664F">
            <w:pPr>
              <w:shd w:val="clear" w:color="auto" w:fill="FFFFFF" w:themeFill="background1"/>
              <w:jc w:val="right"/>
              <w:rPr>
                <w:b/>
                <w:bCs/>
                <w:sz w:val="24"/>
                <w:szCs w:val="24"/>
                <w:rtl/>
              </w:rPr>
            </w:pPr>
          </w:p>
          <w:p w:rsidR="00F3664F" w:rsidRDefault="00F3664F">
            <w:pPr>
              <w:shd w:val="clear" w:color="auto" w:fill="FFFFFF" w:themeFill="background1"/>
              <w:jc w:val="right"/>
              <w:rPr>
                <w:b/>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vertAlign w:val="subscript"/>
              </w:rPr>
            </w:pPr>
            <w:r>
              <w:rPr>
                <w:b/>
                <w:bCs/>
                <w:sz w:val="24"/>
                <w:szCs w:val="24"/>
                <w:rtl/>
              </w:rPr>
              <w:t xml:space="preserve">تمارين تطبيقية </w:t>
            </w:r>
            <w:r>
              <w:rPr>
                <w:b/>
                <w:bCs/>
                <w:sz w:val="24"/>
                <w:szCs w:val="24"/>
                <w:vertAlign w:val="subscript"/>
                <w:rtl/>
              </w:rPr>
              <w:t>+ تمارين ربط مع المهارات</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319"/>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العاشر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الاخطاء الشائعة لمهارة التصويب</w:t>
            </w:r>
          </w:p>
          <w:p w:rsidR="00F3664F" w:rsidRDefault="00F3664F">
            <w:pPr>
              <w:shd w:val="clear" w:color="auto" w:fill="FFFFFF" w:themeFill="background1"/>
              <w:jc w:val="right"/>
              <w:rPr>
                <w:b/>
                <w:bCs/>
                <w:sz w:val="24"/>
                <w:szCs w:val="24"/>
              </w:rPr>
            </w:pPr>
            <w:r>
              <w:rPr>
                <w:b/>
                <w:bCs/>
                <w:sz w:val="24"/>
                <w:szCs w:val="24"/>
                <w:rtl/>
              </w:rPr>
              <w:t>2-المادة السابعة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 تمارين تطبيقية +</w:t>
            </w:r>
            <w:r>
              <w:rPr>
                <w:b/>
                <w:bCs/>
                <w:sz w:val="24"/>
                <w:szCs w:val="24"/>
                <w:vertAlign w:val="subscript"/>
                <w:rtl/>
              </w:rPr>
              <w:t xml:space="preserve"> تمارين ربط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408"/>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التصويب السوطي من الركض</w:t>
            </w:r>
          </w:p>
          <w:p w:rsidR="00F3664F" w:rsidRDefault="00F3664F">
            <w:pPr>
              <w:shd w:val="clear" w:color="auto" w:fill="FFFFFF" w:themeFill="background1"/>
              <w:jc w:val="right"/>
              <w:rPr>
                <w:b/>
                <w:bCs/>
                <w:sz w:val="24"/>
                <w:szCs w:val="24"/>
              </w:rPr>
            </w:pPr>
            <w:r>
              <w:rPr>
                <w:b/>
                <w:bCs/>
                <w:sz w:val="24"/>
                <w:szCs w:val="24"/>
                <w:rtl/>
              </w:rPr>
              <w:t xml:space="preserve">2- المادة الثامنة من </w:t>
            </w:r>
            <w:proofErr w:type="spellStart"/>
            <w:r>
              <w:rPr>
                <w:b/>
                <w:bCs/>
                <w:sz w:val="24"/>
                <w:szCs w:val="24"/>
                <w:rtl/>
              </w:rPr>
              <w:t>تاقانون</w:t>
            </w:r>
            <w:proofErr w:type="spellEnd"/>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vertAlign w:val="subscript"/>
                <w:rtl/>
              </w:rPr>
              <w:t>تمارين تطبيقية للتصويب من الركض</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55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التصويب من القفز  عالي وامام</w:t>
            </w:r>
          </w:p>
          <w:p w:rsidR="00F3664F" w:rsidRDefault="00F3664F">
            <w:pPr>
              <w:shd w:val="clear" w:color="auto" w:fill="FFFFFF" w:themeFill="background1"/>
              <w:jc w:val="right"/>
              <w:rPr>
                <w:b/>
                <w:bCs/>
                <w:sz w:val="24"/>
                <w:szCs w:val="24"/>
              </w:rPr>
            </w:pPr>
            <w:r>
              <w:rPr>
                <w:b/>
                <w:bCs/>
                <w:sz w:val="24"/>
                <w:szCs w:val="24"/>
                <w:rtl/>
              </w:rPr>
              <w:t>2-المادة 9-10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vertAlign w:val="subscript"/>
                <w:rtl/>
              </w:rPr>
              <w:t>تمارين تطبيقية للتصويب من القفز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415"/>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التصويب من السقوط الامامي</w:t>
            </w:r>
          </w:p>
          <w:p w:rsidR="00F3664F" w:rsidRDefault="00F3664F">
            <w:pPr>
              <w:shd w:val="clear" w:color="auto" w:fill="FFFFFF" w:themeFill="background1"/>
              <w:jc w:val="right"/>
              <w:rPr>
                <w:b/>
                <w:bCs/>
                <w:sz w:val="24"/>
                <w:szCs w:val="24"/>
              </w:rPr>
            </w:pPr>
            <w:r>
              <w:rPr>
                <w:b/>
                <w:bCs/>
                <w:sz w:val="24"/>
                <w:szCs w:val="24"/>
                <w:rtl/>
              </w:rPr>
              <w:t>2- شرح انواع التصويب من السقوط</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1- تمارين تطبيقية للتصويب من السقوط الامامي</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684"/>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الرابع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 xml:space="preserve">اعادة </w:t>
            </w:r>
            <w:proofErr w:type="spellStart"/>
            <w:r>
              <w:rPr>
                <w:b/>
                <w:bCs/>
                <w:sz w:val="24"/>
                <w:szCs w:val="24"/>
                <w:rtl/>
              </w:rPr>
              <w:t>اامهارات</w:t>
            </w:r>
            <w:proofErr w:type="spellEnd"/>
            <w:r>
              <w:rPr>
                <w:b/>
                <w:bCs/>
                <w:sz w:val="24"/>
                <w:szCs w:val="24"/>
                <w:rtl/>
              </w:rPr>
              <w:t xml:space="preserve">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1- تمارين ربط للمهارات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835"/>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امتحان النصف الثاني من الفصل الاول</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امتـــــــــــــــحان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27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1-المادة 11-12 من القانون</w:t>
            </w:r>
          </w:p>
          <w:p w:rsidR="00F3664F" w:rsidRDefault="00F3664F">
            <w:pPr>
              <w:shd w:val="clear" w:color="auto" w:fill="FFFFFF" w:themeFill="background1"/>
              <w:jc w:val="right"/>
              <w:rPr>
                <w:b/>
                <w:bCs/>
                <w:sz w:val="24"/>
                <w:szCs w:val="24"/>
              </w:rPr>
            </w:pPr>
            <w:r>
              <w:rPr>
                <w:b/>
                <w:bCs/>
                <w:sz w:val="24"/>
                <w:szCs w:val="24"/>
                <w:rtl/>
              </w:rPr>
              <w:t xml:space="preserve">2-اعادة </w:t>
            </w:r>
            <w:proofErr w:type="spellStart"/>
            <w:r>
              <w:rPr>
                <w:b/>
                <w:bCs/>
                <w:sz w:val="24"/>
                <w:szCs w:val="24"/>
                <w:rtl/>
              </w:rPr>
              <w:t>اامهرات</w:t>
            </w:r>
            <w:proofErr w:type="spellEnd"/>
            <w:r>
              <w:rPr>
                <w:b/>
                <w:bCs/>
                <w:sz w:val="24"/>
                <w:szCs w:val="24"/>
                <w:rtl/>
              </w:rPr>
              <w:t xml:space="preserve">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1- تمارين تطبيقية للمهارات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12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الخداع بكرة اليد  (تعريفه –انواعه)</w:t>
            </w:r>
          </w:p>
          <w:p w:rsidR="00F3664F" w:rsidRDefault="00F3664F">
            <w:pPr>
              <w:shd w:val="clear" w:color="auto" w:fill="FFFFFF" w:themeFill="background1"/>
              <w:jc w:val="right"/>
              <w:rPr>
                <w:b/>
                <w:bCs/>
                <w:sz w:val="24"/>
                <w:szCs w:val="24"/>
              </w:rPr>
            </w:pPr>
            <w:r>
              <w:rPr>
                <w:b/>
                <w:bCs/>
                <w:sz w:val="24"/>
                <w:szCs w:val="24"/>
                <w:rtl/>
              </w:rPr>
              <w:t>2-شرح للخداع البسيط</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للخداع البسيط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421"/>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الثامن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1-المادة 13 من القانون</w:t>
            </w:r>
          </w:p>
          <w:p w:rsidR="00F3664F" w:rsidRDefault="00F3664F">
            <w:pPr>
              <w:shd w:val="clear" w:color="auto" w:fill="FFFFFF" w:themeFill="background1"/>
              <w:jc w:val="right"/>
              <w:rPr>
                <w:b/>
                <w:bCs/>
                <w:sz w:val="24"/>
                <w:szCs w:val="24"/>
              </w:rPr>
            </w:pPr>
            <w:r>
              <w:rPr>
                <w:b/>
                <w:bCs/>
                <w:sz w:val="24"/>
                <w:szCs w:val="24"/>
                <w:rtl/>
              </w:rPr>
              <w:t>2-شرح للخداع المركب - الزوجي</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للخداع المركب والزوجي</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258"/>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عشر</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اعادة للمهارات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1-تمارين تطبيقية ربط للجداع مع المهارات السابقة</w:t>
            </w:r>
          </w:p>
          <w:p w:rsidR="00F3664F" w:rsidRDefault="00F3664F">
            <w:pPr>
              <w:shd w:val="clear" w:color="auto" w:fill="FFFFFF" w:themeFill="background1"/>
              <w:jc w:val="right"/>
              <w:rPr>
                <w:b/>
                <w:bCs/>
                <w:sz w:val="24"/>
                <w:szCs w:val="24"/>
              </w:rPr>
            </w:pPr>
            <w:r>
              <w:rPr>
                <w:b/>
                <w:bCs/>
                <w:sz w:val="24"/>
                <w:szCs w:val="24"/>
                <w:rtl/>
              </w:rPr>
              <w:t>2-تمارين مركبة لأكثر من مهارتين في التمرين الواحد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275"/>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الدفاع بكرة اليد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1-وقفة الاستعداد الدفاعي</w:t>
            </w:r>
          </w:p>
          <w:p w:rsidR="00F3664F" w:rsidRDefault="00F3664F">
            <w:pPr>
              <w:shd w:val="clear" w:color="auto" w:fill="FFFFFF" w:themeFill="background1"/>
              <w:jc w:val="right"/>
              <w:rPr>
                <w:b/>
                <w:bCs/>
                <w:sz w:val="24"/>
                <w:szCs w:val="24"/>
                <w:rtl/>
              </w:rPr>
            </w:pPr>
            <w:r>
              <w:rPr>
                <w:b/>
                <w:bCs/>
                <w:sz w:val="24"/>
                <w:szCs w:val="24"/>
                <w:rtl/>
              </w:rPr>
              <w:t>2-تحركات دفاعية للجانب والامام</w:t>
            </w:r>
          </w:p>
          <w:p w:rsidR="00F3664F" w:rsidRDefault="00F3664F">
            <w:pPr>
              <w:shd w:val="clear" w:color="auto" w:fill="FFFFFF" w:themeFill="background1"/>
              <w:jc w:val="right"/>
              <w:rPr>
                <w:b/>
                <w:bCs/>
                <w:sz w:val="24"/>
                <w:szCs w:val="24"/>
              </w:rPr>
            </w:pPr>
            <w:r>
              <w:rPr>
                <w:b/>
                <w:bCs/>
                <w:sz w:val="24"/>
                <w:szCs w:val="24"/>
                <w:rtl/>
              </w:rPr>
              <w:t xml:space="preserve">3-تمارين تطبيقية تتضمن </w:t>
            </w:r>
            <w:proofErr w:type="spellStart"/>
            <w:r>
              <w:rPr>
                <w:b/>
                <w:bCs/>
                <w:sz w:val="24"/>
                <w:szCs w:val="24"/>
                <w:rtl/>
              </w:rPr>
              <w:t>المناةلة</w:t>
            </w:r>
            <w:proofErr w:type="spellEnd"/>
            <w:r>
              <w:rPr>
                <w:b/>
                <w:bCs/>
                <w:sz w:val="24"/>
                <w:szCs w:val="24"/>
                <w:rtl/>
              </w:rPr>
              <w:t xml:space="preserve"> والاستلام والخداع والتصويب</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83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الحادي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1-مادة 14 من القانون</w:t>
            </w:r>
          </w:p>
          <w:p w:rsidR="00F3664F" w:rsidRDefault="00F3664F">
            <w:pPr>
              <w:shd w:val="clear" w:color="auto" w:fill="FFFFFF" w:themeFill="background1"/>
              <w:jc w:val="right"/>
              <w:rPr>
                <w:b/>
                <w:bCs/>
                <w:sz w:val="24"/>
                <w:szCs w:val="24"/>
                <w:rtl/>
              </w:rPr>
            </w:pPr>
            <w:r>
              <w:rPr>
                <w:b/>
                <w:bCs/>
                <w:sz w:val="24"/>
                <w:szCs w:val="24"/>
                <w:rtl/>
              </w:rPr>
              <w:t>2-شرح كيفية الدفاع ضد المهاجم حسب القانون</w:t>
            </w:r>
          </w:p>
          <w:p w:rsidR="00F3664F" w:rsidRDefault="00F3664F">
            <w:pPr>
              <w:shd w:val="clear" w:color="auto" w:fill="FFFFFF" w:themeFill="background1"/>
              <w:jc w:val="right"/>
              <w:rPr>
                <w:b/>
                <w:bCs/>
                <w:sz w:val="24"/>
                <w:szCs w:val="24"/>
              </w:rPr>
            </w:pPr>
            <w:r>
              <w:rPr>
                <w:b/>
                <w:bCs/>
                <w:sz w:val="24"/>
                <w:szCs w:val="24"/>
                <w:rtl/>
              </w:rPr>
              <w:t>3- شرح كيفية قطع الكرات وتشتيتها</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1-تطبيق للمهارة الدفاعية ضد المهاجم</w:t>
            </w:r>
          </w:p>
          <w:p w:rsidR="00F3664F" w:rsidRDefault="00F3664F">
            <w:pPr>
              <w:shd w:val="clear" w:color="auto" w:fill="FFFFFF" w:themeFill="background1"/>
              <w:jc w:val="right"/>
              <w:rPr>
                <w:b/>
                <w:bCs/>
                <w:sz w:val="24"/>
                <w:szCs w:val="24"/>
                <w:rtl/>
              </w:rPr>
            </w:pPr>
            <w:r>
              <w:rPr>
                <w:b/>
                <w:bCs/>
                <w:sz w:val="24"/>
                <w:szCs w:val="24"/>
                <w:rtl/>
              </w:rPr>
              <w:t>2-تمارين لتحركات دفاعية متنوعة</w:t>
            </w:r>
          </w:p>
          <w:p w:rsidR="00F3664F" w:rsidRDefault="00F3664F">
            <w:pPr>
              <w:shd w:val="clear" w:color="auto" w:fill="FFFFFF" w:themeFill="background1"/>
              <w:jc w:val="right"/>
              <w:rPr>
                <w:b/>
                <w:bCs/>
                <w:sz w:val="24"/>
                <w:szCs w:val="24"/>
              </w:rPr>
            </w:pPr>
            <w:r>
              <w:rPr>
                <w:b/>
                <w:bCs/>
                <w:sz w:val="24"/>
                <w:szCs w:val="24"/>
                <w:rtl/>
              </w:rPr>
              <w:t>3-تمارين اقطع الكرات وتشتيتها</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30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الثاني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امتحان للنصف الاول من الفصل الثاني</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امتحـــــــــــــــان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الثالث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1-المادة 15-16 من القانون</w:t>
            </w:r>
          </w:p>
          <w:p w:rsidR="00F3664F" w:rsidRDefault="00F3664F">
            <w:pPr>
              <w:shd w:val="clear" w:color="auto" w:fill="FFFFFF" w:themeFill="background1"/>
              <w:jc w:val="right"/>
              <w:rPr>
                <w:b/>
                <w:bCs/>
                <w:sz w:val="24"/>
                <w:szCs w:val="24"/>
              </w:rPr>
            </w:pPr>
            <w:r>
              <w:rPr>
                <w:b/>
                <w:bCs/>
                <w:sz w:val="24"/>
                <w:szCs w:val="24"/>
                <w:rtl/>
              </w:rPr>
              <w:t>2-اعادة للمهارات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ربط للمهارات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lastRenderedPageBreak/>
              <w:t>الرابع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jc w:val="center"/>
            </w:pPr>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حارس المرمى بكرة اليد</w:t>
            </w:r>
          </w:p>
          <w:p w:rsidR="00F3664F" w:rsidRDefault="00F3664F">
            <w:pPr>
              <w:shd w:val="clear" w:color="auto" w:fill="FFFFFF" w:themeFill="background1"/>
              <w:jc w:val="right"/>
              <w:rPr>
                <w:b/>
                <w:bCs/>
                <w:sz w:val="24"/>
                <w:szCs w:val="24"/>
              </w:rPr>
            </w:pPr>
            <w:r>
              <w:rPr>
                <w:b/>
                <w:bCs/>
                <w:sz w:val="24"/>
                <w:szCs w:val="24"/>
                <w:rtl/>
              </w:rPr>
              <w:t>2-مواصفاته –وقفة الاستعداد لحارس المرمى</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تطبيق عملي لوقفة الاستعداد لحارس المرمى</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2370"/>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الخامس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1-المادة 17 من القانون</w:t>
            </w:r>
          </w:p>
          <w:p w:rsidR="00F3664F" w:rsidRDefault="00F3664F">
            <w:pPr>
              <w:shd w:val="clear" w:color="auto" w:fill="FFFFFF" w:themeFill="background1"/>
              <w:jc w:val="right"/>
              <w:rPr>
                <w:b/>
                <w:bCs/>
                <w:sz w:val="24"/>
                <w:szCs w:val="24"/>
                <w:rtl/>
              </w:rPr>
            </w:pPr>
            <w:r>
              <w:rPr>
                <w:b/>
                <w:bCs/>
                <w:sz w:val="24"/>
                <w:szCs w:val="24"/>
                <w:rtl/>
              </w:rPr>
              <w:t>2-تدريبات حارس المرمى</w:t>
            </w:r>
          </w:p>
          <w:p w:rsidR="00F3664F" w:rsidRDefault="00F3664F">
            <w:pPr>
              <w:shd w:val="clear" w:color="auto" w:fill="FFFFFF" w:themeFill="background1"/>
              <w:jc w:val="right"/>
              <w:rPr>
                <w:b/>
                <w:bCs/>
                <w:sz w:val="24"/>
                <w:szCs w:val="24"/>
              </w:rPr>
            </w:pPr>
            <w:r>
              <w:rPr>
                <w:b/>
                <w:bCs/>
                <w:sz w:val="24"/>
                <w:szCs w:val="24"/>
                <w:rtl/>
              </w:rPr>
              <w:t xml:space="preserve">3-صد الكرات </w:t>
            </w:r>
            <w:proofErr w:type="spellStart"/>
            <w:r>
              <w:rPr>
                <w:b/>
                <w:bCs/>
                <w:sz w:val="24"/>
                <w:szCs w:val="24"/>
                <w:rtl/>
              </w:rPr>
              <w:t>بألساقين</w:t>
            </w:r>
            <w:proofErr w:type="spellEnd"/>
            <w:r>
              <w:rPr>
                <w:b/>
                <w:bCs/>
                <w:sz w:val="24"/>
                <w:szCs w:val="24"/>
                <w:rtl/>
              </w:rPr>
              <w:t xml:space="preserve"> والذراعين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932"/>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السادس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اعادة للمهارات السابقة</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1-تمارين تطبيقية ربط للجداع مع المهارات السابقة</w:t>
            </w:r>
          </w:p>
          <w:p w:rsidR="00F3664F" w:rsidRDefault="00F3664F">
            <w:pPr>
              <w:shd w:val="clear" w:color="auto" w:fill="FFFFFF" w:themeFill="background1"/>
              <w:jc w:val="right"/>
              <w:rPr>
                <w:b/>
                <w:bCs/>
                <w:sz w:val="24"/>
                <w:szCs w:val="24"/>
              </w:rPr>
            </w:pPr>
            <w:r>
              <w:rPr>
                <w:b/>
                <w:bCs/>
                <w:sz w:val="24"/>
                <w:szCs w:val="24"/>
                <w:rtl/>
              </w:rPr>
              <w:t>2-تمارين مركبة لأكثر من مهارتين في التمرين الواحد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83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السابع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shd w:val="clear" w:color="auto" w:fill="FFFFFF" w:themeFill="background1"/>
              <w:jc w:val="right"/>
              <w:rPr>
                <w:b/>
                <w:bCs/>
                <w:sz w:val="24"/>
                <w:szCs w:val="24"/>
                <w:rtl/>
              </w:rPr>
            </w:pPr>
            <w:r>
              <w:rPr>
                <w:b/>
                <w:bCs/>
                <w:sz w:val="24"/>
                <w:szCs w:val="24"/>
                <w:rtl/>
              </w:rPr>
              <w:t>- تدريبات حارس المرمى</w:t>
            </w:r>
          </w:p>
          <w:p w:rsidR="00F3664F" w:rsidRDefault="00F3664F">
            <w:pPr>
              <w:shd w:val="clear" w:color="auto" w:fill="FFFFFF" w:themeFill="background1"/>
              <w:jc w:val="right"/>
              <w:rPr>
                <w:b/>
                <w:bCs/>
                <w:sz w:val="24"/>
                <w:szCs w:val="24"/>
                <w:rtl/>
              </w:rPr>
            </w:pPr>
            <w:r>
              <w:rPr>
                <w:b/>
                <w:bCs/>
                <w:sz w:val="24"/>
                <w:szCs w:val="24"/>
                <w:rtl/>
              </w:rPr>
              <w:t>2-عرض شريط فديوي لتدريبات حارس المرمى وكيفية صد الكرات</w:t>
            </w:r>
          </w:p>
          <w:p w:rsidR="00F3664F" w:rsidRDefault="00F3664F">
            <w:pPr>
              <w:shd w:val="clear" w:color="auto" w:fill="FFFFFF" w:themeFill="background1"/>
              <w:jc w:val="right"/>
              <w:rPr>
                <w:b/>
                <w:bCs/>
                <w:sz w:val="24"/>
                <w:szCs w:val="24"/>
                <w:rtl/>
              </w:rPr>
            </w:pPr>
          </w:p>
          <w:p w:rsidR="00F3664F" w:rsidRDefault="00F3664F">
            <w:pPr>
              <w:shd w:val="clear" w:color="auto" w:fill="FFFFFF" w:themeFill="background1"/>
              <w:jc w:val="right"/>
              <w:rPr>
                <w:b/>
                <w:bCs/>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886"/>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الثامن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المادة18 من القانون</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تمارين تطبيقية ربط المهارات السابقة</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267"/>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التاسع والعشرون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مبادئ الدفاع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tl/>
              </w:rPr>
            </w:pPr>
            <w:r>
              <w:rPr>
                <w:b/>
                <w:bCs/>
                <w:sz w:val="24"/>
                <w:szCs w:val="24"/>
                <w:rtl/>
              </w:rPr>
              <w:t>1- تمارين تطبيقية</w:t>
            </w:r>
          </w:p>
          <w:p w:rsidR="00F3664F" w:rsidRDefault="00F3664F">
            <w:pPr>
              <w:shd w:val="clear" w:color="auto" w:fill="FFFFFF" w:themeFill="background1"/>
              <w:jc w:val="right"/>
              <w:rPr>
                <w:b/>
                <w:bCs/>
                <w:sz w:val="24"/>
                <w:szCs w:val="24"/>
              </w:rPr>
            </w:pPr>
            <w:r>
              <w:rPr>
                <w:b/>
                <w:bCs/>
                <w:sz w:val="24"/>
                <w:szCs w:val="24"/>
                <w:rtl/>
              </w:rPr>
              <w:t>2-لعب فريقين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tabs>
                <w:tab w:val="left" w:pos="642"/>
              </w:tabs>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1413"/>
        </w:trPr>
        <w:tc>
          <w:tcPr>
            <w:tcW w:w="10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r>
              <w:rPr>
                <w:rFonts w:asciiTheme="majorBidi" w:hAnsiTheme="majorBidi" w:cstheme="majorBidi"/>
                <w:color w:val="000000"/>
                <w:sz w:val="24"/>
                <w:szCs w:val="24"/>
                <w:rtl/>
                <w:lang w:bidi="ar-IQ"/>
              </w:rPr>
              <w:t>الثلاثون</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
              <w:rPr>
                <w:rFonts w:asciiTheme="majorBidi" w:hAnsiTheme="majorBidi" w:cstheme="majorBidi"/>
                <w:color w:val="000000"/>
                <w:sz w:val="24"/>
                <w:szCs w:val="24"/>
                <w:rtl/>
                <w:lang w:bidi="ar-IQ"/>
              </w:rPr>
              <w:t>2ساعات</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 xml:space="preserve">1- شرح كيفية واهمية </w:t>
            </w:r>
            <w:proofErr w:type="spellStart"/>
            <w:r>
              <w:rPr>
                <w:b/>
                <w:bCs/>
                <w:sz w:val="24"/>
                <w:szCs w:val="24"/>
                <w:rtl/>
              </w:rPr>
              <w:t>توضيف</w:t>
            </w:r>
            <w:proofErr w:type="spellEnd"/>
            <w:r>
              <w:rPr>
                <w:b/>
                <w:bCs/>
                <w:sz w:val="24"/>
                <w:szCs w:val="24"/>
                <w:rtl/>
              </w:rPr>
              <w:t xml:space="preserve"> المهارات الاساسية في اللعب</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shd w:val="clear" w:color="auto" w:fill="FFFFFF" w:themeFill="background1"/>
              <w:jc w:val="right"/>
              <w:rPr>
                <w:b/>
                <w:bCs/>
                <w:sz w:val="24"/>
                <w:szCs w:val="24"/>
              </w:rPr>
            </w:pPr>
            <w:r>
              <w:rPr>
                <w:b/>
                <w:bCs/>
                <w:sz w:val="24"/>
                <w:szCs w:val="24"/>
                <w:rtl/>
              </w:rPr>
              <w:t>لعب فريقين مع تطبيق القانون</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autoSpaceDE w:val="0"/>
              <w:autoSpaceDN w:val="0"/>
              <w:adjustRightInd w:val="0"/>
              <w:jc w:val="right"/>
              <w:rPr>
                <w:rFonts w:asciiTheme="majorBidi" w:hAnsiTheme="majorBidi" w:cstheme="majorBidi"/>
                <w:color w:val="000000"/>
                <w:sz w:val="24"/>
                <w:szCs w:val="24"/>
                <w:lang w:bidi="ar-IQ"/>
              </w:rPr>
            </w:pPr>
          </w:p>
        </w:tc>
      </w:tr>
      <w:tr w:rsidR="00F3664F" w:rsidTr="00F3664F">
        <w:trPr>
          <w:trHeight w:val="85"/>
        </w:trPr>
        <w:tc>
          <w:tcPr>
            <w:tcW w:w="95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664F" w:rsidRDefault="00F3664F">
            <w:pPr>
              <w:shd w:val="clear" w:color="auto" w:fill="FFFFFF" w:themeFill="background1"/>
              <w:autoSpaceDE w:val="0"/>
              <w:autoSpaceDN w:val="0"/>
              <w:adjustRightInd w:val="0"/>
              <w:jc w:val="center"/>
              <w:rPr>
                <w:rFonts w:asciiTheme="majorBidi" w:hAnsiTheme="majorBidi" w:cstheme="majorBidi"/>
                <w:color w:val="000000"/>
                <w:sz w:val="24"/>
                <w:szCs w:val="24"/>
                <w:lang w:bidi="ar-IQ"/>
              </w:rPr>
            </w:pPr>
          </w:p>
        </w:tc>
      </w:tr>
    </w:tbl>
    <w:p w:rsidR="00F3664F" w:rsidRDefault="00F3664F" w:rsidP="00F3664F">
      <w:pPr>
        <w:shd w:val="clear" w:color="auto" w:fill="FFFFFF" w:themeFill="background1"/>
        <w:bidi/>
        <w:spacing w:line="240" w:lineRule="auto"/>
        <w:rPr>
          <w:sz w:val="24"/>
          <w:szCs w:val="24"/>
          <w:rtl/>
        </w:rPr>
      </w:pPr>
    </w:p>
    <w:tbl>
      <w:tblPr>
        <w:tblStyle w:val="TableGrid"/>
        <w:bidiVisual/>
        <w:tblW w:w="0" w:type="auto"/>
        <w:tblLook w:val="04A0" w:firstRow="1" w:lastRow="0" w:firstColumn="1" w:lastColumn="0" w:noHBand="0" w:noVBand="1"/>
      </w:tblPr>
      <w:tblGrid>
        <w:gridCol w:w="4261"/>
        <w:gridCol w:w="4261"/>
      </w:tblGrid>
      <w:tr w:rsidR="00F3664F" w:rsidTr="00F3664F">
        <w:tc>
          <w:tcPr>
            <w:tcW w:w="85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12- البنية التحتية</w:t>
            </w:r>
          </w:p>
        </w:tc>
      </w:tr>
      <w:tr w:rsidR="00F3664F" w:rsidTr="00F3664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5"/>
              </w:numPr>
              <w:rPr>
                <w:sz w:val="24"/>
                <w:szCs w:val="24"/>
              </w:rPr>
            </w:pPr>
            <w:r>
              <w:rPr>
                <w:sz w:val="24"/>
                <w:szCs w:val="24"/>
                <w:rtl/>
              </w:rPr>
              <w:t>الكتب المقررة المطلوبة</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الكتاب المنهجي</w:t>
            </w:r>
          </w:p>
        </w:tc>
      </w:tr>
      <w:tr w:rsidR="00F3664F" w:rsidTr="00F3664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5"/>
              </w:numPr>
              <w:rPr>
                <w:sz w:val="24"/>
                <w:szCs w:val="24"/>
              </w:rPr>
            </w:pPr>
            <w:r>
              <w:rPr>
                <w:sz w:val="24"/>
                <w:szCs w:val="24"/>
                <w:rtl/>
              </w:rPr>
              <w:lastRenderedPageBreak/>
              <w:t>المراجع الرئيسية (المصادر)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bidi/>
              <w:rPr>
                <w:sz w:val="24"/>
                <w:szCs w:val="24"/>
              </w:rPr>
            </w:pPr>
          </w:p>
        </w:tc>
      </w:tr>
      <w:tr w:rsidR="00F3664F" w:rsidTr="00F3664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6"/>
              </w:numPr>
              <w:rPr>
                <w:sz w:val="24"/>
                <w:szCs w:val="24"/>
              </w:rPr>
            </w:pPr>
            <w:r>
              <w:rPr>
                <w:sz w:val="24"/>
                <w:szCs w:val="24"/>
                <w:rtl/>
              </w:rPr>
              <w:t>الكتب والمراجع التي يوصى بها (المجلات العلمية ,التقارير,.....)</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Pr>
            </w:pPr>
            <w:r>
              <w:rPr>
                <w:sz w:val="24"/>
                <w:szCs w:val="24"/>
                <w:rtl/>
              </w:rPr>
              <w:t xml:space="preserve">التقارير </w:t>
            </w:r>
            <w:proofErr w:type="spellStart"/>
            <w:r>
              <w:rPr>
                <w:sz w:val="24"/>
                <w:szCs w:val="24"/>
                <w:rtl/>
              </w:rPr>
              <w:t>والبوسترات</w:t>
            </w:r>
            <w:proofErr w:type="spellEnd"/>
          </w:p>
        </w:tc>
      </w:tr>
      <w:tr w:rsidR="00F3664F" w:rsidTr="00F3664F">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rsidP="00F3664F">
            <w:pPr>
              <w:pStyle w:val="ListParagraph"/>
              <w:numPr>
                <w:ilvl w:val="0"/>
                <w:numId w:val="6"/>
              </w:numPr>
              <w:rPr>
                <w:sz w:val="24"/>
                <w:szCs w:val="24"/>
              </w:rPr>
            </w:pPr>
            <w:r>
              <w:rPr>
                <w:sz w:val="24"/>
                <w:szCs w:val="24"/>
                <w:rtl/>
              </w:rPr>
              <w:t xml:space="preserve">المراجع </w:t>
            </w:r>
            <w:proofErr w:type="spellStart"/>
            <w:r>
              <w:rPr>
                <w:sz w:val="24"/>
                <w:szCs w:val="24"/>
                <w:rtl/>
              </w:rPr>
              <w:t>الالكترونية,مواقع</w:t>
            </w:r>
            <w:proofErr w:type="spellEnd"/>
            <w:r>
              <w:rPr>
                <w:sz w:val="24"/>
                <w:szCs w:val="24"/>
                <w:rtl/>
              </w:rPr>
              <w:t xml:space="preserve"> الانترنيت....</w:t>
            </w:r>
          </w:p>
        </w:tc>
        <w:tc>
          <w:tcPr>
            <w:tcW w:w="4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64F" w:rsidRDefault="00F3664F">
            <w:pPr>
              <w:bidi/>
              <w:rPr>
                <w:sz w:val="24"/>
                <w:szCs w:val="24"/>
              </w:rPr>
            </w:pPr>
          </w:p>
        </w:tc>
      </w:tr>
    </w:tbl>
    <w:p w:rsidR="00F3664F" w:rsidRDefault="00F3664F" w:rsidP="00F3664F">
      <w:pPr>
        <w:bidi/>
        <w:rPr>
          <w:sz w:val="24"/>
          <w:szCs w:val="24"/>
          <w:rtl/>
        </w:rPr>
      </w:pPr>
    </w:p>
    <w:tbl>
      <w:tblPr>
        <w:tblStyle w:val="TableGrid"/>
        <w:bidiVisual/>
        <w:tblW w:w="0" w:type="auto"/>
        <w:tblLook w:val="04A0" w:firstRow="1" w:lastRow="0" w:firstColumn="1" w:lastColumn="0" w:noHBand="0" w:noVBand="1"/>
      </w:tblPr>
      <w:tblGrid>
        <w:gridCol w:w="8522"/>
      </w:tblGrid>
      <w:tr w:rsidR="00F3664F" w:rsidTr="00F3664F">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lang w:bidi="ar-IQ"/>
              </w:rPr>
            </w:pPr>
            <w:r>
              <w:rPr>
                <w:sz w:val="24"/>
                <w:szCs w:val="24"/>
                <w:rtl/>
              </w:rPr>
              <w:t>13- خطة تطوير المقرر الدراسي</w:t>
            </w:r>
          </w:p>
        </w:tc>
      </w:tr>
      <w:tr w:rsidR="00F3664F" w:rsidTr="00F3664F">
        <w:trPr>
          <w:trHeight w:val="353"/>
        </w:trPr>
        <w:tc>
          <w:tcPr>
            <w:tcW w:w="85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664F" w:rsidRDefault="00F3664F">
            <w:pPr>
              <w:bidi/>
              <w:rPr>
                <w:sz w:val="24"/>
                <w:szCs w:val="24"/>
                <w:rtl/>
              </w:rPr>
            </w:pPr>
            <w:r>
              <w:rPr>
                <w:sz w:val="24"/>
                <w:szCs w:val="24"/>
                <w:rtl/>
              </w:rPr>
              <w:t xml:space="preserve">تعلم مهارات كرة اليد والخطط الخاصة باللعبة </w:t>
            </w:r>
          </w:p>
          <w:p w:rsidR="00F3664F" w:rsidRDefault="00F3664F">
            <w:pPr>
              <w:bidi/>
              <w:rPr>
                <w:sz w:val="24"/>
                <w:szCs w:val="24"/>
              </w:rPr>
            </w:pPr>
            <w:r>
              <w:rPr>
                <w:sz w:val="24"/>
                <w:szCs w:val="24"/>
                <w:rtl/>
              </w:rPr>
              <w:t>القانون الدولي بكرة اليد</w:t>
            </w:r>
          </w:p>
        </w:tc>
      </w:tr>
    </w:tbl>
    <w:p w:rsidR="00F3664F" w:rsidRDefault="00F3664F" w:rsidP="00F3664F">
      <w:pPr>
        <w:rPr>
          <w:rtl/>
        </w:rPr>
      </w:pPr>
    </w:p>
    <w:p w:rsidR="005F21CA" w:rsidRDefault="005F21CA" w:rsidP="00961235">
      <w:pPr>
        <w:jc w:val="right"/>
      </w:pPr>
      <w:bookmarkStart w:id="0" w:name="_GoBack"/>
      <w:bookmarkEnd w:id="0"/>
    </w:p>
    <w:sectPr w:rsidR="005F21CA" w:rsidSect="004B23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61B"/>
    <w:multiLevelType w:val="hybridMultilevel"/>
    <w:tmpl w:val="3F3EB9BA"/>
    <w:lvl w:ilvl="0" w:tplc="1A0ED65C">
      <w:start w:val="1"/>
      <w:numFmt w:val="arabicAlpha"/>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1A1A1D"/>
    <w:multiLevelType w:val="hybridMultilevel"/>
    <w:tmpl w:val="CAD852CC"/>
    <w:lvl w:ilvl="0" w:tplc="35EE6CC2">
      <w:start w:val="1"/>
      <w:numFmt w:val="arabicAlpha"/>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12457"/>
    <w:multiLevelType w:val="hybridMultilevel"/>
    <w:tmpl w:val="17CA1C92"/>
    <w:lvl w:ilvl="0" w:tplc="F83C9D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786AD2"/>
    <w:multiLevelType w:val="hybridMultilevel"/>
    <w:tmpl w:val="1C80A06A"/>
    <w:lvl w:ilvl="0" w:tplc="513606F4">
      <w:start w:val="1"/>
      <w:numFmt w:val="arabicAlpha"/>
      <w:lvlText w:val="%1-"/>
      <w:lvlJc w:val="left"/>
      <w:pPr>
        <w:ind w:left="10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AD38CD"/>
    <w:multiLevelType w:val="hybridMultilevel"/>
    <w:tmpl w:val="46DAB100"/>
    <w:lvl w:ilvl="0" w:tplc="D1D0D696">
      <w:start w:val="9"/>
      <w:numFmt w:val="bullet"/>
      <w:lvlText w:val="-"/>
      <w:lvlJc w:val="left"/>
      <w:pPr>
        <w:ind w:left="1363" w:hanging="360"/>
      </w:pPr>
      <w:rPr>
        <w:rFonts w:ascii="Arial" w:eastAsiaTheme="minorEastAsia" w:hAnsi="Arial" w:cs="Aria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5">
    <w:nsid w:val="72D76D0D"/>
    <w:multiLevelType w:val="hybridMultilevel"/>
    <w:tmpl w:val="ACFE26C4"/>
    <w:lvl w:ilvl="0" w:tplc="526E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682F9A"/>
    <w:multiLevelType w:val="hybridMultilevel"/>
    <w:tmpl w:val="920E97F0"/>
    <w:lvl w:ilvl="0" w:tplc="00425B8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F69399F"/>
    <w:multiLevelType w:val="hybridMultilevel"/>
    <w:tmpl w:val="A35213D0"/>
    <w:lvl w:ilvl="0" w:tplc="D4206B02">
      <w:start w:val="1"/>
      <w:numFmt w:val="decimal"/>
      <w:lvlText w:val="%1-"/>
      <w:lvlJc w:val="left"/>
      <w:pPr>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D01A2C"/>
    <w:multiLevelType w:val="hybridMultilevel"/>
    <w:tmpl w:val="E2B24C46"/>
    <w:lvl w:ilvl="0" w:tplc="68D08D3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1"/>
  </w:num>
  <w:num w:numId="11">
    <w:abstractNumId w:val="6"/>
  </w:num>
  <w:num w:numId="12">
    <w:abstractNumId w:val="0"/>
  </w:num>
  <w:num w:numId="13">
    <w:abstractNumId w:val="2"/>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B029B2"/>
    <w:rsid w:val="00004598"/>
    <w:rsid w:val="00007B70"/>
    <w:rsid w:val="0003619E"/>
    <w:rsid w:val="00043077"/>
    <w:rsid w:val="00043EFB"/>
    <w:rsid w:val="000B39A5"/>
    <w:rsid w:val="000D4357"/>
    <w:rsid w:val="000E78AF"/>
    <w:rsid w:val="00176459"/>
    <w:rsid w:val="001A1A87"/>
    <w:rsid w:val="002108A9"/>
    <w:rsid w:val="0025100C"/>
    <w:rsid w:val="00271231"/>
    <w:rsid w:val="002728E3"/>
    <w:rsid w:val="0027563E"/>
    <w:rsid w:val="0029092A"/>
    <w:rsid w:val="002A4579"/>
    <w:rsid w:val="002F28C8"/>
    <w:rsid w:val="0033386A"/>
    <w:rsid w:val="0038640D"/>
    <w:rsid w:val="003B5566"/>
    <w:rsid w:val="00471BC9"/>
    <w:rsid w:val="00474152"/>
    <w:rsid w:val="004D7240"/>
    <w:rsid w:val="00564C33"/>
    <w:rsid w:val="005739FE"/>
    <w:rsid w:val="00575E81"/>
    <w:rsid w:val="00582292"/>
    <w:rsid w:val="005A0461"/>
    <w:rsid w:val="005A344F"/>
    <w:rsid w:val="005B68D0"/>
    <w:rsid w:val="005F21CA"/>
    <w:rsid w:val="005F6DAB"/>
    <w:rsid w:val="006003DE"/>
    <w:rsid w:val="006A3B25"/>
    <w:rsid w:val="00710065"/>
    <w:rsid w:val="0071612C"/>
    <w:rsid w:val="00743D90"/>
    <w:rsid w:val="00764E49"/>
    <w:rsid w:val="00864FB6"/>
    <w:rsid w:val="00883390"/>
    <w:rsid w:val="00883C3C"/>
    <w:rsid w:val="008D7319"/>
    <w:rsid w:val="00944FF5"/>
    <w:rsid w:val="00953A6D"/>
    <w:rsid w:val="00961235"/>
    <w:rsid w:val="00A03DD9"/>
    <w:rsid w:val="00A20BAE"/>
    <w:rsid w:val="00A263CE"/>
    <w:rsid w:val="00A61471"/>
    <w:rsid w:val="00AC6CF0"/>
    <w:rsid w:val="00AC6DC6"/>
    <w:rsid w:val="00AD5930"/>
    <w:rsid w:val="00B029B2"/>
    <w:rsid w:val="00B55E35"/>
    <w:rsid w:val="00BD16B9"/>
    <w:rsid w:val="00BD7D21"/>
    <w:rsid w:val="00C126A7"/>
    <w:rsid w:val="00C413FB"/>
    <w:rsid w:val="00CA65EF"/>
    <w:rsid w:val="00D2174D"/>
    <w:rsid w:val="00D47151"/>
    <w:rsid w:val="00E62932"/>
    <w:rsid w:val="00F3664F"/>
    <w:rsid w:val="00F42FB9"/>
    <w:rsid w:val="00F62A36"/>
    <w:rsid w:val="00F90354"/>
    <w:rsid w:val="00FD5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0D"/>
  </w:style>
  <w:style w:type="paragraph" w:styleId="Heading1">
    <w:name w:val="heading 1"/>
    <w:basedOn w:val="Normal"/>
    <w:next w:val="Normal"/>
    <w:link w:val="Heading1Char"/>
    <w:qFormat/>
    <w:rsid w:val="000D4357"/>
    <w:pPr>
      <w:keepNext/>
      <w:bidi/>
      <w:spacing w:after="0" w:line="240" w:lineRule="auto"/>
      <w:outlineLvl w:val="0"/>
    </w:pPr>
    <w:rPr>
      <w:rFonts w:ascii="Times New Roman" w:eastAsia="Times New Roman" w:hAnsi="Times New Roman" w:cs="Traditional Arabic"/>
      <w:b/>
      <w:bCs/>
      <w:sz w:val="20"/>
      <w:szCs w:val="32"/>
      <w:u w:val="single"/>
    </w:rPr>
  </w:style>
  <w:style w:type="paragraph" w:styleId="Heading2">
    <w:name w:val="heading 2"/>
    <w:basedOn w:val="Normal"/>
    <w:next w:val="Normal"/>
    <w:link w:val="Heading2Char"/>
    <w:qFormat/>
    <w:rsid w:val="000D4357"/>
    <w:pPr>
      <w:keepNext/>
      <w:bidi/>
      <w:spacing w:after="0" w:line="240" w:lineRule="auto"/>
      <w:outlineLvl w:val="1"/>
    </w:pPr>
    <w:rPr>
      <w:rFonts w:ascii="Times New Roman" w:eastAsia="Times New Roman" w:hAnsi="Times New Roman" w:cs="Traditional Arabic"/>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9B2"/>
    <w:pPr>
      <w:bidi/>
      <w:ind w:left="720"/>
      <w:contextualSpacing/>
    </w:pPr>
  </w:style>
  <w:style w:type="table" w:styleId="TableGrid">
    <w:name w:val="Table Grid"/>
    <w:basedOn w:val="TableNormal"/>
    <w:uiPriority w:val="59"/>
    <w:rsid w:val="00B029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D4357"/>
    <w:rPr>
      <w:rFonts w:ascii="Times New Roman" w:eastAsia="Times New Roman" w:hAnsi="Times New Roman" w:cs="Traditional Arabic"/>
      <w:b/>
      <w:bCs/>
      <w:sz w:val="20"/>
      <w:szCs w:val="32"/>
      <w:u w:val="single"/>
    </w:rPr>
  </w:style>
  <w:style w:type="character" w:customStyle="1" w:styleId="Heading2Char">
    <w:name w:val="Heading 2 Char"/>
    <w:basedOn w:val="DefaultParagraphFont"/>
    <w:link w:val="Heading2"/>
    <w:rsid w:val="000D4357"/>
    <w:rPr>
      <w:rFonts w:ascii="Times New Roman" w:eastAsia="Times New Roman" w:hAnsi="Times New Roman" w:cs="Traditional Arabic"/>
      <w:b/>
      <w:bCs/>
      <w:sz w:val="20"/>
      <w:szCs w:val="32"/>
    </w:rPr>
  </w:style>
  <w:style w:type="paragraph" w:styleId="BalloonText">
    <w:name w:val="Balloon Text"/>
    <w:basedOn w:val="Normal"/>
    <w:link w:val="BalloonTextChar"/>
    <w:uiPriority w:val="99"/>
    <w:semiHidden/>
    <w:unhideWhenUsed/>
    <w:rsid w:val="00007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823">
      <w:bodyDiv w:val="1"/>
      <w:marLeft w:val="0"/>
      <w:marRight w:val="0"/>
      <w:marTop w:val="0"/>
      <w:marBottom w:val="0"/>
      <w:divBdr>
        <w:top w:val="none" w:sz="0" w:space="0" w:color="auto"/>
        <w:left w:val="none" w:sz="0" w:space="0" w:color="auto"/>
        <w:bottom w:val="none" w:sz="0" w:space="0" w:color="auto"/>
        <w:right w:val="none" w:sz="0" w:space="0" w:color="auto"/>
      </w:divBdr>
    </w:div>
    <w:div w:id="12309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E74C4-629D-464C-9980-FF6A1A02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1226</Words>
  <Characters>6992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sanya</dc:creator>
  <cp:lastModifiedBy>Maher</cp:lastModifiedBy>
  <cp:revision>14</cp:revision>
  <dcterms:created xsi:type="dcterms:W3CDTF">2020-01-12T07:03:00Z</dcterms:created>
  <dcterms:modified xsi:type="dcterms:W3CDTF">2021-03-22T09:02:00Z</dcterms:modified>
</cp:coreProperties>
</file>