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7F" w:rsidRPr="008A7772" w:rsidRDefault="008A7772">
      <w:pPr>
        <w:rPr>
          <w:rFonts w:ascii="Andalus" w:hAnsi="Andalus" w:cs="Andalus"/>
          <w:sz w:val="28"/>
          <w:szCs w:val="28"/>
          <w:rtl/>
          <w:lang w:bidi="ar-IQ"/>
        </w:rPr>
      </w:pPr>
      <w:r w:rsidRPr="008A7772">
        <w:rPr>
          <w:rFonts w:ascii="Andalus" w:hAnsi="Andalus" w:cs="Andalus"/>
          <w:sz w:val="28"/>
          <w:szCs w:val="28"/>
          <w:rtl/>
          <w:lang w:bidi="ar-IQ"/>
        </w:rPr>
        <w:t>وزارة التعليم العالي والبحث العلمي</w:t>
      </w:r>
    </w:p>
    <w:p w:rsidR="008A7772" w:rsidRPr="008A7772" w:rsidRDefault="008A7772">
      <w:pPr>
        <w:rPr>
          <w:rFonts w:ascii="Andalus" w:hAnsi="Andalus" w:cs="Andalus"/>
          <w:sz w:val="28"/>
          <w:szCs w:val="28"/>
          <w:rtl/>
          <w:lang w:bidi="ar-IQ"/>
        </w:rPr>
      </w:pPr>
      <w:r w:rsidRPr="008A7772">
        <w:rPr>
          <w:rFonts w:ascii="Andalus" w:hAnsi="Andalus" w:cs="Andalus"/>
          <w:sz w:val="28"/>
          <w:szCs w:val="28"/>
          <w:rtl/>
          <w:lang w:bidi="ar-IQ"/>
        </w:rPr>
        <w:t xml:space="preserve">              جامعة بغداد</w:t>
      </w:r>
    </w:p>
    <w:p w:rsidR="008A7772" w:rsidRPr="008A7772" w:rsidRDefault="008A7772" w:rsidP="006875DA">
      <w:pPr>
        <w:rPr>
          <w:rFonts w:ascii="Andalus" w:hAnsi="Andalus" w:cs="Andalus"/>
          <w:sz w:val="28"/>
          <w:szCs w:val="28"/>
          <w:rtl/>
          <w:lang w:bidi="ar-IQ"/>
        </w:rPr>
      </w:pPr>
      <w:r w:rsidRPr="008A7772">
        <w:rPr>
          <w:rFonts w:ascii="Andalus" w:hAnsi="Andalus" w:cs="Andalus"/>
          <w:sz w:val="28"/>
          <w:szCs w:val="28"/>
          <w:rtl/>
          <w:lang w:bidi="ar-IQ"/>
        </w:rPr>
        <w:t>كلية التربية البدنية وعلوم الرياضة للبنات</w:t>
      </w:r>
    </w:p>
    <w:p w:rsidR="008A7772" w:rsidRPr="008A7772" w:rsidRDefault="008A7772">
      <w:pPr>
        <w:rPr>
          <w:rFonts w:ascii="Andalus" w:hAnsi="Andalus" w:cs="Andalus"/>
          <w:sz w:val="28"/>
          <w:szCs w:val="28"/>
          <w:rtl/>
          <w:lang w:bidi="ar-IQ"/>
        </w:rPr>
      </w:pP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أثر استراتيجية تدريس الاقران في تعلم</w:t>
      </w: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مهارة التهديف بالرمية الحرة بكرة السلة</w:t>
      </w:r>
    </w:p>
    <w:p w:rsidR="008A7772" w:rsidRPr="008A7772" w:rsidRDefault="008A7772" w:rsidP="006875DA">
      <w:pPr>
        <w:spacing w:line="240" w:lineRule="auto"/>
        <w:jc w:val="center"/>
        <w:rPr>
          <w:rFonts w:ascii="Andalus" w:hAnsi="Andalus" w:cs="Andalus"/>
          <w:b/>
          <w:bCs/>
          <w:sz w:val="40"/>
          <w:szCs w:val="40"/>
          <w:rtl/>
          <w:lang w:bidi="ar-IQ"/>
        </w:rPr>
      </w:pP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بحث مقدم من قبل الطالبة</w:t>
      </w: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صفا عبد الستار علي</w:t>
      </w:r>
    </w:p>
    <w:p w:rsidR="008A7772" w:rsidRPr="008A7772" w:rsidRDefault="008A7772" w:rsidP="006875DA">
      <w:pPr>
        <w:spacing w:line="240" w:lineRule="auto"/>
        <w:jc w:val="center"/>
        <w:rPr>
          <w:rFonts w:ascii="Andalus" w:hAnsi="Andalus" w:cs="Andalus"/>
          <w:b/>
          <w:bCs/>
          <w:sz w:val="40"/>
          <w:szCs w:val="40"/>
          <w:rtl/>
          <w:lang w:bidi="ar-IQ"/>
        </w:rPr>
      </w:pP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الى لجنة مناقشة بحوث التخرج في كلية التربية البدنية</w:t>
      </w: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وعلوم الرياضة للبنات / جامعة بغداد</w:t>
      </w:r>
    </w:p>
    <w:p w:rsidR="008A7772" w:rsidRPr="008A7772" w:rsidRDefault="008A7772" w:rsidP="006875DA">
      <w:pPr>
        <w:spacing w:line="240" w:lineRule="auto"/>
        <w:jc w:val="center"/>
        <w:rPr>
          <w:rFonts w:ascii="Andalus" w:hAnsi="Andalus" w:cs="Andalus"/>
          <w:b/>
          <w:bCs/>
          <w:sz w:val="40"/>
          <w:szCs w:val="40"/>
          <w:rtl/>
          <w:lang w:bidi="ar-IQ"/>
        </w:rPr>
      </w:pP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كجزء من متطلبات الحصول على درجة البكلوريوس في كلية التربية البدنية وعلوم الرياضة</w:t>
      </w: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باشراف</w:t>
      </w:r>
    </w:p>
    <w:p w:rsidR="008A7772" w:rsidRP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أ . م . د كريمة فياض سالم</w:t>
      </w:r>
    </w:p>
    <w:p w:rsidR="008A7772" w:rsidRDefault="008A7772" w:rsidP="006875DA">
      <w:pPr>
        <w:spacing w:line="240" w:lineRule="auto"/>
        <w:jc w:val="center"/>
        <w:rPr>
          <w:rFonts w:ascii="Andalus" w:hAnsi="Andalus" w:cs="Andalus"/>
          <w:b/>
          <w:bCs/>
          <w:sz w:val="40"/>
          <w:szCs w:val="40"/>
          <w:rtl/>
          <w:lang w:bidi="ar-IQ"/>
        </w:rPr>
      </w:pPr>
      <w:r w:rsidRPr="008A7772">
        <w:rPr>
          <w:rFonts w:ascii="Andalus" w:hAnsi="Andalus" w:cs="Andalus"/>
          <w:b/>
          <w:bCs/>
          <w:sz w:val="40"/>
          <w:szCs w:val="40"/>
          <w:rtl/>
          <w:lang w:bidi="ar-IQ"/>
        </w:rPr>
        <w:t>1438 هـ                                                    2017 م</w:t>
      </w:r>
    </w:p>
    <w:p w:rsidR="006875DA" w:rsidRDefault="006875DA" w:rsidP="006875DA">
      <w:pPr>
        <w:spacing w:line="240" w:lineRule="auto"/>
        <w:jc w:val="both"/>
        <w:rPr>
          <w:rFonts w:asciiTheme="minorBidi" w:hAnsiTheme="minorBidi"/>
          <w:sz w:val="32"/>
          <w:szCs w:val="32"/>
          <w:rtl/>
          <w:lang w:bidi="ar-IQ"/>
        </w:rPr>
      </w:pPr>
    </w:p>
    <w:p w:rsidR="006875DA" w:rsidRPr="006875DA" w:rsidRDefault="006875DA" w:rsidP="006875DA">
      <w:pPr>
        <w:spacing w:line="240" w:lineRule="auto"/>
        <w:jc w:val="center"/>
        <w:rPr>
          <w:rFonts w:asciiTheme="minorBidi" w:hAnsiTheme="minorBidi" w:cs="Diwani Bent"/>
          <w:b/>
          <w:bCs/>
          <w:sz w:val="44"/>
          <w:szCs w:val="44"/>
          <w:rtl/>
          <w:lang w:bidi="ar-IQ"/>
        </w:rPr>
      </w:pPr>
      <w:r w:rsidRPr="006875DA">
        <w:rPr>
          <w:rFonts w:asciiTheme="minorBidi" w:hAnsiTheme="minorBidi" w:cs="Diwani Bent" w:hint="cs"/>
          <w:b/>
          <w:bCs/>
          <w:sz w:val="44"/>
          <w:szCs w:val="44"/>
          <w:rtl/>
          <w:lang w:bidi="ar-IQ"/>
        </w:rPr>
        <w:t>((بسم الله الرحمن الرحيم))</w:t>
      </w:r>
    </w:p>
    <w:p w:rsidR="006875DA" w:rsidRPr="006875DA" w:rsidRDefault="006875DA" w:rsidP="006875DA">
      <w:pPr>
        <w:spacing w:line="240" w:lineRule="auto"/>
        <w:jc w:val="center"/>
        <w:rPr>
          <w:rFonts w:asciiTheme="minorBidi" w:hAnsiTheme="minorBidi" w:cs="Diwani Bent"/>
          <w:b/>
          <w:bCs/>
          <w:sz w:val="44"/>
          <w:szCs w:val="44"/>
          <w:rtl/>
          <w:lang w:bidi="ar-IQ"/>
        </w:rPr>
      </w:pPr>
    </w:p>
    <w:p w:rsidR="006875DA" w:rsidRPr="006875DA" w:rsidRDefault="006875DA" w:rsidP="006875DA">
      <w:pPr>
        <w:spacing w:line="240" w:lineRule="auto"/>
        <w:jc w:val="center"/>
        <w:rPr>
          <w:rFonts w:asciiTheme="minorBidi" w:hAnsiTheme="minorBidi" w:cs="Diwani Bent"/>
          <w:b/>
          <w:bCs/>
          <w:sz w:val="44"/>
          <w:szCs w:val="44"/>
          <w:rtl/>
          <w:lang w:bidi="ar-IQ"/>
        </w:rPr>
      </w:pPr>
    </w:p>
    <w:p w:rsidR="006875DA" w:rsidRPr="006875DA" w:rsidRDefault="006875DA" w:rsidP="006875DA">
      <w:pPr>
        <w:spacing w:line="240" w:lineRule="auto"/>
        <w:jc w:val="center"/>
        <w:rPr>
          <w:rFonts w:asciiTheme="minorBidi" w:hAnsiTheme="minorBidi" w:cs="Diwani Bent"/>
          <w:b/>
          <w:bCs/>
          <w:sz w:val="44"/>
          <w:szCs w:val="44"/>
          <w:rtl/>
          <w:lang w:bidi="ar-IQ"/>
        </w:rPr>
      </w:pPr>
      <w:r w:rsidRPr="006875DA">
        <w:rPr>
          <w:rFonts w:asciiTheme="minorBidi" w:hAnsiTheme="minorBidi" w:cs="Diwani Bent" w:hint="cs"/>
          <w:b/>
          <w:bCs/>
          <w:sz w:val="44"/>
          <w:szCs w:val="44"/>
          <w:rtl/>
          <w:lang w:bidi="ar-IQ"/>
        </w:rPr>
        <w:t>(( إقرأ باسم ربك الذي خلق * خلق الانسان من علق * اقرأ وربك الأكرم * الذي علم بالقلم علم الانسان ما لم يعلم ))</w:t>
      </w:r>
    </w:p>
    <w:p w:rsidR="006875DA" w:rsidRPr="006875DA" w:rsidRDefault="006875DA" w:rsidP="006875DA">
      <w:pPr>
        <w:spacing w:line="240" w:lineRule="auto"/>
        <w:jc w:val="center"/>
        <w:rPr>
          <w:rFonts w:asciiTheme="minorBidi" w:hAnsiTheme="minorBidi" w:cs="Diwani Bent"/>
          <w:b/>
          <w:bCs/>
          <w:sz w:val="44"/>
          <w:szCs w:val="44"/>
          <w:rtl/>
          <w:lang w:bidi="ar-IQ"/>
        </w:rPr>
      </w:pPr>
    </w:p>
    <w:p w:rsidR="006875DA" w:rsidRPr="006875DA" w:rsidRDefault="006875DA" w:rsidP="006875DA">
      <w:pPr>
        <w:spacing w:line="240" w:lineRule="auto"/>
        <w:jc w:val="center"/>
        <w:rPr>
          <w:rFonts w:asciiTheme="minorBidi" w:hAnsiTheme="minorBidi" w:cs="Diwani Bent"/>
          <w:b/>
          <w:bCs/>
          <w:sz w:val="44"/>
          <w:szCs w:val="44"/>
          <w:rtl/>
          <w:lang w:bidi="ar-IQ"/>
        </w:rPr>
      </w:pPr>
    </w:p>
    <w:p w:rsidR="006875DA" w:rsidRDefault="006875DA" w:rsidP="006875DA">
      <w:pPr>
        <w:spacing w:line="240" w:lineRule="auto"/>
        <w:jc w:val="right"/>
        <w:rPr>
          <w:rFonts w:asciiTheme="minorBidi" w:hAnsiTheme="minorBidi" w:cs="Diwani Bent"/>
          <w:b/>
          <w:bCs/>
          <w:sz w:val="44"/>
          <w:szCs w:val="44"/>
          <w:rtl/>
          <w:lang w:bidi="ar-IQ"/>
        </w:rPr>
      </w:pPr>
      <w:r w:rsidRPr="006875DA">
        <w:rPr>
          <w:rFonts w:asciiTheme="minorBidi" w:hAnsiTheme="minorBidi" w:cs="Diwani Bent" w:hint="cs"/>
          <w:b/>
          <w:bCs/>
          <w:sz w:val="44"/>
          <w:szCs w:val="44"/>
          <w:rtl/>
          <w:lang w:bidi="ar-IQ"/>
        </w:rPr>
        <w:t>(( صدق الله العظيم ))</w:t>
      </w:r>
    </w:p>
    <w:p w:rsidR="006875DA" w:rsidRDefault="006875DA" w:rsidP="006875DA">
      <w:pPr>
        <w:spacing w:line="240" w:lineRule="auto"/>
        <w:jc w:val="right"/>
        <w:rPr>
          <w:rFonts w:asciiTheme="minorBidi" w:hAnsiTheme="minorBidi" w:cs="Diwani Bent"/>
          <w:b/>
          <w:bCs/>
          <w:sz w:val="44"/>
          <w:szCs w:val="44"/>
          <w:rtl/>
          <w:lang w:bidi="ar-IQ"/>
        </w:rPr>
      </w:pPr>
    </w:p>
    <w:p w:rsidR="006875DA" w:rsidRDefault="006875DA" w:rsidP="006875DA">
      <w:pPr>
        <w:spacing w:line="240" w:lineRule="auto"/>
        <w:jc w:val="both"/>
        <w:rPr>
          <w:rFonts w:asciiTheme="minorBidi" w:hAnsiTheme="minorBidi"/>
          <w:sz w:val="32"/>
          <w:szCs w:val="32"/>
          <w:rtl/>
          <w:lang w:bidi="ar-IQ"/>
        </w:rPr>
      </w:pPr>
    </w:p>
    <w:p w:rsidR="006875DA" w:rsidRDefault="006875DA" w:rsidP="006875DA">
      <w:pPr>
        <w:spacing w:line="240" w:lineRule="auto"/>
        <w:jc w:val="both"/>
        <w:rPr>
          <w:rFonts w:asciiTheme="minorBidi" w:hAnsiTheme="minorBidi"/>
          <w:sz w:val="32"/>
          <w:szCs w:val="32"/>
          <w:rtl/>
          <w:lang w:bidi="ar-IQ"/>
        </w:rPr>
      </w:pPr>
    </w:p>
    <w:p w:rsidR="006875DA" w:rsidRDefault="006875DA" w:rsidP="006875DA">
      <w:pPr>
        <w:spacing w:line="240" w:lineRule="auto"/>
        <w:jc w:val="both"/>
        <w:rPr>
          <w:rFonts w:asciiTheme="minorBidi" w:hAnsiTheme="minorBidi"/>
          <w:sz w:val="32"/>
          <w:szCs w:val="32"/>
          <w:rtl/>
          <w:lang w:bidi="ar-IQ"/>
        </w:rPr>
      </w:pPr>
    </w:p>
    <w:p w:rsidR="006875DA" w:rsidRDefault="006875DA" w:rsidP="006875DA">
      <w:pPr>
        <w:spacing w:line="240" w:lineRule="auto"/>
        <w:jc w:val="both"/>
        <w:rPr>
          <w:rFonts w:asciiTheme="minorBidi" w:hAnsiTheme="minorBidi"/>
          <w:sz w:val="32"/>
          <w:szCs w:val="32"/>
          <w:rtl/>
          <w:lang w:bidi="ar-IQ"/>
        </w:rPr>
      </w:pPr>
    </w:p>
    <w:p w:rsidR="006875DA" w:rsidRDefault="006875DA" w:rsidP="006875DA">
      <w:pPr>
        <w:spacing w:line="240" w:lineRule="auto"/>
        <w:jc w:val="both"/>
        <w:rPr>
          <w:rFonts w:asciiTheme="minorBidi" w:hAnsiTheme="minorBidi"/>
          <w:sz w:val="32"/>
          <w:szCs w:val="32"/>
          <w:rtl/>
          <w:lang w:bidi="ar-IQ"/>
        </w:rPr>
      </w:pPr>
    </w:p>
    <w:p w:rsidR="006875DA" w:rsidRDefault="006875DA" w:rsidP="006875DA">
      <w:pPr>
        <w:spacing w:line="240" w:lineRule="auto"/>
        <w:jc w:val="both"/>
        <w:rPr>
          <w:rFonts w:asciiTheme="minorBidi" w:hAnsiTheme="minorBidi"/>
          <w:sz w:val="32"/>
          <w:szCs w:val="32"/>
          <w:rtl/>
          <w:lang w:bidi="ar-IQ"/>
        </w:rPr>
      </w:pPr>
    </w:p>
    <w:p w:rsidR="006875DA" w:rsidRPr="007C53DA" w:rsidRDefault="006875DA" w:rsidP="006875DA">
      <w:pPr>
        <w:spacing w:line="240" w:lineRule="auto"/>
        <w:jc w:val="both"/>
        <w:rPr>
          <w:rFonts w:asciiTheme="minorBidi" w:hAnsiTheme="minorBidi"/>
          <w:b/>
          <w:bCs/>
          <w:sz w:val="36"/>
          <w:szCs w:val="36"/>
          <w:rtl/>
          <w:lang w:bidi="ar-IQ"/>
        </w:rPr>
      </w:pPr>
      <w:r w:rsidRPr="007C53DA">
        <w:rPr>
          <w:rFonts w:asciiTheme="minorBidi" w:hAnsiTheme="minorBidi" w:hint="cs"/>
          <w:b/>
          <w:bCs/>
          <w:sz w:val="36"/>
          <w:szCs w:val="36"/>
          <w:rtl/>
          <w:lang w:bidi="ar-IQ"/>
        </w:rPr>
        <w:lastRenderedPageBreak/>
        <w:t xml:space="preserve">ملخص البحث </w:t>
      </w:r>
    </w:p>
    <w:p w:rsidR="006875DA" w:rsidRDefault="006875DA"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أثر ستراتيجية تدريس الأقران في تعلم مهارة تهديف الرمية الحرة بكرة السلة ))</w:t>
      </w:r>
    </w:p>
    <w:p w:rsidR="006875DA" w:rsidRDefault="006875DA" w:rsidP="006875DA">
      <w:pPr>
        <w:spacing w:line="240" w:lineRule="auto"/>
        <w:jc w:val="both"/>
        <w:rPr>
          <w:rFonts w:asciiTheme="minorBidi" w:hAnsiTheme="minorBidi"/>
          <w:sz w:val="32"/>
          <w:szCs w:val="32"/>
          <w:rtl/>
          <w:lang w:bidi="ar-IQ"/>
        </w:rPr>
      </w:pPr>
    </w:p>
    <w:p w:rsidR="006875DA" w:rsidRPr="007C53DA" w:rsidRDefault="006875DA" w:rsidP="007C53DA">
      <w:pPr>
        <w:spacing w:line="240" w:lineRule="auto"/>
        <w:jc w:val="center"/>
        <w:rPr>
          <w:rFonts w:asciiTheme="minorBidi" w:hAnsiTheme="minorBidi"/>
          <w:b/>
          <w:bCs/>
          <w:sz w:val="32"/>
          <w:szCs w:val="32"/>
          <w:rtl/>
          <w:lang w:bidi="ar-IQ"/>
        </w:rPr>
      </w:pPr>
      <w:r w:rsidRPr="007C53DA">
        <w:rPr>
          <w:rFonts w:asciiTheme="minorBidi" w:hAnsiTheme="minorBidi" w:hint="cs"/>
          <w:b/>
          <w:bCs/>
          <w:sz w:val="32"/>
          <w:szCs w:val="32"/>
          <w:rtl/>
          <w:lang w:bidi="ar-IQ"/>
        </w:rPr>
        <w:t>الباحثة</w:t>
      </w:r>
    </w:p>
    <w:p w:rsidR="006875DA" w:rsidRPr="007C53DA" w:rsidRDefault="006875DA" w:rsidP="007C53DA">
      <w:pPr>
        <w:spacing w:line="240" w:lineRule="auto"/>
        <w:jc w:val="center"/>
        <w:rPr>
          <w:rFonts w:asciiTheme="minorBidi" w:hAnsiTheme="minorBidi"/>
          <w:b/>
          <w:bCs/>
          <w:sz w:val="32"/>
          <w:szCs w:val="32"/>
          <w:rtl/>
          <w:lang w:bidi="ar-IQ"/>
        </w:rPr>
      </w:pPr>
      <w:r w:rsidRPr="007C53DA">
        <w:rPr>
          <w:rFonts w:asciiTheme="minorBidi" w:hAnsiTheme="minorBidi" w:hint="cs"/>
          <w:b/>
          <w:bCs/>
          <w:sz w:val="32"/>
          <w:szCs w:val="32"/>
          <w:rtl/>
          <w:lang w:bidi="ar-IQ"/>
        </w:rPr>
        <w:t>صفا</w:t>
      </w:r>
    </w:p>
    <w:p w:rsidR="006875DA" w:rsidRPr="007C53DA" w:rsidRDefault="006875DA" w:rsidP="007C53DA">
      <w:pPr>
        <w:spacing w:line="240" w:lineRule="auto"/>
        <w:jc w:val="center"/>
        <w:rPr>
          <w:rFonts w:asciiTheme="minorBidi" w:hAnsiTheme="minorBidi"/>
          <w:b/>
          <w:bCs/>
          <w:sz w:val="32"/>
          <w:szCs w:val="32"/>
          <w:rtl/>
          <w:lang w:bidi="ar-IQ"/>
        </w:rPr>
      </w:pPr>
      <w:r w:rsidRPr="007C53DA">
        <w:rPr>
          <w:rFonts w:asciiTheme="minorBidi" w:hAnsiTheme="minorBidi" w:hint="cs"/>
          <w:b/>
          <w:bCs/>
          <w:sz w:val="32"/>
          <w:szCs w:val="32"/>
          <w:rtl/>
          <w:lang w:bidi="ar-IQ"/>
        </w:rPr>
        <w:t>بأشراف</w:t>
      </w:r>
    </w:p>
    <w:p w:rsidR="006875DA" w:rsidRPr="007C53DA" w:rsidRDefault="006875DA" w:rsidP="007C53DA">
      <w:pPr>
        <w:spacing w:line="240" w:lineRule="auto"/>
        <w:jc w:val="center"/>
        <w:rPr>
          <w:rFonts w:asciiTheme="minorBidi" w:hAnsiTheme="minorBidi"/>
          <w:b/>
          <w:bCs/>
          <w:sz w:val="32"/>
          <w:szCs w:val="32"/>
          <w:rtl/>
          <w:lang w:bidi="ar-IQ"/>
        </w:rPr>
      </w:pPr>
      <w:r w:rsidRPr="007C53DA">
        <w:rPr>
          <w:rFonts w:asciiTheme="minorBidi" w:hAnsiTheme="minorBidi" w:hint="cs"/>
          <w:b/>
          <w:bCs/>
          <w:sz w:val="32"/>
          <w:szCs w:val="32"/>
          <w:rtl/>
          <w:lang w:bidi="ar-IQ"/>
        </w:rPr>
        <w:t>أ . م . د كريمة فياض سالم</w:t>
      </w:r>
    </w:p>
    <w:p w:rsidR="006875DA" w:rsidRDefault="006875DA" w:rsidP="006875DA">
      <w:pPr>
        <w:spacing w:line="240" w:lineRule="auto"/>
        <w:jc w:val="both"/>
        <w:rPr>
          <w:rFonts w:asciiTheme="minorBidi" w:hAnsiTheme="minorBidi"/>
          <w:sz w:val="32"/>
          <w:szCs w:val="32"/>
          <w:rtl/>
          <w:lang w:bidi="ar-IQ"/>
        </w:rPr>
      </w:pPr>
    </w:p>
    <w:p w:rsidR="006875DA" w:rsidRPr="007C53DA" w:rsidRDefault="006875DA"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1ـ المقدمة وأهمية البحث :</w:t>
      </w:r>
    </w:p>
    <w:p w:rsidR="006875DA" w:rsidRDefault="006875DA"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لقد سعت الجهات المعنية بالتربية في العالم الى تطوير نظمها التعليمية بما يتفق مع طبيعة المتعلم وميوله واتجاهاته والامكانات المتوفرة لديه , حيث تعد طرق التدريس من بين ميادين كليات التربية البدنية وعلوم الرياضة , التي تهتم بأخراج المتعلم من الأطر التقليدية و اعطاءه الدور الايجابي في العملية التعليمية .</w:t>
      </w:r>
    </w:p>
    <w:p w:rsidR="006875DA" w:rsidRPr="007C53DA" w:rsidRDefault="006875DA" w:rsidP="006875DA">
      <w:pPr>
        <w:spacing w:line="240" w:lineRule="auto"/>
        <w:jc w:val="both"/>
        <w:rPr>
          <w:rFonts w:asciiTheme="minorBidi" w:hAnsiTheme="minorBidi"/>
          <w:b/>
          <w:bCs/>
          <w:sz w:val="32"/>
          <w:szCs w:val="32"/>
          <w:rtl/>
          <w:lang w:bidi="ar-IQ"/>
        </w:rPr>
      </w:pPr>
    </w:p>
    <w:p w:rsidR="006875DA" w:rsidRPr="007C53DA" w:rsidRDefault="006875DA"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مشكلة البحث </w:t>
      </w:r>
    </w:p>
    <w:p w:rsidR="006875DA" w:rsidRDefault="006875DA"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من خلال دراسة واقع تدريس فعالية كرة السلة في كلية التربية البدنية وعلوم الرياضة , وجدت الباحثة ان فعالية كرة السلة تدرس وفق الأطر التقليدية واسلوب العرض التوضيحي , حيث يكون المدرس هو محور العملية التعليمية والطالب متلقي ويكون دوره سلبي في هذه العملية .</w:t>
      </w:r>
    </w:p>
    <w:p w:rsidR="006875DA" w:rsidRPr="007C53DA" w:rsidRDefault="006875DA" w:rsidP="006875DA">
      <w:pPr>
        <w:spacing w:line="240" w:lineRule="auto"/>
        <w:jc w:val="both"/>
        <w:rPr>
          <w:rFonts w:asciiTheme="minorBidi" w:hAnsiTheme="minorBidi"/>
          <w:b/>
          <w:bCs/>
          <w:sz w:val="32"/>
          <w:szCs w:val="32"/>
          <w:rtl/>
          <w:lang w:bidi="ar-IQ"/>
        </w:rPr>
      </w:pPr>
    </w:p>
    <w:p w:rsidR="006875DA" w:rsidRPr="007C53DA" w:rsidRDefault="006875DA"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أهداف البحث </w:t>
      </w:r>
    </w:p>
    <w:p w:rsidR="006875DA" w:rsidRDefault="006875DA"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ـ يهدف البحث الى التعرف على أثر استراتيجية تدريس الأقران في تعلم مهارة الرمية الحرة بكرة السلة .</w:t>
      </w:r>
    </w:p>
    <w:p w:rsidR="006875DA" w:rsidRPr="007C53DA" w:rsidRDefault="006875DA" w:rsidP="006875DA">
      <w:pPr>
        <w:spacing w:line="240" w:lineRule="auto"/>
        <w:jc w:val="both"/>
        <w:rPr>
          <w:rFonts w:asciiTheme="minorBidi" w:hAnsiTheme="minorBidi"/>
          <w:b/>
          <w:bCs/>
          <w:sz w:val="32"/>
          <w:szCs w:val="32"/>
          <w:rtl/>
          <w:lang w:bidi="ar-IQ"/>
        </w:rPr>
      </w:pPr>
    </w:p>
    <w:p w:rsidR="006875DA" w:rsidRPr="007C53DA" w:rsidRDefault="006875DA"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ـ فروض البحث </w:t>
      </w:r>
    </w:p>
    <w:p w:rsidR="0035230F" w:rsidRDefault="006875DA"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ـ هناك فروق ذات دلالة احصائية بين المجموعة التي </w:t>
      </w:r>
      <w:r w:rsidR="00E21DDE">
        <w:rPr>
          <w:rFonts w:asciiTheme="minorBidi" w:hAnsiTheme="minorBidi" w:hint="cs"/>
          <w:sz w:val="32"/>
          <w:szCs w:val="32"/>
          <w:rtl/>
          <w:lang w:bidi="ar-IQ"/>
        </w:rPr>
        <w:t>تدرس باستراتيجية تدريس الأقران وبين المجموعة الضابطة التي تدرس بالاسلوب الامري .</w:t>
      </w:r>
    </w:p>
    <w:p w:rsidR="0035230F" w:rsidRPr="007C53DA" w:rsidRDefault="0035230F"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lastRenderedPageBreak/>
        <w:t xml:space="preserve">مجالات البحث </w:t>
      </w:r>
    </w:p>
    <w:p w:rsidR="0035230F" w:rsidRDefault="0035230F" w:rsidP="006875DA">
      <w:pPr>
        <w:spacing w:line="240" w:lineRule="auto"/>
        <w:jc w:val="both"/>
        <w:rPr>
          <w:rFonts w:asciiTheme="minorBidi" w:hAnsiTheme="minorBidi"/>
          <w:sz w:val="32"/>
          <w:szCs w:val="32"/>
          <w:rtl/>
          <w:lang w:bidi="ar-IQ"/>
        </w:rPr>
      </w:pPr>
      <w:r w:rsidRPr="007C53DA">
        <w:rPr>
          <w:rFonts w:asciiTheme="minorBidi" w:hAnsiTheme="minorBidi" w:hint="cs"/>
          <w:b/>
          <w:bCs/>
          <w:sz w:val="32"/>
          <w:szCs w:val="32"/>
          <w:rtl/>
          <w:lang w:bidi="ar-IQ"/>
        </w:rPr>
        <w:t>ـ المجال البشري :</w:t>
      </w:r>
      <w:r>
        <w:rPr>
          <w:rFonts w:asciiTheme="minorBidi" w:hAnsiTheme="minorBidi" w:hint="cs"/>
          <w:sz w:val="32"/>
          <w:szCs w:val="32"/>
          <w:rtl/>
          <w:lang w:bidi="ar-IQ"/>
        </w:rPr>
        <w:t xml:space="preserve"> يمثل طالبات المرحلة الثانية في كلية التربية البدنية وعلوم الرياضة للبنات / جامعة بغداد والبالغ عددهن 20 طالبة .</w:t>
      </w:r>
    </w:p>
    <w:p w:rsidR="006875DA" w:rsidRDefault="0035230F" w:rsidP="000C4678">
      <w:pPr>
        <w:spacing w:line="240" w:lineRule="auto"/>
        <w:jc w:val="both"/>
        <w:rPr>
          <w:rFonts w:asciiTheme="minorBidi" w:hAnsiTheme="minorBidi"/>
          <w:sz w:val="32"/>
          <w:szCs w:val="32"/>
          <w:rtl/>
          <w:lang w:bidi="ar-IQ"/>
        </w:rPr>
      </w:pPr>
      <w:r w:rsidRPr="007C53DA">
        <w:rPr>
          <w:rFonts w:asciiTheme="minorBidi" w:hAnsiTheme="minorBidi" w:hint="cs"/>
          <w:b/>
          <w:bCs/>
          <w:sz w:val="32"/>
          <w:szCs w:val="32"/>
          <w:rtl/>
          <w:lang w:bidi="ar-IQ"/>
        </w:rPr>
        <w:t>ـ المجال الزماني :</w:t>
      </w:r>
      <w:r>
        <w:rPr>
          <w:rFonts w:asciiTheme="minorBidi" w:hAnsiTheme="minorBidi" w:hint="cs"/>
          <w:sz w:val="32"/>
          <w:szCs w:val="32"/>
          <w:rtl/>
          <w:lang w:bidi="ar-IQ"/>
        </w:rPr>
        <w:t xml:space="preserve"> 2</w:t>
      </w:r>
      <w:r w:rsidR="00B84925">
        <w:rPr>
          <w:rFonts w:asciiTheme="minorBidi" w:hAnsiTheme="minorBidi" w:hint="cs"/>
          <w:sz w:val="32"/>
          <w:szCs w:val="32"/>
          <w:rtl/>
          <w:lang w:bidi="ar-IQ"/>
        </w:rPr>
        <w:t>9</w:t>
      </w:r>
      <w:r>
        <w:rPr>
          <w:rFonts w:asciiTheme="minorBidi" w:hAnsiTheme="minorBidi" w:hint="cs"/>
          <w:sz w:val="32"/>
          <w:szCs w:val="32"/>
          <w:rtl/>
          <w:lang w:bidi="ar-IQ"/>
        </w:rPr>
        <w:t xml:space="preserve"> / 11 / 201</w:t>
      </w:r>
      <w:r w:rsidR="000C4678">
        <w:rPr>
          <w:rFonts w:asciiTheme="minorBidi" w:hAnsiTheme="minorBidi" w:hint="cs"/>
          <w:sz w:val="32"/>
          <w:szCs w:val="32"/>
          <w:rtl/>
          <w:lang w:bidi="ar-IQ"/>
        </w:rPr>
        <w:t>6</w:t>
      </w:r>
      <w:r>
        <w:rPr>
          <w:rFonts w:asciiTheme="minorBidi" w:hAnsiTheme="minorBidi" w:hint="cs"/>
          <w:sz w:val="32"/>
          <w:szCs w:val="32"/>
          <w:rtl/>
          <w:lang w:bidi="ar-IQ"/>
        </w:rPr>
        <w:t xml:space="preserve"> </w:t>
      </w:r>
      <w:r w:rsidR="000C4678">
        <w:rPr>
          <w:rFonts w:asciiTheme="minorBidi" w:hAnsiTheme="minorBidi" w:hint="cs"/>
          <w:sz w:val="32"/>
          <w:szCs w:val="32"/>
          <w:rtl/>
          <w:lang w:bidi="ar-IQ"/>
        </w:rPr>
        <w:t xml:space="preserve"> لغاية 22/1/2017</w:t>
      </w:r>
      <w:r>
        <w:rPr>
          <w:rFonts w:asciiTheme="minorBidi" w:hAnsiTheme="minorBidi" w:hint="cs"/>
          <w:sz w:val="32"/>
          <w:szCs w:val="32"/>
          <w:rtl/>
          <w:lang w:bidi="ar-IQ"/>
        </w:rPr>
        <w:t>.</w:t>
      </w:r>
    </w:p>
    <w:p w:rsidR="0035230F" w:rsidRDefault="0035230F" w:rsidP="006875DA">
      <w:pPr>
        <w:spacing w:line="240" w:lineRule="auto"/>
        <w:jc w:val="both"/>
        <w:rPr>
          <w:rFonts w:asciiTheme="minorBidi" w:hAnsiTheme="minorBidi"/>
          <w:sz w:val="32"/>
          <w:szCs w:val="32"/>
          <w:rtl/>
          <w:lang w:bidi="ar-IQ"/>
        </w:rPr>
      </w:pPr>
      <w:r w:rsidRPr="007C53DA">
        <w:rPr>
          <w:rFonts w:asciiTheme="minorBidi" w:hAnsiTheme="minorBidi" w:hint="cs"/>
          <w:b/>
          <w:bCs/>
          <w:sz w:val="32"/>
          <w:szCs w:val="32"/>
          <w:rtl/>
          <w:lang w:bidi="ar-IQ"/>
        </w:rPr>
        <w:t>ـ المجال المكاني :</w:t>
      </w:r>
      <w:r>
        <w:rPr>
          <w:rFonts w:asciiTheme="minorBidi" w:hAnsiTheme="minorBidi" w:hint="cs"/>
          <w:sz w:val="32"/>
          <w:szCs w:val="32"/>
          <w:rtl/>
          <w:lang w:bidi="ar-IQ"/>
        </w:rPr>
        <w:t xml:space="preserve"> ملاعب السلة , كلية التربية البدنية وعلوم الرياضة للبنات / الوزيرية .</w:t>
      </w:r>
    </w:p>
    <w:p w:rsidR="0035230F" w:rsidRDefault="0035230F" w:rsidP="006875DA">
      <w:pPr>
        <w:spacing w:line="240" w:lineRule="auto"/>
        <w:jc w:val="both"/>
        <w:rPr>
          <w:rFonts w:asciiTheme="minorBidi" w:hAnsiTheme="minorBidi"/>
          <w:sz w:val="32"/>
          <w:szCs w:val="32"/>
          <w:rtl/>
          <w:lang w:bidi="ar-IQ"/>
        </w:rPr>
      </w:pPr>
    </w:p>
    <w:p w:rsidR="0035230F" w:rsidRPr="007C53DA" w:rsidRDefault="0035230F"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6ـ الاستنتاجات والتوصيات </w:t>
      </w:r>
    </w:p>
    <w:p w:rsidR="0035230F" w:rsidRPr="007C53DA" w:rsidRDefault="0035230F"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ـ الاستنتاجات </w:t>
      </w:r>
    </w:p>
    <w:p w:rsidR="0035230F" w:rsidRDefault="0035230F"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1ـ ان اسلوب العرض التوضيحي ( الامري ) لا يعطي فرصة للطلبة بالمشاركة الايجابية في الدرس ويقلل من فرص التفاعل بينهم .</w:t>
      </w:r>
    </w:p>
    <w:p w:rsidR="0035230F" w:rsidRDefault="0035230F" w:rsidP="006875D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2ـ ان استخدام استراتيجية تدريس الاقران لها دور اساسي في تسريع عملية التعلم وتطوير الاستقلالية والتوصل الى الاهداف واستثمار الوقت والجهد مقارنتا ً بالاسلوب الامري .</w:t>
      </w:r>
    </w:p>
    <w:p w:rsidR="0035230F" w:rsidRDefault="0035230F" w:rsidP="006875DA">
      <w:pPr>
        <w:spacing w:line="240" w:lineRule="auto"/>
        <w:jc w:val="both"/>
        <w:rPr>
          <w:rFonts w:asciiTheme="minorBidi" w:hAnsiTheme="minorBidi"/>
          <w:sz w:val="32"/>
          <w:szCs w:val="32"/>
          <w:rtl/>
          <w:lang w:bidi="ar-IQ"/>
        </w:rPr>
      </w:pPr>
    </w:p>
    <w:p w:rsidR="0035230F" w:rsidRPr="007C53DA" w:rsidRDefault="0035230F" w:rsidP="006875D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ـ التوصيات : </w:t>
      </w:r>
    </w:p>
    <w:p w:rsidR="0035230F" w:rsidRDefault="0035230F"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توصي الباحثة ما يلي </w:t>
      </w:r>
    </w:p>
    <w:p w:rsidR="0035230F" w:rsidRDefault="0035230F"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ـ الاستفادة من استراتيجية تدريس الاقران في استثمار الوقت والجهد وزيادة عدد التكرارات والممارسة على الاداء </w:t>
      </w:r>
    </w:p>
    <w:p w:rsidR="0035230F" w:rsidRDefault="0035230F"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ـ الابتعاد عن الاستراتيجيات والاساليب التي تعتمد على الاطر التعليمية والتلقين واستخدام استراتيجيات واساليب جديدة تساعد الطالب على الابداع والتفكير .</w:t>
      </w:r>
    </w:p>
    <w:p w:rsidR="0035230F" w:rsidRDefault="0035230F"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ـ على مدرس التربية الرياضية الالمام بالاستراتيجيات التعليمية التي تتماشى مع التقدم العلمي والانفجار المعرفي .</w:t>
      </w:r>
    </w:p>
    <w:p w:rsidR="0035230F" w:rsidRDefault="0035230F" w:rsidP="0035230F">
      <w:pPr>
        <w:spacing w:line="240" w:lineRule="auto"/>
        <w:jc w:val="both"/>
        <w:rPr>
          <w:rFonts w:asciiTheme="minorBidi" w:hAnsiTheme="minorBidi"/>
          <w:sz w:val="32"/>
          <w:szCs w:val="32"/>
          <w:rtl/>
          <w:lang w:bidi="ar-IQ"/>
        </w:rPr>
      </w:pPr>
    </w:p>
    <w:p w:rsidR="0035230F" w:rsidRDefault="0035230F" w:rsidP="0035230F">
      <w:pPr>
        <w:spacing w:line="240" w:lineRule="auto"/>
        <w:jc w:val="both"/>
        <w:rPr>
          <w:rFonts w:asciiTheme="minorBidi" w:hAnsiTheme="minorBidi"/>
          <w:sz w:val="32"/>
          <w:szCs w:val="32"/>
          <w:rtl/>
          <w:lang w:bidi="ar-IQ"/>
        </w:rPr>
      </w:pPr>
    </w:p>
    <w:p w:rsidR="0035230F" w:rsidRDefault="0035230F" w:rsidP="0035230F">
      <w:pPr>
        <w:spacing w:line="240" w:lineRule="auto"/>
        <w:jc w:val="both"/>
        <w:rPr>
          <w:rFonts w:asciiTheme="minorBidi" w:hAnsiTheme="minorBidi"/>
          <w:sz w:val="32"/>
          <w:szCs w:val="32"/>
          <w:rtl/>
          <w:lang w:bidi="ar-IQ"/>
        </w:rPr>
      </w:pPr>
    </w:p>
    <w:p w:rsidR="0035230F" w:rsidRDefault="0035230F" w:rsidP="0035230F">
      <w:pPr>
        <w:spacing w:line="240" w:lineRule="auto"/>
        <w:jc w:val="both"/>
        <w:rPr>
          <w:rFonts w:asciiTheme="minorBidi" w:hAnsiTheme="minorBidi"/>
          <w:sz w:val="32"/>
          <w:szCs w:val="32"/>
          <w:rtl/>
          <w:lang w:bidi="ar-IQ"/>
        </w:rPr>
      </w:pPr>
    </w:p>
    <w:p w:rsidR="0035230F" w:rsidRDefault="0035230F" w:rsidP="0035230F">
      <w:pPr>
        <w:spacing w:line="240" w:lineRule="auto"/>
        <w:jc w:val="both"/>
        <w:rPr>
          <w:rFonts w:asciiTheme="minorBidi" w:hAnsiTheme="minorBidi"/>
          <w:sz w:val="32"/>
          <w:szCs w:val="32"/>
          <w:rtl/>
          <w:lang w:bidi="ar-IQ"/>
        </w:rPr>
      </w:pPr>
    </w:p>
    <w:p w:rsidR="0035230F" w:rsidRPr="007C53DA" w:rsidRDefault="0035230F" w:rsidP="0035230F">
      <w:pPr>
        <w:spacing w:line="240" w:lineRule="auto"/>
        <w:jc w:val="both"/>
        <w:rPr>
          <w:rFonts w:ascii="Andalus" w:hAnsi="Andalus" w:cs="Andalus"/>
          <w:b/>
          <w:bCs/>
          <w:sz w:val="44"/>
          <w:szCs w:val="44"/>
          <w:u w:val="single"/>
          <w:rtl/>
          <w:lang w:bidi="ar-IQ"/>
        </w:rPr>
      </w:pPr>
      <w:r w:rsidRPr="007C53DA">
        <w:rPr>
          <w:rFonts w:ascii="Andalus" w:hAnsi="Andalus" w:cs="Andalus"/>
          <w:b/>
          <w:bCs/>
          <w:sz w:val="44"/>
          <w:szCs w:val="44"/>
          <w:u w:val="single"/>
          <w:rtl/>
          <w:lang w:bidi="ar-IQ"/>
        </w:rPr>
        <w:t xml:space="preserve">الاهداء </w:t>
      </w:r>
    </w:p>
    <w:p w:rsidR="007C53DA" w:rsidRPr="007C53DA" w:rsidRDefault="007C53DA" w:rsidP="0035230F">
      <w:pPr>
        <w:spacing w:line="240" w:lineRule="auto"/>
        <w:jc w:val="both"/>
        <w:rPr>
          <w:rFonts w:ascii="Andalus" w:hAnsi="Andalus" w:cs="Andalus"/>
          <w:b/>
          <w:bCs/>
          <w:sz w:val="44"/>
          <w:szCs w:val="44"/>
          <w:rtl/>
          <w:lang w:bidi="ar-IQ"/>
        </w:rPr>
      </w:pPr>
    </w:p>
    <w:p w:rsidR="0035230F" w:rsidRPr="007C53DA" w:rsidRDefault="0035230F" w:rsidP="0035230F">
      <w:pPr>
        <w:spacing w:line="240" w:lineRule="auto"/>
        <w:jc w:val="both"/>
        <w:rPr>
          <w:rFonts w:ascii="Andalus" w:hAnsi="Andalus" w:cs="Andalus"/>
          <w:sz w:val="44"/>
          <w:szCs w:val="44"/>
          <w:rtl/>
          <w:lang w:bidi="ar-IQ"/>
        </w:rPr>
      </w:pPr>
      <w:r w:rsidRPr="007C53DA">
        <w:rPr>
          <w:rFonts w:ascii="Andalus" w:hAnsi="Andalus" w:cs="Andalus"/>
          <w:sz w:val="44"/>
          <w:szCs w:val="44"/>
          <w:rtl/>
          <w:lang w:bidi="ar-IQ"/>
        </w:rPr>
        <w:t xml:space="preserve">الى من أكرموني بدفء حنانهم وعلموني ان الحياة رسالة وسامها العطاء وآزروني في نمو الثمرة وقي اوراقها ..... أمي وأبي العزيزان </w:t>
      </w:r>
    </w:p>
    <w:p w:rsidR="0035230F" w:rsidRPr="007C53DA" w:rsidRDefault="0035230F" w:rsidP="0035230F">
      <w:pPr>
        <w:spacing w:line="240" w:lineRule="auto"/>
        <w:jc w:val="both"/>
        <w:rPr>
          <w:rFonts w:ascii="Andalus" w:hAnsi="Andalus" w:cs="Andalus"/>
          <w:sz w:val="44"/>
          <w:szCs w:val="44"/>
          <w:rtl/>
          <w:lang w:bidi="ar-IQ"/>
        </w:rPr>
      </w:pPr>
      <w:r w:rsidRPr="007C53DA">
        <w:rPr>
          <w:rFonts w:ascii="Andalus" w:hAnsi="Andalus" w:cs="Andalus"/>
          <w:sz w:val="44"/>
          <w:szCs w:val="44"/>
          <w:rtl/>
          <w:lang w:bidi="ar-IQ"/>
        </w:rPr>
        <w:t xml:space="preserve">الى من أكرم منا مكانتا ً .......... شهداء العراق </w:t>
      </w:r>
    </w:p>
    <w:p w:rsidR="0035230F" w:rsidRPr="007C53DA" w:rsidRDefault="0035230F" w:rsidP="0035230F">
      <w:pPr>
        <w:spacing w:line="240" w:lineRule="auto"/>
        <w:jc w:val="both"/>
        <w:rPr>
          <w:rFonts w:ascii="Andalus" w:hAnsi="Andalus" w:cs="Andalus"/>
          <w:sz w:val="44"/>
          <w:szCs w:val="44"/>
          <w:rtl/>
          <w:lang w:bidi="ar-IQ"/>
        </w:rPr>
      </w:pPr>
      <w:r w:rsidRPr="007C53DA">
        <w:rPr>
          <w:rFonts w:ascii="Andalus" w:hAnsi="Andalus" w:cs="Andalus"/>
          <w:sz w:val="44"/>
          <w:szCs w:val="44"/>
          <w:rtl/>
          <w:lang w:bidi="ar-IQ"/>
        </w:rPr>
        <w:t xml:space="preserve">الى كل من ساندني في انجاز هذا العمل ولو بدعاء ...... اهدي لهم هذا الجهد المتواضع </w:t>
      </w:r>
    </w:p>
    <w:p w:rsidR="0035230F" w:rsidRPr="007C53DA" w:rsidRDefault="007C53DA" w:rsidP="007C53DA">
      <w:pPr>
        <w:tabs>
          <w:tab w:val="left" w:pos="3110"/>
        </w:tabs>
        <w:spacing w:line="240" w:lineRule="auto"/>
        <w:jc w:val="both"/>
        <w:rPr>
          <w:rFonts w:ascii="Andalus" w:hAnsi="Andalus" w:cs="Andalus"/>
          <w:sz w:val="44"/>
          <w:szCs w:val="44"/>
          <w:rtl/>
          <w:lang w:bidi="ar-IQ"/>
        </w:rPr>
      </w:pPr>
      <w:r w:rsidRPr="007C53DA">
        <w:rPr>
          <w:rFonts w:ascii="Andalus" w:hAnsi="Andalus" w:cs="Andalus"/>
          <w:sz w:val="44"/>
          <w:szCs w:val="44"/>
          <w:rtl/>
          <w:lang w:bidi="ar-IQ"/>
        </w:rPr>
        <w:tab/>
      </w:r>
    </w:p>
    <w:p w:rsidR="0035230F" w:rsidRPr="007C53DA" w:rsidRDefault="0035230F" w:rsidP="0035230F">
      <w:pPr>
        <w:spacing w:line="240" w:lineRule="auto"/>
        <w:jc w:val="both"/>
        <w:rPr>
          <w:rFonts w:ascii="Andalus" w:hAnsi="Andalus" w:cs="Andalus"/>
          <w:sz w:val="44"/>
          <w:szCs w:val="44"/>
          <w:rtl/>
          <w:lang w:bidi="ar-IQ"/>
        </w:rPr>
      </w:pPr>
    </w:p>
    <w:p w:rsidR="0035230F" w:rsidRPr="007C53DA" w:rsidRDefault="0035230F" w:rsidP="0035230F">
      <w:pPr>
        <w:spacing w:line="240" w:lineRule="auto"/>
        <w:jc w:val="both"/>
        <w:rPr>
          <w:rFonts w:ascii="Andalus" w:hAnsi="Andalus" w:cs="Andalus"/>
          <w:sz w:val="44"/>
          <w:szCs w:val="44"/>
          <w:rtl/>
          <w:lang w:bidi="ar-IQ"/>
        </w:rPr>
      </w:pPr>
    </w:p>
    <w:p w:rsidR="0035230F" w:rsidRPr="007C53DA" w:rsidRDefault="0035230F" w:rsidP="0035230F">
      <w:pPr>
        <w:spacing w:line="240" w:lineRule="auto"/>
        <w:jc w:val="both"/>
        <w:rPr>
          <w:rFonts w:ascii="Andalus" w:hAnsi="Andalus" w:cs="Andalus"/>
          <w:sz w:val="44"/>
          <w:szCs w:val="44"/>
          <w:rtl/>
          <w:lang w:bidi="ar-IQ"/>
        </w:rPr>
      </w:pPr>
    </w:p>
    <w:p w:rsidR="0035230F" w:rsidRPr="007C53DA" w:rsidRDefault="0035230F" w:rsidP="0035230F">
      <w:pPr>
        <w:spacing w:line="240" w:lineRule="auto"/>
        <w:jc w:val="right"/>
        <w:rPr>
          <w:rFonts w:ascii="Andalus" w:hAnsi="Andalus" w:cs="Andalus"/>
          <w:sz w:val="44"/>
          <w:szCs w:val="44"/>
          <w:rtl/>
          <w:lang w:bidi="ar-IQ"/>
        </w:rPr>
      </w:pPr>
      <w:r w:rsidRPr="007C53DA">
        <w:rPr>
          <w:rFonts w:ascii="Andalus" w:hAnsi="Andalus" w:cs="Andalus"/>
          <w:sz w:val="44"/>
          <w:szCs w:val="44"/>
          <w:rtl/>
          <w:lang w:bidi="ar-IQ"/>
        </w:rPr>
        <w:t xml:space="preserve">الباحثة </w:t>
      </w:r>
    </w:p>
    <w:p w:rsidR="0035230F" w:rsidRDefault="0035230F" w:rsidP="0035230F">
      <w:pPr>
        <w:spacing w:line="240" w:lineRule="auto"/>
        <w:jc w:val="both"/>
        <w:rPr>
          <w:rFonts w:ascii="Andalus" w:hAnsi="Andalus" w:cs="Andalus"/>
          <w:sz w:val="44"/>
          <w:szCs w:val="44"/>
          <w:rtl/>
          <w:lang w:bidi="ar-IQ"/>
        </w:rPr>
      </w:pPr>
    </w:p>
    <w:p w:rsidR="007C53DA" w:rsidRDefault="007C53DA" w:rsidP="0035230F">
      <w:pPr>
        <w:spacing w:line="240" w:lineRule="auto"/>
        <w:jc w:val="both"/>
        <w:rPr>
          <w:rFonts w:ascii="Andalus" w:hAnsi="Andalus" w:cs="Andalus"/>
          <w:sz w:val="44"/>
          <w:szCs w:val="44"/>
          <w:rtl/>
          <w:lang w:bidi="ar-IQ"/>
        </w:rPr>
      </w:pPr>
    </w:p>
    <w:p w:rsidR="007C53DA" w:rsidRPr="007C53DA" w:rsidRDefault="007C53DA" w:rsidP="0035230F">
      <w:pPr>
        <w:spacing w:line="240" w:lineRule="auto"/>
        <w:jc w:val="both"/>
        <w:rPr>
          <w:rFonts w:ascii="Andalus" w:hAnsi="Andalus" w:cs="Andalus"/>
          <w:sz w:val="32"/>
          <w:szCs w:val="32"/>
          <w:rtl/>
          <w:lang w:bidi="ar-IQ"/>
        </w:rPr>
      </w:pPr>
    </w:p>
    <w:p w:rsidR="0035230F" w:rsidRDefault="0035230F" w:rsidP="0035230F">
      <w:pPr>
        <w:spacing w:line="240" w:lineRule="auto"/>
        <w:jc w:val="both"/>
        <w:rPr>
          <w:rFonts w:asciiTheme="minorBidi" w:hAnsiTheme="minorBidi"/>
          <w:sz w:val="32"/>
          <w:szCs w:val="32"/>
          <w:rtl/>
          <w:lang w:bidi="ar-IQ"/>
        </w:rPr>
      </w:pPr>
    </w:p>
    <w:p w:rsidR="0035230F" w:rsidRPr="007C53DA" w:rsidRDefault="002458EA" w:rsidP="0035230F">
      <w:pPr>
        <w:spacing w:line="240" w:lineRule="auto"/>
        <w:jc w:val="both"/>
        <w:rPr>
          <w:rFonts w:asciiTheme="minorBidi" w:hAnsiTheme="minorBidi"/>
          <w:b/>
          <w:bCs/>
          <w:sz w:val="32"/>
          <w:szCs w:val="32"/>
          <w:u w:val="single"/>
          <w:rtl/>
          <w:lang w:bidi="ar-IQ"/>
        </w:rPr>
      </w:pPr>
      <w:r w:rsidRPr="007C53DA">
        <w:rPr>
          <w:rFonts w:asciiTheme="minorBidi" w:hAnsiTheme="minorBidi" w:hint="cs"/>
          <w:b/>
          <w:bCs/>
          <w:sz w:val="32"/>
          <w:szCs w:val="32"/>
          <w:u w:val="single"/>
          <w:rtl/>
          <w:lang w:bidi="ar-IQ"/>
        </w:rPr>
        <w:t xml:space="preserve">شكر وتقدير </w:t>
      </w:r>
    </w:p>
    <w:p w:rsidR="002458EA" w:rsidRDefault="002458EA"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الحمد لله على ما أعطانا ونورنا فاهتدينا الى مانحنوا فيه والصلاة والسلام على سيد المرسلين وخاتم النبيين سيدنا محمد وال بيته الطاهرين .</w:t>
      </w:r>
    </w:p>
    <w:p w:rsidR="002458EA" w:rsidRDefault="002458EA"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أتقدم بالشكر لوالدي الكريمين الذين عينا بتعليمي وتشجيعي على مواصلة العلم , جزاهم الله عني خير جزاء .</w:t>
      </w:r>
    </w:p>
    <w:p w:rsidR="002458EA" w:rsidRDefault="002458EA"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كما وأشكر كلية التربية البدنية وعلوم الرياضة للبنات على تيسيرها سبل العلم لي .</w:t>
      </w:r>
    </w:p>
    <w:p w:rsidR="002458EA" w:rsidRDefault="002458EA"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و لايفوتني أن أتقدم بالثناء والامتنان لمشرفتي دكتورة كريمة التي لم تنقطع عن ابداء الملاحظات العلمية والتوجيهات القيمة ومتابعتها لي طيلة فترة البحث .</w:t>
      </w:r>
    </w:p>
    <w:p w:rsidR="002458EA" w:rsidRDefault="002458EA"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ومن واجب العرفان بالجميل ان أتقدم بالشكر العميق والاعتزاز الى طالبات المرحلة الثانية لتحملهم العناء طيلة فترة التجربة .</w:t>
      </w:r>
    </w:p>
    <w:p w:rsidR="002458EA" w:rsidRDefault="002458EA" w:rsidP="0035230F">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وأخيرا ً الشكر لكل من ساندني وشجعني ودعا لي ولو بكلمة واحدة وفق الله الجميع لما فيه خير , لما يحبه الله ويرضاه انه السميع المجيب للدعاء .</w:t>
      </w:r>
    </w:p>
    <w:p w:rsidR="002458EA" w:rsidRDefault="002458EA" w:rsidP="0035230F">
      <w:pPr>
        <w:spacing w:line="240" w:lineRule="auto"/>
        <w:jc w:val="both"/>
        <w:rPr>
          <w:rFonts w:asciiTheme="minorBidi" w:hAnsiTheme="minorBidi"/>
          <w:sz w:val="32"/>
          <w:szCs w:val="32"/>
          <w:rtl/>
          <w:lang w:bidi="ar-IQ"/>
        </w:rPr>
      </w:pPr>
    </w:p>
    <w:p w:rsidR="002458EA" w:rsidRDefault="002458EA" w:rsidP="0035230F">
      <w:pPr>
        <w:spacing w:line="240" w:lineRule="auto"/>
        <w:jc w:val="both"/>
        <w:rPr>
          <w:rFonts w:asciiTheme="minorBidi" w:hAnsiTheme="minorBidi"/>
          <w:sz w:val="32"/>
          <w:szCs w:val="32"/>
          <w:rtl/>
          <w:lang w:bidi="ar-IQ"/>
        </w:rPr>
      </w:pPr>
    </w:p>
    <w:p w:rsidR="002458EA" w:rsidRDefault="002458EA" w:rsidP="002458EA">
      <w:pPr>
        <w:spacing w:line="240" w:lineRule="auto"/>
        <w:jc w:val="right"/>
        <w:rPr>
          <w:rFonts w:asciiTheme="minorBidi" w:hAnsiTheme="minorBidi"/>
          <w:sz w:val="32"/>
          <w:szCs w:val="32"/>
          <w:rtl/>
          <w:lang w:bidi="ar-IQ"/>
        </w:rPr>
      </w:pPr>
    </w:p>
    <w:p w:rsidR="002458EA" w:rsidRDefault="002458EA" w:rsidP="002458EA">
      <w:pPr>
        <w:spacing w:line="240" w:lineRule="auto"/>
        <w:jc w:val="right"/>
        <w:rPr>
          <w:rFonts w:asciiTheme="minorBidi" w:hAnsiTheme="minorBidi"/>
          <w:sz w:val="32"/>
          <w:szCs w:val="32"/>
          <w:rtl/>
          <w:lang w:bidi="ar-IQ"/>
        </w:rPr>
      </w:pPr>
      <w:r>
        <w:rPr>
          <w:rFonts w:asciiTheme="minorBidi" w:hAnsiTheme="minorBidi" w:hint="cs"/>
          <w:sz w:val="32"/>
          <w:szCs w:val="32"/>
          <w:rtl/>
          <w:lang w:bidi="ar-IQ"/>
        </w:rPr>
        <w:t xml:space="preserve">الباحثة </w:t>
      </w: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2458EA" w:rsidRDefault="002458EA" w:rsidP="002458EA">
      <w:pPr>
        <w:spacing w:line="240" w:lineRule="auto"/>
        <w:jc w:val="center"/>
        <w:rPr>
          <w:rFonts w:asciiTheme="minorBidi" w:hAnsiTheme="minorBidi"/>
          <w:b/>
          <w:bCs/>
          <w:sz w:val="32"/>
          <w:szCs w:val="32"/>
          <w:rtl/>
          <w:lang w:bidi="ar-IQ"/>
        </w:rPr>
      </w:pPr>
      <w:r w:rsidRPr="002458EA">
        <w:rPr>
          <w:rFonts w:asciiTheme="minorBidi" w:hAnsiTheme="minorBidi" w:hint="cs"/>
          <w:b/>
          <w:bCs/>
          <w:sz w:val="32"/>
          <w:szCs w:val="32"/>
          <w:rtl/>
          <w:lang w:bidi="ar-IQ"/>
        </w:rPr>
        <w:t>المحتويات</w:t>
      </w:r>
    </w:p>
    <w:tbl>
      <w:tblPr>
        <w:tblStyle w:val="a3"/>
        <w:bidiVisual/>
        <w:tblW w:w="0" w:type="auto"/>
        <w:tblLook w:val="04A0"/>
      </w:tblPr>
      <w:tblGrid>
        <w:gridCol w:w="1056"/>
        <w:gridCol w:w="4630"/>
        <w:gridCol w:w="2836"/>
      </w:tblGrid>
      <w:tr w:rsidR="005B7EDF" w:rsidTr="005B7EDF">
        <w:tc>
          <w:tcPr>
            <w:tcW w:w="1043"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التسلسل</w:t>
            </w:r>
          </w:p>
        </w:tc>
        <w:tc>
          <w:tcPr>
            <w:tcW w:w="4638"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الموضوع</w:t>
            </w:r>
          </w:p>
        </w:tc>
        <w:tc>
          <w:tcPr>
            <w:tcW w:w="2841"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الصفحة</w:t>
            </w:r>
          </w:p>
        </w:tc>
      </w:tr>
      <w:tr w:rsidR="005B7EDF" w:rsidTr="005B7EDF">
        <w:tc>
          <w:tcPr>
            <w:tcW w:w="1043" w:type="dxa"/>
          </w:tcPr>
          <w:p w:rsidR="005B7EDF" w:rsidRDefault="005B7EDF" w:rsidP="002458EA">
            <w:pPr>
              <w:jc w:val="center"/>
              <w:rPr>
                <w:rFonts w:asciiTheme="minorBidi" w:hAnsiTheme="minorBidi"/>
                <w:b/>
                <w:bCs/>
                <w:sz w:val="32"/>
                <w:szCs w:val="32"/>
                <w:rtl/>
                <w:lang w:bidi="ar-IQ"/>
              </w:rPr>
            </w:pPr>
          </w:p>
        </w:tc>
        <w:tc>
          <w:tcPr>
            <w:tcW w:w="4638" w:type="dxa"/>
          </w:tcPr>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العنوان</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الاية </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الاهداء</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شكر وتقدير</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ملخص البحث</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الفهرست</w:t>
            </w:r>
          </w:p>
        </w:tc>
        <w:tc>
          <w:tcPr>
            <w:tcW w:w="2841" w:type="dxa"/>
          </w:tcPr>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2</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3</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4</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5</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6</w:t>
            </w:r>
          </w:p>
        </w:tc>
      </w:tr>
      <w:tr w:rsidR="005B7EDF" w:rsidTr="005B7EDF">
        <w:tc>
          <w:tcPr>
            <w:tcW w:w="1043" w:type="dxa"/>
          </w:tcPr>
          <w:p w:rsidR="005B7EDF" w:rsidRDefault="005B7EDF" w:rsidP="002458EA">
            <w:pPr>
              <w:jc w:val="center"/>
              <w:rPr>
                <w:rFonts w:asciiTheme="minorBidi" w:hAnsiTheme="minorBidi"/>
                <w:b/>
                <w:bCs/>
                <w:sz w:val="32"/>
                <w:szCs w:val="32"/>
                <w:rtl/>
                <w:lang w:bidi="ar-IQ"/>
              </w:rPr>
            </w:pPr>
          </w:p>
        </w:tc>
        <w:tc>
          <w:tcPr>
            <w:tcW w:w="4638"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الباب الاول</w:t>
            </w:r>
          </w:p>
        </w:tc>
        <w:tc>
          <w:tcPr>
            <w:tcW w:w="2841" w:type="dxa"/>
          </w:tcPr>
          <w:p w:rsidR="005B7EDF" w:rsidRDefault="005B7EDF" w:rsidP="002458EA">
            <w:pPr>
              <w:jc w:val="center"/>
              <w:rPr>
                <w:rFonts w:asciiTheme="minorBidi" w:hAnsiTheme="minorBidi"/>
                <w:b/>
                <w:bCs/>
                <w:sz w:val="32"/>
                <w:szCs w:val="32"/>
                <w:rtl/>
                <w:lang w:bidi="ar-IQ"/>
              </w:rPr>
            </w:pPr>
          </w:p>
        </w:tc>
      </w:tr>
      <w:tr w:rsidR="005B7EDF" w:rsidTr="005B7EDF">
        <w:tc>
          <w:tcPr>
            <w:tcW w:w="1043" w:type="dxa"/>
          </w:tcPr>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1ـ</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1ـ1</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1ـ2</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1ـ3</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1ـ4</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1ـ5</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1ـ5ـ1</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1ـ5ـ2</w:t>
            </w:r>
          </w:p>
          <w:p w:rsidR="005B7EDF" w:rsidRPr="006C45A1" w:rsidRDefault="005B7EDF" w:rsidP="005B7EDF">
            <w:pPr>
              <w:jc w:val="center"/>
              <w:rPr>
                <w:rFonts w:asciiTheme="minorBidi" w:hAnsiTheme="minorBidi"/>
                <w:sz w:val="32"/>
                <w:szCs w:val="32"/>
                <w:rtl/>
                <w:lang w:bidi="ar-IQ"/>
              </w:rPr>
            </w:pPr>
            <w:r w:rsidRPr="006C45A1">
              <w:rPr>
                <w:rFonts w:asciiTheme="minorBidi" w:hAnsiTheme="minorBidi" w:hint="cs"/>
                <w:sz w:val="32"/>
                <w:szCs w:val="32"/>
                <w:rtl/>
                <w:lang w:bidi="ar-IQ"/>
              </w:rPr>
              <w:t>1ـ5ـ3</w:t>
            </w:r>
          </w:p>
        </w:tc>
        <w:tc>
          <w:tcPr>
            <w:tcW w:w="4638" w:type="dxa"/>
          </w:tcPr>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التعريف بالبحث </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مقدمة البحث واهميته</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مشكلة البحث</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اهداف البحث</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فروض البحث </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مجالات البحث</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المجال البشري</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المجال الزماني</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المجال المكاني </w:t>
            </w:r>
          </w:p>
        </w:tc>
        <w:tc>
          <w:tcPr>
            <w:tcW w:w="2841" w:type="dxa"/>
          </w:tcPr>
          <w:p w:rsidR="005B7EDF" w:rsidRDefault="005B7EDF" w:rsidP="002458EA">
            <w:pPr>
              <w:jc w:val="center"/>
              <w:rPr>
                <w:rFonts w:asciiTheme="minorBidi" w:hAnsiTheme="minorBidi"/>
                <w:b/>
                <w:bCs/>
                <w:sz w:val="32"/>
                <w:szCs w:val="32"/>
                <w:rtl/>
                <w:lang w:bidi="ar-IQ"/>
              </w:rPr>
            </w:pPr>
          </w:p>
        </w:tc>
      </w:tr>
      <w:tr w:rsidR="005B7EDF" w:rsidTr="005B7EDF">
        <w:tc>
          <w:tcPr>
            <w:tcW w:w="1043" w:type="dxa"/>
          </w:tcPr>
          <w:p w:rsidR="005B7EDF" w:rsidRDefault="005B7EDF" w:rsidP="002458EA">
            <w:pPr>
              <w:jc w:val="center"/>
              <w:rPr>
                <w:rFonts w:asciiTheme="minorBidi" w:hAnsiTheme="minorBidi"/>
                <w:b/>
                <w:bCs/>
                <w:sz w:val="32"/>
                <w:szCs w:val="32"/>
                <w:rtl/>
                <w:lang w:bidi="ar-IQ"/>
              </w:rPr>
            </w:pPr>
          </w:p>
        </w:tc>
        <w:tc>
          <w:tcPr>
            <w:tcW w:w="4638" w:type="dxa"/>
          </w:tcPr>
          <w:p w:rsidR="005B7EDF" w:rsidRDefault="005B7EDF" w:rsidP="005B7EDF">
            <w:pPr>
              <w:jc w:val="center"/>
              <w:rPr>
                <w:rFonts w:asciiTheme="minorBidi" w:hAnsiTheme="minorBidi"/>
                <w:b/>
                <w:bCs/>
                <w:sz w:val="32"/>
                <w:szCs w:val="32"/>
                <w:rtl/>
                <w:lang w:bidi="ar-IQ"/>
              </w:rPr>
            </w:pPr>
            <w:r>
              <w:rPr>
                <w:rFonts w:asciiTheme="minorBidi" w:hAnsiTheme="minorBidi" w:hint="cs"/>
                <w:b/>
                <w:bCs/>
                <w:sz w:val="32"/>
                <w:szCs w:val="32"/>
                <w:rtl/>
                <w:lang w:bidi="ar-IQ"/>
              </w:rPr>
              <w:t>الباب الثاني</w:t>
            </w:r>
          </w:p>
        </w:tc>
        <w:tc>
          <w:tcPr>
            <w:tcW w:w="2841" w:type="dxa"/>
          </w:tcPr>
          <w:p w:rsidR="005B7EDF" w:rsidRDefault="005B7EDF" w:rsidP="002458EA">
            <w:pPr>
              <w:jc w:val="center"/>
              <w:rPr>
                <w:rFonts w:asciiTheme="minorBidi" w:hAnsiTheme="minorBidi"/>
                <w:b/>
                <w:bCs/>
                <w:sz w:val="32"/>
                <w:szCs w:val="32"/>
                <w:rtl/>
                <w:lang w:bidi="ar-IQ"/>
              </w:rPr>
            </w:pPr>
          </w:p>
        </w:tc>
      </w:tr>
      <w:tr w:rsidR="005B7EDF" w:rsidTr="005B7EDF">
        <w:tc>
          <w:tcPr>
            <w:tcW w:w="1043" w:type="dxa"/>
          </w:tcPr>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2ـ1ـ1</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2ـ1ـ2</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2ـ1ـ3</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2ـ1ـ4</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2ـ1ـ5</w:t>
            </w:r>
          </w:p>
        </w:tc>
        <w:tc>
          <w:tcPr>
            <w:tcW w:w="4638" w:type="dxa"/>
          </w:tcPr>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الدراسات النظرية والمشابهة</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الدراسات النظرية</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مفهوم الاستراتيجية </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استراتيجية تدريس الاقران</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متضمنات مزايا تدريسي الاقران</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الوظائف التدريسية لتدريس الاقران</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شروط استخدام تدريس الاقران</w:t>
            </w:r>
          </w:p>
        </w:tc>
        <w:tc>
          <w:tcPr>
            <w:tcW w:w="2841" w:type="dxa"/>
          </w:tcPr>
          <w:p w:rsidR="005B7EDF" w:rsidRDefault="005B7EDF" w:rsidP="002458EA">
            <w:pPr>
              <w:jc w:val="center"/>
              <w:rPr>
                <w:rFonts w:asciiTheme="minorBidi" w:hAnsiTheme="minorBidi"/>
                <w:b/>
                <w:bCs/>
                <w:sz w:val="32"/>
                <w:szCs w:val="32"/>
                <w:rtl/>
                <w:lang w:bidi="ar-IQ"/>
              </w:rPr>
            </w:pPr>
          </w:p>
        </w:tc>
      </w:tr>
    </w:tbl>
    <w:p w:rsidR="002458EA" w:rsidRDefault="002458EA"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p>
    <w:p w:rsidR="005B7EDF" w:rsidRDefault="005B7EDF" w:rsidP="002458EA">
      <w:pPr>
        <w:spacing w:line="240" w:lineRule="auto"/>
        <w:jc w:val="center"/>
        <w:rPr>
          <w:rFonts w:asciiTheme="minorBidi" w:hAnsiTheme="minorBidi"/>
          <w:b/>
          <w:bCs/>
          <w:sz w:val="32"/>
          <w:szCs w:val="32"/>
          <w:rtl/>
          <w:lang w:bidi="ar-IQ"/>
        </w:rPr>
      </w:pPr>
      <w:r>
        <w:rPr>
          <w:rFonts w:asciiTheme="minorBidi" w:hAnsiTheme="minorBidi" w:hint="cs"/>
          <w:b/>
          <w:bCs/>
          <w:sz w:val="32"/>
          <w:szCs w:val="32"/>
          <w:rtl/>
          <w:lang w:bidi="ar-IQ"/>
        </w:rPr>
        <w:t xml:space="preserve">المحتويات </w:t>
      </w:r>
    </w:p>
    <w:tbl>
      <w:tblPr>
        <w:tblStyle w:val="a3"/>
        <w:bidiVisual/>
        <w:tblW w:w="0" w:type="auto"/>
        <w:tblLook w:val="04A0"/>
      </w:tblPr>
      <w:tblGrid>
        <w:gridCol w:w="1056"/>
        <w:gridCol w:w="5515"/>
        <w:gridCol w:w="1951"/>
      </w:tblGrid>
      <w:tr w:rsidR="005B7EDF" w:rsidTr="006C45A1">
        <w:tc>
          <w:tcPr>
            <w:tcW w:w="1056"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التسلسل</w:t>
            </w:r>
          </w:p>
        </w:tc>
        <w:tc>
          <w:tcPr>
            <w:tcW w:w="5515"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الموضوع</w:t>
            </w:r>
          </w:p>
        </w:tc>
        <w:tc>
          <w:tcPr>
            <w:tcW w:w="1951" w:type="dxa"/>
          </w:tcPr>
          <w:p w:rsidR="005B7EDF" w:rsidRDefault="005B7EDF"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الصفحة</w:t>
            </w:r>
          </w:p>
        </w:tc>
      </w:tr>
      <w:tr w:rsidR="005B7EDF" w:rsidTr="006C45A1">
        <w:tc>
          <w:tcPr>
            <w:tcW w:w="1056" w:type="dxa"/>
          </w:tcPr>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2ـ1ـ6</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2ـ1ـ7</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2ـ1ـ8</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2ـ1ـ9</w:t>
            </w:r>
          </w:p>
          <w:p w:rsidR="005B7EDF" w:rsidRPr="006C45A1" w:rsidRDefault="005B7EDF"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2ـ2</w:t>
            </w:r>
          </w:p>
        </w:tc>
        <w:tc>
          <w:tcPr>
            <w:tcW w:w="5515" w:type="dxa"/>
          </w:tcPr>
          <w:p w:rsidR="005B7EDF"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اسلوب العرض التوضيحي (الامري)</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متضمنات اسلوب العرض التوضيحي (الامري)</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فعالية كرة السلة</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مهارة تهديف بالرمية الحرة</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الدراسات المشابهة </w:t>
            </w:r>
          </w:p>
        </w:tc>
        <w:tc>
          <w:tcPr>
            <w:tcW w:w="1951" w:type="dxa"/>
          </w:tcPr>
          <w:p w:rsidR="005B7EDF" w:rsidRDefault="005B7EDF" w:rsidP="002458EA">
            <w:pPr>
              <w:jc w:val="center"/>
              <w:rPr>
                <w:rFonts w:asciiTheme="minorBidi" w:hAnsiTheme="minorBidi"/>
                <w:b/>
                <w:bCs/>
                <w:sz w:val="32"/>
                <w:szCs w:val="32"/>
                <w:rtl/>
                <w:lang w:bidi="ar-IQ"/>
              </w:rPr>
            </w:pPr>
          </w:p>
        </w:tc>
      </w:tr>
      <w:tr w:rsidR="005B7EDF" w:rsidTr="006C45A1">
        <w:tc>
          <w:tcPr>
            <w:tcW w:w="1056" w:type="dxa"/>
          </w:tcPr>
          <w:p w:rsidR="005B7EDF" w:rsidRDefault="005B7EDF" w:rsidP="002458EA">
            <w:pPr>
              <w:jc w:val="center"/>
              <w:rPr>
                <w:rFonts w:asciiTheme="minorBidi" w:hAnsiTheme="minorBidi"/>
                <w:b/>
                <w:bCs/>
                <w:sz w:val="32"/>
                <w:szCs w:val="32"/>
                <w:rtl/>
                <w:lang w:bidi="ar-IQ"/>
              </w:rPr>
            </w:pPr>
          </w:p>
        </w:tc>
        <w:tc>
          <w:tcPr>
            <w:tcW w:w="5515" w:type="dxa"/>
          </w:tcPr>
          <w:p w:rsidR="005B7EDF" w:rsidRDefault="006C45A1"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الباب الثالث</w:t>
            </w:r>
          </w:p>
        </w:tc>
        <w:tc>
          <w:tcPr>
            <w:tcW w:w="1951" w:type="dxa"/>
          </w:tcPr>
          <w:p w:rsidR="005B7EDF" w:rsidRDefault="005B7EDF" w:rsidP="002458EA">
            <w:pPr>
              <w:jc w:val="center"/>
              <w:rPr>
                <w:rFonts w:asciiTheme="minorBidi" w:hAnsiTheme="minorBidi"/>
                <w:b/>
                <w:bCs/>
                <w:sz w:val="32"/>
                <w:szCs w:val="32"/>
                <w:rtl/>
                <w:lang w:bidi="ar-IQ"/>
              </w:rPr>
            </w:pPr>
          </w:p>
        </w:tc>
      </w:tr>
      <w:tr w:rsidR="005B7EDF" w:rsidTr="006C45A1">
        <w:tc>
          <w:tcPr>
            <w:tcW w:w="1056" w:type="dxa"/>
          </w:tcPr>
          <w:p w:rsidR="005B7EDF"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3ـ1</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3ـ2</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3ـ3</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3ـ4</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3ـ5</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3ـ6</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3ـ6ـ1</w:t>
            </w:r>
          </w:p>
          <w:p w:rsidR="006C45A1" w:rsidRPr="006C45A1" w:rsidRDefault="006C45A1" w:rsidP="006C45A1">
            <w:pPr>
              <w:jc w:val="center"/>
              <w:rPr>
                <w:rFonts w:asciiTheme="minorBidi" w:hAnsiTheme="minorBidi"/>
                <w:sz w:val="32"/>
                <w:szCs w:val="32"/>
                <w:rtl/>
                <w:lang w:bidi="ar-IQ"/>
              </w:rPr>
            </w:pPr>
            <w:r w:rsidRPr="006C45A1">
              <w:rPr>
                <w:rFonts w:asciiTheme="minorBidi" w:hAnsiTheme="minorBidi" w:hint="cs"/>
                <w:sz w:val="32"/>
                <w:szCs w:val="32"/>
                <w:rtl/>
                <w:lang w:bidi="ar-IQ"/>
              </w:rPr>
              <w:t>3ـ6ـ2</w:t>
            </w:r>
          </w:p>
          <w:p w:rsidR="006C45A1" w:rsidRPr="006C45A1" w:rsidRDefault="006C45A1" w:rsidP="006C45A1">
            <w:pPr>
              <w:jc w:val="center"/>
              <w:rPr>
                <w:rFonts w:asciiTheme="minorBidi" w:hAnsiTheme="minorBidi"/>
                <w:sz w:val="32"/>
                <w:szCs w:val="32"/>
                <w:rtl/>
                <w:lang w:bidi="ar-IQ"/>
              </w:rPr>
            </w:pPr>
            <w:r w:rsidRPr="006C45A1">
              <w:rPr>
                <w:rFonts w:asciiTheme="minorBidi" w:hAnsiTheme="minorBidi" w:hint="cs"/>
                <w:sz w:val="32"/>
                <w:szCs w:val="32"/>
                <w:rtl/>
                <w:lang w:bidi="ar-IQ"/>
              </w:rPr>
              <w:t>3ـ6ـ3</w:t>
            </w:r>
          </w:p>
          <w:p w:rsidR="006C45A1" w:rsidRPr="006C45A1" w:rsidRDefault="006C45A1" w:rsidP="006C45A1">
            <w:pPr>
              <w:jc w:val="center"/>
              <w:rPr>
                <w:rFonts w:asciiTheme="minorBidi" w:hAnsiTheme="minorBidi"/>
                <w:sz w:val="32"/>
                <w:szCs w:val="32"/>
                <w:rtl/>
                <w:lang w:bidi="ar-IQ"/>
              </w:rPr>
            </w:pPr>
            <w:r w:rsidRPr="006C45A1">
              <w:rPr>
                <w:rFonts w:asciiTheme="minorBidi" w:hAnsiTheme="minorBidi" w:hint="cs"/>
                <w:sz w:val="32"/>
                <w:szCs w:val="32"/>
                <w:rtl/>
                <w:lang w:bidi="ar-IQ"/>
              </w:rPr>
              <w:t>3ـ7</w:t>
            </w:r>
          </w:p>
        </w:tc>
        <w:tc>
          <w:tcPr>
            <w:tcW w:w="5515" w:type="dxa"/>
          </w:tcPr>
          <w:p w:rsidR="005B7EDF"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منهج البحث والاجراءات الميدانية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منهج البحث</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مجتمع البحث وعينته</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الوسائل والادوات المستخدمة في البحث</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خطوات اجراء البحث</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التجربة الاستطلاعية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التجربة الرئيسية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الاختبارات القبلية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المنهج التعليمي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الاختبارات البعدية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المعالجات الاحصائية </w:t>
            </w:r>
          </w:p>
        </w:tc>
        <w:tc>
          <w:tcPr>
            <w:tcW w:w="1951" w:type="dxa"/>
          </w:tcPr>
          <w:p w:rsidR="005B7EDF" w:rsidRDefault="005B7EDF" w:rsidP="002458EA">
            <w:pPr>
              <w:jc w:val="center"/>
              <w:rPr>
                <w:rFonts w:asciiTheme="minorBidi" w:hAnsiTheme="minorBidi"/>
                <w:b/>
                <w:bCs/>
                <w:sz w:val="32"/>
                <w:szCs w:val="32"/>
                <w:rtl/>
                <w:lang w:bidi="ar-IQ"/>
              </w:rPr>
            </w:pPr>
          </w:p>
        </w:tc>
      </w:tr>
      <w:tr w:rsidR="005B7EDF" w:rsidTr="006C45A1">
        <w:tc>
          <w:tcPr>
            <w:tcW w:w="1056" w:type="dxa"/>
          </w:tcPr>
          <w:p w:rsidR="005B7EDF" w:rsidRDefault="006C45A1"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التسلسل</w:t>
            </w:r>
          </w:p>
        </w:tc>
        <w:tc>
          <w:tcPr>
            <w:tcW w:w="5515" w:type="dxa"/>
          </w:tcPr>
          <w:p w:rsidR="005B7EDF" w:rsidRDefault="006C45A1"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الباب الرابع</w:t>
            </w:r>
          </w:p>
        </w:tc>
        <w:tc>
          <w:tcPr>
            <w:tcW w:w="1951" w:type="dxa"/>
          </w:tcPr>
          <w:p w:rsidR="005B7EDF" w:rsidRDefault="006C45A1"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الصفحة</w:t>
            </w:r>
          </w:p>
        </w:tc>
      </w:tr>
      <w:tr w:rsidR="005B7EDF" w:rsidTr="006C45A1">
        <w:tc>
          <w:tcPr>
            <w:tcW w:w="1056" w:type="dxa"/>
          </w:tcPr>
          <w:p w:rsidR="005B7EDF"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4ـ</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4ـ1</w:t>
            </w:r>
          </w:p>
          <w:p w:rsidR="006C45A1" w:rsidRPr="006C45A1" w:rsidRDefault="006C45A1" w:rsidP="002458EA">
            <w:pPr>
              <w:jc w:val="center"/>
              <w:rPr>
                <w:rFonts w:asciiTheme="minorBidi" w:hAnsiTheme="minorBidi"/>
                <w:sz w:val="32"/>
                <w:szCs w:val="32"/>
                <w:rtl/>
                <w:lang w:bidi="ar-IQ"/>
              </w:rPr>
            </w:pP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4ـ2 </w:t>
            </w:r>
          </w:p>
          <w:p w:rsidR="006C45A1" w:rsidRPr="006C45A1" w:rsidRDefault="006C45A1" w:rsidP="002458EA">
            <w:pPr>
              <w:jc w:val="center"/>
              <w:rPr>
                <w:rFonts w:asciiTheme="minorBidi" w:hAnsiTheme="minorBidi"/>
                <w:sz w:val="32"/>
                <w:szCs w:val="32"/>
                <w:rtl/>
                <w:lang w:bidi="ar-IQ"/>
              </w:rPr>
            </w:pPr>
          </w:p>
          <w:p w:rsidR="006C45A1" w:rsidRPr="006C45A1" w:rsidRDefault="006C45A1" w:rsidP="002458EA">
            <w:pPr>
              <w:jc w:val="center"/>
              <w:rPr>
                <w:rFonts w:asciiTheme="minorBidi" w:hAnsiTheme="minorBidi"/>
                <w:sz w:val="32"/>
                <w:szCs w:val="32"/>
                <w:rtl/>
                <w:lang w:bidi="ar-IQ"/>
              </w:rPr>
            </w:pP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4ـ3</w:t>
            </w:r>
          </w:p>
          <w:p w:rsidR="006C45A1" w:rsidRPr="006C45A1" w:rsidRDefault="006C45A1" w:rsidP="002458EA">
            <w:pPr>
              <w:jc w:val="center"/>
              <w:rPr>
                <w:rFonts w:asciiTheme="minorBidi" w:hAnsiTheme="minorBidi"/>
                <w:sz w:val="32"/>
                <w:szCs w:val="32"/>
                <w:rtl/>
                <w:lang w:bidi="ar-IQ"/>
              </w:rPr>
            </w:pPr>
          </w:p>
        </w:tc>
        <w:tc>
          <w:tcPr>
            <w:tcW w:w="5515" w:type="dxa"/>
          </w:tcPr>
          <w:p w:rsidR="005B7EDF"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عرض النتائج وتحليلها ومناقشتها</w:t>
            </w:r>
          </w:p>
          <w:p w:rsidR="006C45A1" w:rsidRPr="006C45A1" w:rsidRDefault="006C45A1" w:rsidP="006C45A1">
            <w:pPr>
              <w:jc w:val="center"/>
              <w:rPr>
                <w:rFonts w:asciiTheme="minorBidi" w:hAnsiTheme="minorBidi"/>
                <w:sz w:val="32"/>
                <w:szCs w:val="32"/>
                <w:rtl/>
                <w:lang w:bidi="ar-IQ"/>
              </w:rPr>
            </w:pPr>
            <w:r w:rsidRPr="006C45A1">
              <w:rPr>
                <w:rFonts w:asciiTheme="minorBidi" w:hAnsiTheme="minorBidi" w:hint="cs"/>
                <w:sz w:val="32"/>
                <w:szCs w:val="32"/>
                <w:rtl/>
                <w:lang w:bidi="ar-IQ"/>
              </w:rPr>
              <w:t>عرض نتائج مهارة التهديف والرمية الحرة بكرة السلة للمجموعة التجريبية للاختبار القبلي والبعدي</w:t>
            </w:r>
          </w:p>
          <w:p w:rsidR="006C45A1" w:rsidRPr="006C45A1" w:rsidRDefault="006C45A1" w:rsidP="006C45A1">
            <w:pPr>
              <w:jc w:val="center"/>
              <w:rPr>
                <w:rFonts w:asciiTheme="minorBidi" w:hAnsiTheme="minorBidi"/>
                <w:sz w:val="32"/>
                <w:szCs w:val="32"/>
                <w:rtl/>
                <w:lang w:bidi="ar-IQ"/>
              </w:rPr>
            </w:pPr>
            <w:r w:rsidRPr="006C45A1">
              <w:rPr>
                <w:rFonts w:asciiTheme="minorBidi" w:hAnsiTheme="minorBidi" w:hint="cs"/>
                <w:sz w:val="32"/>
                <w:szCs w:val="32"/>
                <w:rtl/>
                <w:lang w:bidi="ar-IQ"/>
              </w:rPr>
              <w:t>عرض نتائج الاختبارات القبلية والبعدية للمجموعة الضابطة لمهارة التهديف من الرمية الحرة بكرة السلة</w:t>
            </w:r>
          </w:p>
          <w:p w:rsidR="006C45A1" w:rsidRPr="006C45A1" w:rsidRDefault="006C45A1" w:rsidP="006C45A1">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عرض نتائج الاختبارات البعدية للمجموعتين الضابطة والتجريبية لمهارة التهديف من الرمية الحرة بكرة السلة </w:t>
            </w:r>
          </w:p>
        </w:tc>
        <w:tc>
          <w:tcPr>
            <w:tcW w:w="1951" w:type="dxa"/>
          </w:tcPr>
          <w:p w:rsidR="005B7EDF" w:rsidRDefault="005B7EDF" w:rsidP="006C45A1">
            <w:pPr>
              <w:rPr>
                <w:rFonts w:asciiTheme="minorBidi" w:hAnsiTheme="minorBidi"/>
                <w:b/>
                <w:bCs/>
                <w:sz w:val="32"/>
                <w:szCs w:val="32"/>
                <w:rtl/>
                <w:lang w:bidi="ar-IQ"/>
              </w:rPr>
            </w:pPr>
          </w:p>
        </w:tc>
      </w:tr>
      <w:tr w:rsidR="005B7EDF" w:rsidTr="006C45A1">
        <w:tc>
          <w:tcPr>
            <w:tcW w:w="1056" w:type="dxa"/>
          </w:tcPr>
          <w:p w:rsidR="006C45A1" w:rsidRDefault="006C45A1" w:rsidP="002458EA">
            <w:pPr>
              <w:jc w:val="center"/>
              <w:rPr>
                <w:rFonts w:asciiTheme="minorBidi" w:hAnsiTheme="minorBidi"/>
                <w:b/>
                <w:bCs/>
                <w:sz w:val="32"/>
                <w:szCs w:val="32"/>
                <w:rtl/>
                <w:lang w:bidi="ar-IQ"/>
              </w:rPr>
            </w:pPr>
          </w:p>
        </w:tc>
        <w:tc>
          <w:tcPr>
            <w:tcW w:w="5515" w:type="dxa"/>
          </w:tcPr>
          <w:p w:rsidR="005B7EDF" w:rsidRDefault="006C45A1" w:rsidP="002458EA">
            <w:pPr>
              <w:jc w:val="center"/>
              <w:rPr>
                <w:rFonts w:asciiTheme="minorBidi" w:hAnsiTheme="minorBidi"/>
                <w:b/>
                <w:bCs/>
                <w:sz w:val="32"/>
                <w:szCs w:val="32"/>
                <w:rtl/>
                <w:lang w:bidi="ar-IQ"/>
              </w:rPr>
            </w:pPr>
            <w:r>
              <w:rPr>
                <w:rFonts w:asciiTheme="minorBidi" w:hAnsiTheme="minorBidi" w:hint="cs"/>
                <w:b/>
                <w:bCs/>
                <w:sz w:val="32"/>
                <w:szCs w:val="32"/>
                <w:rtl/>
                <w:lang w:bidi="ar-IQ"/>
              </w:rPr>
              <w:t>الباب الخامس</w:t>
            </w:r>
          </w:p>
        </w:tc>
        <w:tc>
          <w:tcPr>
            <w:tcW w:w="1951" w:type="dxa"/>
          </w:tcPr>
          <w:p w:rsidR="005B7EDF" w:rsidRDefault="005B7EDF" w:rsidP="002458EA">
            <w:pPr>
              <w:jc w:val="center"/>
              <w:rPr>
                <w:rFonts w:asciiTheme="minorBidi" w:hAnsiTheme="minorBidi"/>
                <w:b/>
                <w:bCs/>
                <w:sz w:val="32"/>
                <w:szCs w:val="32"/>
                <w:rtl/>
                <w:lang w:bidi="ar-IQ"/>
              </w:rPr>
            </w:pPr>
          </w:p>
        </w:tc>
      </w:tr>
      <w:tr w:rsidR="006C45A1" w:rsidTr="006C45A1">
        <w:tc>
          <w:tcPr>
            <w:tcW w:w="1056" w:type="dxa"/>
          </w:tcPr>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5ـ</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5ـ1</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5ـ2</w:t>
            </w:r>
          </w:p>
        </w:tc>
        <w:tc>
          <w:tcPr>
            <w:tcW w:w="5515" w:type="dxa"/>
          </w:tcPr>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 xml:space="preserve">الاستنتاجات والتوصيات </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الاستنتاجات</w:t>
            </w:r>
          </w:p>
          <w:p w:rsidR="006C45A1" w:rsidRPr="006C45A1" w:rsidRDefault="006C45A1" w:rsidP="002458EA">
            <w:pPr>
              <w:jc w:val="center"/>
              <w:rPr>
                <w:rFonts w:asciiTheme="minorBidi" w:hAnsiTheme="minorBidi"/>
                <w:sz w:val="32"/>
                <w:szCs w:val="32"/>
                <w:rtl/>
                <w:lang w:bidi="ar-IQ"/>
              </w:rPr>
            </w:pPr>
            <w:r w:rsidRPr="006C45A1">
              <w:rPr>
                <w:rFonts w:asciiTheme="minorBidi" w:hAnsiTheme="minorBidi" w:hint="cs"/>
                <w:sz w:val="32"/>
                <w:szCs w:val="32"/>
                <w:rtl/>
                <w:lang w:bidi="ar-IQ"/>
              </w:rPr>
              <w:t>التوصيات</w:t>
            </w:r>
          </w:p>
        </w:tc>
        <w:tc>
          <w:tcPr>
            <w:tcW w:w="1951" w:type="dxa"/>
          </w:tcPr>
          <w:p w:rsidR="006C45A1" w:rsidRDefault="006C45A1" w:rsidP="002458EA">
            <w:pPr>
              <w:jc w:val="center"/>
              <w:rPr>
                <w:rFonts w:asciiTheme="minorBidi" w:hAnsiTheme="minorBidi"/>
                <w:b/>
                <w:bCs/>
                <w:sz w:val="32"/>
                <w:szCs w:val="32"/>
                <w:rtl/>
                <w:lang w:bidi="ar-IQ"/>
              </w:rPr>
            </w:pPr>
          </w:p>
        </w:tc>
      </w:tr>
    </w:tbl>
    <w:p w:rsidR="005B7EDF" w:rsidRPr="002458EA" w:rsidRDefault="005B7EDF" w:rsidP="002458EA">
      <w:pPr>
        <w:spacing w:line="240" w:lineRule="auto"/>
        <w:jc w:val="center"/>
        <w:rPr>
          <w:rFonts w:asciiTheme="minorBidi" w:hAnsiTheme="minorBidi"/>
          <w:b/>
          <w:bCs/>
          <w:sz w:val="32"/>
          <w:szCs w:val="32"/>
          <w:rtl/>
          <w:lang w:bidi="ar-IQ"/>
        </w:rPr>
      </w:pPr>
    </w:p>
    <w:p w:rsidR="002458EA" w:rsidRDefault="002458EA"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b/>
          <w:bCs/>
          <w:sz w:val="32"/>
          <w:szCs w:val="32"/>
          <w:u w:val="single"/>
          <w:rtl/>
          <w:lang w:bidi="ar-IQ"/>
        </w:rPr>
      </w:pPr>
      <w:r w:rsidRPr="007C53DA">
        <w:rPr>
          <w:rFonts w:asciiTheme="minorBidi" w:hAnsiTheme="minorBidi" w:hint="cs"/>
          <w:b/>
          <w:bCs/>
          <w:sz w:val="32"/>
          <w:szCs w:val="32"/>
          <w:u w:val="single"/>
          <w:rtl/>
          <w:lang w:bidi="ar-IQ"/>
        </w:rPr>
        <w:t xml:space="preserve">الباب الاول </w:t>
      </w:r>
    </w:p>
    <w:p w:rsidR="006C45A1" w:rsidRPr="007C53DA" w:rsidRDefault="007C53DA" w:rsidP="002458EA">
      <w:pPr>
        <w:spacing w:line="240" w:lineRule="auto"/>
        <w:jc w:val="both"/>
        <w:rPr>
          <w:rFonts w:asciiTheme="minorBidi" w:hAnsiTheme="minorBidi"/>
          <w:sz w:val="36"/>
          <w:szCs w:val="36"/>
          <w:rtl/>
          <w:lang w:bidi="ar-IQ"/>
        </w:rPr>
      </w:pPr>
      <w:r w:rsidRPr="007C53DA">
        <w:rPr>
          <w:rFonts w:asciiTheme="minorBidi" w:hAnsiTheme="minorBidi" w:hint="cs"/>
          <w:sz w:val="32"/>
          <w:szCs w:val="32"/>
          <w:rtl/>
          <w:lang w:bidi="ar-IQ"/>
        </w:rPr>
        <w:t>1</w:t>
      </w:r>
      <w:r w:rsidR="006C45A1" w:rsidRPr="007C53DA">
        <w:rPr>
          <w:rFonts w:asciiTheme="minorBidi" w:hAnsiTheme="minorBidi" w:hint="cs"/>
          <w:sz w:val="36"/>
          <w:szCs w:val="36"/>
          <w:rtl/>
          <w:lang w:bidi="ar-IQ"/>
        </w:rPr>
        <w:t xml:space="preserve">ـ التعريف بالبحث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1ـ1 مقدمة البحث وأهميته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1ـ2 مشكلة البحث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1ـ3 أهداف البحث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1ـ4 فروض البحث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1ـ5 مجالات البحث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1ـ5ـ1 المجال البشري</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1ـ5ـ2 المجال الزماني </w:t>
      </w:r>
    </w:p>
    <w:p w:rsidR="006C45A1" w:rsidRPr="007C53DA" w:rsidRDefault="006C45A1" w:rsidP="002458EA">
      <w:pPr>
        <w:spacing w:line="240" w:lineRule="auto"/>
        <w:jc w:val="both"/>
        <w:rPr>
          <w:rFonts w:asciiTheme="minorBidi" w:hAnsiTheme="minorBidi"/>
          <w:sz w:val="36"/>
          <w:szCs w:val="36"/>
          <w:rtl/>
          <w:lang w:bidi="ar-IQ"/>
        </w:rPr>
      </w:pPr>
      <w:r w:rsidRPr="007C53DA">
        <w:rPr>
          <w:rFonts w:asciiTheme="minorBidi" w:hAnsiTheme="minorBidi" w:hint="cs"/>
          <w:sz w:val="36"/>
          <w:szCs w:val="36"/>
          <w:rtl/>
          <w:lang w:bidi="ar-IQ"/>
        </w:rPr>
        <w:t xml:space="preserve">1ـ5ـ3 المجال المكاني </w:t>
      </w:r>
    </w:p>
    <w:p w:rsidR="006C45A1" w:rsidRPr="007C53DA" w:rsidRDefault="006C45A1" w:rsidP="002458EA">
      <w:pPr>
        <w:spacing w:line="240" w:lineRule="auto"/>
        <w:jc w:val="both"/>
        <w:rPr>
          <w:rFonts w:asciiTheme="minorBidi" w:hAnsiTheme="minorBidi"/>
          <w:sz w:val="36"/>
          <w:szCs w:val="36"/>
          <w:rtl/>
          <w:lang w:bidi="ar-IQ"/>
        </w:rPr>
      </w:pPr>
    </w:p>
    <w:p w:rsidR="006C45A1" w:rsidRPr="007C53DA" w:rsidRDefault="006C45A1" w:rsidP="002458EA">
      <w:pPr>
        <w:spacing w:line="240" w:lineRule="auto"/>
        <w:jc w:val="both"/>
        <w:rPr>
          <w:rFonts w:asciiTheme="minorBidi" w:hAnsiTheme="minorBidi"/>
          <w:sz w:val="36"/>
          <w:szCs w:val="36"/>
          <w:rtl/>
          <w:lang w:bidi="ar-IQ"/>
        </w:rPr>
      </w:pPr>
    </w:p>
    <w:p w:rsidR="006C45A1" w:rsidRPr="007C53DA" w:rsidRDefault="006C45A1" w:rsidP="002458EA">
      <w:pPr>
        <w:spacing w:line="240" w:lineRule="auto"/>
        <w:jc w:val="both"/>
        <w:rPr>
          <w:rFonts w:asciiTheme="minorBidi" w:hAnsiTheme="minorBidi"/>
          <w:sz w:val="36"/>
          <w:szCs w:val="36"/>
          <w:rtl/>
          <w:lang w:bidi="ar-IQ"/>
        </w:rPr>
      </w:pPr>
    </w:p>
    <w:p w:rsidR="006C45A1" w:rsidRPr="007C53DA" w:rsidRDefault="006C45A1" w:rsidP="002458EA">
      <w:pPr>
        <w:spacing w:line="240" w:lineRule="auto"/>
        <w:jc w:val="both"/>
        <w:rPr>
          <w:rFonts w:asciiTheme="minorBidi" w:hAnsiTheme="minorBidi"/>
          <w:sz w:val="36"/>
          <w:szCs w:val="36"/>
          <w:rtl/>
          <w:lang w:bidi="ar-IQ"/>
        </w:rPr>
      </w:pPr>
    </w:p>
    <w:p w:rsidR="006C45A1" w:rsidRPr="007C53DA" w:rsidRDefault="006C45A1" w:rsidP="002458EA">
      <w:pPr>
        <w:spacing w:line="240" w:lineRule="auto"/>
        <w:jc w:val="both"/>
        <w:rPr>
          <w:rFonts w:asciiTheme="minorBidi" w:hAnsiTheme="minorBidi"/>
          <w:sz w:val="36"/>
          <w:szCs w:val="36"/>
          <w:rtl/>
          <w:lang w:bidi="ar-IQ"/>
        </w:rPr>
      </w:pPr>
    </w:p>
    <w:p w:rsidR="006C45A1" w:rsidRDefault="006C45A1"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sz w:val="32"/>
          <w:szCs w:val="32"/>
          <w:rtl/>
          <w:lang w:bidi="ar-IQ"/>
        </w:rPr>
      </w:pPr>
    </w:p>
    <w:p w:rsidR="006C45A1" w:rsidRDefault="006C45A1" w:rsidP="002458EA">
      <w:pPr>
        <w:spacing w:line="240" w:lineRule="auto"/>
        <w:jc w:val="both"/>
        <w:rPr>
          <w:rFonts w:asciiTheme="minorBidi" w:hAnsiTheme="minorBidi"/>
          <w:sz w:val="32"/>
          <w:szCs w:val="32"/>
          <w:rtl/>
          <w:lang w:bidi="ar-IQ"/>
        </w:rPr>
      </w:pPr>
    </w:p>
    <w:p w:rsidR="007C53DA" w:rsidRDefault="007C53DA" w:rsidP="002458EA">
      <w:pPr>
        <w:spacing w:line="240" w:lineRule="auto"/>
        <w:jc w:val="both"/>
        <w:rPr>
          <w:rFonts w:asciiTheme="minorBidi" w:hAnsiTheme="minorBidi"/>
          <w:sz w:val="32"/>
          <w:szCs w:val="32"/>
          <w:rtl/>
          <w:lang w:bidi="ar-IQ"/>
        </w:rPr>
      </w:pPr>
    </w:p>
    <w:p w:rsidR="006C45A1" w:rsidRPr="007C53DA" w:rsidRDefault="009B3071" w:rsidP="002458E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lastRenderedPageBreak/>
        <w:t xml:space="preserve">1ـ التعريف بالبحث </w:t>
      </w:r>
    </w:p>
    <w:p w:rsidR="009B3071" w:rsidRPr="007C53DA" w:rsidRDefault="009B3071" w:rsidP="002458E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1ـ1 مقدمة البحث وأهميته</w:t>
      </w:r>
    </w:p>
    <w:p w:rsidR="009B3071" w:rsidRDefault="009B3071" w:rsidP="002458E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لقد سعت الجهات المعنية بالتربية في العالم الى تطوير نظمها التعليمية بما ينسجم مع طبيعة المتعلم وميوله واتجاهاته والامكانات المتوفرة لديه , حيث تعتبر طرق التدريس من بين ميادين كليات التربية البدنية وعلوم الرياضة التي تعنى باخراج المتعلم الأطر التقليدية الى أطر حديثة تساعده على أخذ الدور الايجابي في العملية التعليمية بوصفه محور العملية التعليمية , اذا تركز المفاهيم الحديثة للتعلم على اعطاء قدر من الحرية والاستقلال للطالب وتعطيه الفرصة في العمل الانفرادي من خلال جمع المعلومات , والبحث والاطلاع على الكتب والمجلات , او العمل مع زميل من اقرانه باشراف المدرس الذي يوفر له كل الامكانات والظروف المناسبة , لتحمل المسؤولية , فيسعى باحثا ً مكتشفا ً ومن ثم مبتكراً ومبدعا ً له القدرة على تحمل المسؤولية والاستجابة بالمشاركة مع اخر او اخرين من اقرانه وهنا تبرز اهمية البحث في استخدام استراتيجية تدريس الاقران في تعلم مهارة التهديف من الرمية الحرة في كرة السلة .</w:t>
      </w:r>
    </w:p>
    <w:p w:rsidR="009B3071" w:rsidRDefault="009B3071" w:rsidP="002458EA">
      <w:pPr>
        <w:spacing w:line="240" w:lineRule="auto"/>
        <w:jc w:val="both"/>
        <w:rPr>
          <w:rFonts w:asciiTheme="minorBidi" w:hAnsiTheme="minorBidi"/>
          <w:sz w:val="32"/>
          <w:szCs w:val="32"/>
          <w:rtl/>
          <w:lang w:bidi="ar-IQ"/>
        </w:rPr>
      </w:pPr>
    </w:p>
    <w:p w:rsidR="009B3071" w:rsidRPr="007C53DA" w:rsidRDefault="009B3071" w:rsidP="002458E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1ـ2 مشكلة البحث </w:t>
      </w:r>
    </w:p>
    <w:p w:rsidR="009B3071" w:rsidRDefault="009B3071" w:rsidP="002458E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من خلال الخبرة السابقة للباحثة في كرة السلة في كلية التربية البدنية وعلوم الرياضة للبنات , وجدت ان تدريس هذه الفعالية يعتمد على الأطر التقليدية واسلوب العرض التوضيحي (الامري) فالمدرس يقوم بالدور الرئيسي في عملية التعلم ويبذل مجهوداً كبيرا ً , بينما يكون دور الطالبة المتعلمة سلبيا ً , مستقبلة للمعلومات</w:t>
      </w:r>
      <w:r w:rsidR="00C87FA5">
        <w:rPr>
          <w:rFonts w:asciiTheme="minorBidi" w:hAnsiTheme="minorBidi" w:hint="cs"/>
          <w:sz w:val="32"/>
          <w:szCs w:val="32"/>
          <w:rtl/>
          <w:lang w:bidi="ar-IQ"/>
        </w:rPr>
        <w:t xml:space="preserve"> فقط</w:t>
      </w:r>
      <w:r>
        <w:rPr>
          <w:rFonts w:asciiTheme="minorBidi" w:hAnsiTheme="minorBidi" w:hint="cs"/>
          <w:sz w:val="32"/>
          <w:szCs w:val="32"/>
          <w:rtl/>
          <w:lang w:bidi="ar-IQ"/>
        </w:rPr>
        <w:t xml:space="preserve"> وهذا لا يتفق مع التطور الحاصل في عملية التعلم , التي تهدف </w:t>
      </w:r>
      <w:r w:rsidR="00C87FA5">
        <w:rPr>
          <w:rFonts w:asciiTheme="minorBidi" w:hAnsiTheme="minorBidi" w:hint="cs"/>
          <w:sz w:val="32"/>
          <w:szCs w:val="32"/>
          <w:rtl/>
          <w:lang w:bidi="ar-IQ"/>
        </w:rPr>
        <w:t>الى تزويد المتعلم بالخبرات والاتجاهات التي تساعده على النجاح في حياته العملية ومواجهة المشكلات بطريقة او اسلوب منهجي منظم يستند الى التفكير العلمي السليم .</w:t>
      </w:r>
    </w:p>
    <w:p w:rsidR="00C87FA5" w:rsidRDefault="00C87FA5" w:rsidP="002458E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لذا بات من الضروري استخدام طرائق تدريس واستراتيجيات حديثة منها تدريس الاقران والتي تجعل من المدرس وعاء لنقل المعلومات والمهارات الى الطالب لكي تمر العملية التعليمية من مجرد تلقي الى مهام ووظائف اوسع واعمق تعطى لطالب دور ايجابي في التعلم من خلال تحويل بعض القرارات من المدرس الى الطالب وخلق مواقف وعلاقات جديدة بين الطلبة انفسهم وهذا مما جعل الباحث يلجأ الى معرفة اثر استراتيجية تدريس الاقران في تعلم مهارة التهديف من الرمية الحرة بكرة السلة .</w:t>
      </w:r>
    </w:p>
    <w:p w:rsidR="00C87FA5" w:rsidRDefault="00C87FA5" w:rsidP="002458EA">
      <w:pPr>
        <w:spacing w:line="240" w:lineRule="auto"/>
        <w:jc w:val="both"/>
        <w:rPr>
          <w:rFonts w:asciiTheme="minorBidi" w:hAnsiTheme="minorBidi"/>
          <w:sz w:val="32"/>
          <w:szCs w:val="32"/>
          <w:rtl/>
          <w:lang w:bidi="ar-IQ"/>
        </w:rPr>
      </w:pPr>
    </w:p>
    <w:p w:rsidR="00C87FA5" w:rsidRDefault="00C87FA5" w:rsidP="002458EA">
      <w:pPr>
        <w:spacing w:line="240" w:lineRule="auto"/>
        <w:jc w:val="both"/>
        <w:rPr>
          <w:rFonts w:asciiTheme="minorBidi" w:hAnsiTheme="minorBidi"/>
          <w:sz w:val="32"/>
          <w:szCs w:val="32"/>
          <w:rtl/>
          <w:lang w:bidi="ar-IQ"/>
        </w:rPr>
      </w:pPr>
    </w:p>
    <w:p w:rsidR="00C87FA5" w:rsidRDefault="00C87FA5" w:rsidP="002458EA">
      <w:pPr>
        <w:spacing w:line="240" w:lineRule="auto"/>
        <w:jc w:val="both"/>
        <w:rPr>
          <w:rFonts w:asciiTheme="minorBidi" w:hAnsiTheme="minorBidi"/>
          <w:sz w:val="32"/>
          <w:szCs w:val="32"/>
          <w:rtl/>
          <w:lang w:bidi="ar-IQ"/>
        </w:rPr>
      </w:pPr>
    </w:p>
    <w:p w:rsidR="00C87FA5" w:rsidRPr="007C53DA" w:rsidRDefault="00C87FA5" w:rsidP="002458E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lastRenderedPageBreak/>
        <w:t xml:space="preserve">1ـ3 هدف البحث </w:t>
      </w:r>
    </w:p>
    <w:p w:rsidR="00C87FA5" w:rsidRDefault="00C87FA5" w:rsidP="002458E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التعرف على أثر استراتيجية تدريس الاقران في تعلم مهارة التهديف بالرمية الحرة بكرة السلة .</w:t>
      </w:r>
    </w:p>
    <w:p w:rsidR="00C87FA5" w:rsidRDefault="00C87FA5" w:rsidP="002458EA">
      <w:pPr>
        <w:spacing w:line="240" w:lineRule="auto"/>
        <w:jc w:val="both"/>
        <w:rPr>
          <w:rFonts w:asciiTheme="minorBidi" w:hAnsiTheme="minorBidi"/>
          <w:sz w:val="32"/>
          <w:szCs w:val="32"/>
          <w:rtl/>
          <w:lang w:bidi="ar-IQ"/>
        </w:rPr>
      </w:pPr>
    </w:p>
    <w:p w:rsidR="007D72CD" w:rsidRPr="007C53DA" w:rsidRDefault="007D72CD" w:rsidP="002458E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1ـ4 فرض البحث </w:t>
      </w:r>
    </w:p>
    <w:p w:rsidR="007D72CD" w:rsidRDefault="007D72CD" w:rsidP="002458EA">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هناك فروق ذات دلالة احصائية بين المجموعة التجريبية التي تدرس بطريقة تدريس الاقران والمجموعة الضابطة التي تدرس وفق اسلوب العرض التوضيحي (الامري) في تعلم مهارة التمرين من الرمية الحرة بكرة السلة .</w:t>
      </w:r>
    </w:p>
    <w:p w:rsidR="007D72CD" w:rsidRDefault="007D72CD" w:rsidP="002458EA">
      <w:pPr>
        <w:spacing w:line="240" w:lineRule="auto"/>
        <w:jc w:val="both"/>
        <w:rPr>
          <w:rFonts w:asciiTheme="minorBidi" w:hAnsiTheme="minorBidi"/>
          <w:sz w:val="32"/>
          <w:szCs w:val="32"/>
          <w:rtl/>
          <w:lang w:bidi="ar-IQ"/>
        </w:rPr>
      </w:pPr>
    </w:p>
    <w:p w:rsidR="007D72CD" w:rsidRPr="007C53DA" w:rsidRDefault="007D72CD" w:rsidP="002458EA">
      <w:pPr>
        <w:spacing w:line="240" w:lineRule="auto"/>
        <w:jc w:val="both"/>
        <w:rPr>
          <w:rFonts w:asciiTheme="minorBidi" w:hAnsiTheme="minorBidi"/>
          <w:b/>
          <w:bCs/>
          <w:sz w:val="32"/>
          <w:szCs w:val="32"/>
          <w:rtl/>
          <w:lang w:bidi="ar-IQ"/>
        </w:rPr>
      </w:pPr>
      <w:r w:rsidRPr="007C53DA">
        <w:rPr>
          <w:rFonts w:asciiTheme="minorBidi" w:hAnsiTheme="minorBidi" w:hint="cs"/>
          <w:b/>
          <w:bCs/>
          <w:sz w:val="32"/>
          <w:szCs w:val="32"/>
          <w:rtl/>
          <w:lang w:bidi="ar-IQ"/>
        </w:rPr>
        <w:t xml:space="preserve">1ـ5 مجالات </w:t>
      </w:r>
    </w:p>
    <w:p w:rsidR="007C53DA" w:rsidRDefault="007C53DA" w:rsidP="002458EA">
      <w:pPr>
        <w:spacing w:line="240" w:lineRule="auto"/>
        <w:jc w:val="both"/>
        <w:rPr>
          <w:rFonts w:asciiTheme="minorBidi" w:hAnsiTheme="minorBidi"/>
          <w:sz w:val="32"/>
          <w:szCs w:val="32"/>
          <w:rtl/>
          <w:lang w:bidi="ar-IQ"/>
        </w:rPr>
      </w:pPr>
      <w:r w:rsidRPr="007C53DA">
        <w:rPr>
          <w:rFonts w:asciiTheme="minorBidi" w:hAnsiTheme="minorBidi" w:hint="cs"/>
          <w:b/>
          <w:bCs/>
          <w:sz w:val="32"/>
          <w:szCs w:val="32"/>
          <w:rtl/>
          <w:lang w:bidi="ar-IQ"/>
        </w:rPr>
        <w:t>1ـ5ـ1 المجال البشري</w:t>
      </w:r>
      <w:r>
        <w:rPr>
          <w:rFonts w:asciiTheme="minorBidi" w:hAnsiTheme="minorBidi" w:hint="cs"/>
          <w:sz w:val="32"/>
          <w:szCs w:val="32"/>
          <w:rtl/>
          <w:lang w:bidi="ar-IQ"/>
        </w:rPr>
        <w:t xml:space="preserve"> : ويشمل طالبات المرحلة الثانية في كلية التربية البدنية وعلوم الرياضة للبنات </w:t>
      </w:r>
    </w:p>
    <w:p w:rsidR="007C53DA" w:rsidRDefault="007C53DA" w:rsidP="002458EA">
      <w:pPr>
        <w:spacing w:line="240" w:lineRule="auto"/>
        <w:jc w:val="both"/>
        <w:rPr>
          <w:rFonts w:asciiTheme="minorBidi" w:hAnsiTheme="minorBidi"/>
          <w:sz w:val="32"/>
          <w:szCs w:val="32"/>
          <w:rtl/>
          <w:lang w:bidi="ar-IQ"/>
        </w:rPr>
      </w:pPr>
    </w:p>
    <w:p w:rsidR="007C53DA" w:rsidRDefault="007C53DA" w:rsidP="000C4678">
      <w:pPr>
        <w:spacing w:line="240" w:lineRule="auto"/>
        <w:jc w:val="both"/>
        <w:rPr>
          <w:rFonts w:asciiTheme="minorBidi" w:hAnsiTheme="minorBidi"/>
          <w:sz w:val="32"/>
          <w:szCs w:val="32"/>
          <w:rtl/>
          <w:lang w:bidi="ar-IQ"/>
        </w:rPr>
      </w:pPr>
      <w:r w:rsidRPr="007C53DA">
        <w:rPr>
          <w:rFonts w:asciiTheme="minorBidi" w:hAnsiTheme="minorBidi" w:hint="cs"/>
          <w:b/>
          <w:bCs/>
          <w:sz w:val="32"/>
          <w:szCs w:val="32"/>
          <w:rtl/>
          <w:lang w:bidi="ar-IQ"/>
        </w:rPr>
        <w:t>المجال الزماني : ـ</w:t>
      </w:r>
      <w:r>
        <w:rPr>
          <w:rFonts w:asciiTheme="minorBidi" w:hAnsiTheme="minorBidi" w:hint="cs"/>
          <w:sz w:val="32"/>
          <w:szCs w:val="32"/>
          <w:rtl/>
          <w:lang w:bidi="ar-IQ"/>
        </w:rPr>
        <w:t xml:space="preserve"> المدة ما بين 2</w:t>
      </w:r>
      <w:r w:rsidR="00B84925">
        <w:rPr>
          <w:rFonts w:asciiTheme="minorBidi" w:hAnsiTheme="minorBidi" w:hint="cs"/>
          <w:sz w:val="32"/>
          <w:szCs w:val="32"/>
          <w:rtl/>
          <w:lang w:bidi="ar-IQ"/>
        </w:rPr>
        <w:t>9</w:t>
      </w:r>
      <w:r>
        <w:rPr>
          <w:rFonts w:asciiTheme="minorBidi" w:hAnsiTheme="minorBidi" w:hint="cs"/>
          <w:sz w:val="32"/>
          <w:szCs w:val="32"/>
          <w:rtl/>
          <w:lang w:bidi="ar-IQ"/>
        </w:rPr>
        <w:t xml:space="preserve"> / 11 / 2016 الى غاية 2</w:t>
      </w:r>
      <w:r w:rsidR="000C4678">
        <w:rPr>
          <w:rFonts w:asciiTheme="minorBidi" w:hAnsiTheme="minorBidi" w:hint="cs"/>
          <w:sz w:val="32"/>
          <w:szCs w:val="32"/>
          <w:rtl/>
          <w:lang w:bidi="ar-IQ"/>
        </w:rPr>
        <w:t>2</w:t>
      </w:r>
      <w:r>
        <w:rPr>
          <w:rFonts w:asciiTheme="minorBidi" w:hAnsiTheme="minorBidi" w:hint="cs"/>
          <w:sz w:val="32"/>
          <w:szCs w:val="32"/>
          <w:rtl/>
          <w:lang w:bidi="ar-IQ"/>
        </w:rPr>
        <w:t xml:space="preserve"> /1/201</w:t>
      </w:r>
      <w:r w:rsidR="000C4678">
        <w:rPr>
          <w:rFonts w:asciiTheme="minorBidi" w:hAnsiTheme="minorBidi" w:hint="cs"/>
          <w:sz w:val="32"/>
          <w:szCs w:val="32"/>
          <w:rtl/>
          <w:lang w:bidi="ar-IQ"/>
        </w:rPr>
        <w:t>7</w:t>
      </w:r>
      <w:r>
        <w:rPr>
          <w:rFonts w:asciiTheme="minorBidi" w:hAnsiTheme="minorBidi" w:hint="cs"/>
          <w:sz w:val="32"/>
          <w:szCs w:val="32"/>
          <w:rtl/>
          <w:lang w:bidi="ar-IQ"/>
        </w:rPr>
        <w:t xml:space="preserve"> م </w:t>
      </w:r>
    </w:p>
    <w:p w:rsidR="007C53DA" w:rsidRDefault="007C53DA" w:rsidP="002458EA">
      <w:pPr>
        <w:spacing w:line="240" w:lineRule="auto"/>
        <w:jc w:val="both"/>
        <w:rPr>
          <w:rFonts w:asciiTheme="minorBidi" w:hAnsiTheme="minorBidi"/>
          <w:sz w:val="32"/>
          <w:szCs w:val="32"/>
          <w:rtl/>
          <w:lang w:bidi="ar-IQ"/>
        </w:rPr>
      </w:pPr>
      <w:r w:rsidRPr="007C53DA">
        <w:rPr>
          <w:rFonts w:asciiTheme="minorBidi" w:hAnsiTheme="minorBidi" w:hint="cs"/>
          <w:b/>
          <w:bCs/>
          <w:sz w:val="32"/>
          <w:szCs w:val="32"/>
          <w:rtl/>
          <w:lang w:bidi="ar-IQ"/>
        </w:rPr>
        <w:t>المجال المكاني : ـ</w:t>
      </w:r>
      <w:r>
        <w:rPr>
          <w:rFonts w:asciiTheme="minorBidi" w:hAnsiTheme="minorBidi" w:hint="cs"/>
          <w:sz w:val="32"/>
          <w:szCs w:val="32"/>
          <w:rtl/>
          <w:lang w:bidi="ar-IQ"/>
        </w:rPr>
        <w:t xml:space="preserve"> ملاعب السلة الخارجية في كلية التربية البدنية وعلوم الرياضة للبنات الوزيرية , جامعة بغداد .</w:t>
      </w: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الباب الثاني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 الدراسات النظرية والمشابهة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 الدراسات النظرية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2ـ1ـ1 مفهوم الاستراتيجية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2ـ1ـ2 استراتيجية تدريس الاقران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2ـ1ـ3 متضمنات وتدريس الاقران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2ـ1ـ4 الوظائف التدريسية لتدريس الاقران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2ـ1ـ5 اهمية تدريس الاقران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2ـ1ـ6 التهديف بكرة السلة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2ـ1ـ7 التهديف من الرمية الحرة بكرة السلة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2ـ1ـ8 الدراسات المشابهة </w:t>
      </w: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lastRenderedPageBreak/>
        <w:t xml:space="preserve">2ـ الدراسات النظرية والمشابهة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 الدراسات النظرية </w:t>
      </w:r>
    </w:p>
    <w:p w:rsidR="00A5091B" w:rsidRDefault="00A5091B" w:rsidP="002458EA">
      <w:pPr>
        <w:spacing w:line="240" w:lineRule="auto"/>
        <w:jc w:val="both"/>
        <w:rPr>
          <w:rFonts w:asciiTheme="minorBidi" w:hAnsiTheme="minorBidi"/>
          <w:b/>
          <w:bCs/>
          <w:sz w:val="32"/>
          <w:szCs w:val="32"/>
          <w:rtl/>
          <w:lang w:bidi="ar-IQ"/>
        </w:rPr>
      </w:pPr>
      <w:r>
        <w:rPr>
          <w:rFonts w:asciiTheme="minorBidi" w:hAnsiTheme="minorBidi" w:hint="cs"/>
          <w:b/>
          <w:bCs/>
          <w:sz w:val="32"/>
          <w:szCs w:val="32"/>
          <w:rtl/>
          <w:lang w:bidi="ar-IQ"/>
        </w:rPr>
        <w:t xml:space="preserve">2ـ1ـ1 مفهوم الاستراتيجية </w:t>
      </w:r>
    </w:p>
    <w:p w:rsidR="00F14F35" w:rsidRDefault="00F14F35"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عرفت ( كوثر كوجل )الاستراتيجية في التعلم : هي عبارة عن خطط عمل موجهة وكما توضح من اجل تحقيق اهداف معينة , لتمنع تحقيق مخرجات غير مرغوب فيها ( </w:t>
      </w:r>
      <w:r>
        <w:rPr>
          <w:rStyle w:val="a5"/>
          <w:rFonts w:asciiTheme="minorBidi" w:hAnsiTheme="minorBidi"/>
          <w:sz w:val="32"/>
          <w:szCs w:val="32"/>
          <w:rtl/>
          <w:lang w:bidi="ar-IQ"/>
        </w:rPr>
        <w:footnoteReference w:id="2"/>
      </w:r>
      <w:r>
        <w:rPr>
          <w:rFonts w:asciiTheme="minorBidi" w:hAnsiTheme="minorBidi" w:hint="cs"/>
          <w:sz w:val="32"/>
          <w:szCs w:val="32"/>
          <w:rtl/>
          <w:lang w:bidi="ar-IQ"/>
        </w:rPr>
        <w:t xml:space="preserve"> )</w:t>
      </w:r>
    </w:p>
    <w:p w:rsidR="00F14F35" w:rsidRDefault="00F14F35"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بينما اشار ( بس قنديل ) الى ان ( استراتيجيات التدريس على سياق من طرق التدريس الخاصة والعامة المتداخلة والمناسبة تستخدم في سياق التدريس , والتي يمكن من خلالها تحقيق اهداف ذلك الموقف بأقل الامكانات (</w:t>
      </w:r>
      <w:r>
        <w:rPr>
          <w:rStyle w:val="a5"/>
          <w:rFonts w:asciiTheme="minorBidi" w:hAnsiTheme="minorBidi"/>
          <w:sz w:val="32"/>
          <w:szCs w:val="32"/>
          <w:rtl/>
          <w:lang w:bidi="ar-IQ"/>
        </w:rPr>
        <w:footnoteReference w:id="3"/>
      </w:r>
      <w:r>
        <w:rPr>
          <w:rFonts w:asciiTheme="minorBidi" w:hAnsiTheme="minorBidi" w:hint="cs"/>
          <w:sz w:val="32"/>
          <w:szCs w:val="32"/>
          <w:rtl/>
          <w:lang w:bidi="ar-IQ"/>
        </w:rPr>
        <w:t>)</w:t>
      </w:r>
    </w:p>
    <w:p w:rsidR="00F14F35" w:rsidRDefault="00F14F35"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من هنا نرى ان استراتيجية التدريس هي خطوات اجرائية منتظمة ومتسلسلة بحيث تكون شاملة ومرنة تراعي الفروقات الفردية للطلاب وتمثل الواقع الحقيقي لما يحدث داخل الصف من استغلال الامكانات المتاحة والتي توفر للمدرس الوقت والجهد المبذول في الوصول الى نواتج تعليمية تكتسبها الطلاب في بناء خبراتهم السابقة وميولهم واستعداداتهم .</w:t>
      </w: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sz w:val="32"/>
          <w:szCs w:val="32"/>
          <w:rtl/>
          <w:lang w:bidi="ar-IQ"/>
        </w:rPr>
      </w:pPr>
    </w:p>
    <w:p w:rsidR="00F14F35" w:rsidRDefault="00F14F35" w:rsidP="00F14F35">
      <w:pPr>
        <w:spacing w:line="240" w:lineRule="auto"/>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2ـ1ـ2 تدريس الأقران</w:t>
      </w:r>
    </w:p>
    <w:p w:rsidR="000A3523" w:rsidRDefault="00F14F35"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هي استراتيجية حظيت بأهتمام الباحثين والمختصين في مجال طرائق التدريس فقد وضعت تعاريف عديدة لهذه الطريقة من خلال دراساتهم فهناك من عرفها " على انها نمط يساعد في تعليم مادو او موضوع معين بحيث يكون لبعض الطلاب خبرة سابقة عنه مما يساعده على ايجاد التكامل بين المفاهيم والحقائق والمعلومات عن المهارة او الموضوع الخاص بالموقف التعليمي</w:t>
      </w:r>
      <w:r w:rsidR="000A3523">
        <w:rPr>
          <w:rFonts w:asciiTheme="minorBidi" w:hAnsiTheme="minorBidi" w:hint="cs"/>
          <w:sz w:val="32"/>
          <w:szCs w:val="32"/>
          <w:rtl/>
          <w:lang w:bidi="ar-IQ"/>
        </w:rPr>
        <w:t xml:space="preserve"> (</w:t>
      </w:r>
      <w:r w:rsidR="000A3523">
        <w:rPr>
          <w:rStyle w:val="a5"/>
          <w:rFonts w:asciiTheme="minorBidi" w:hAnsiTheme="minorBidi"/>
          <w:sz w:val="32"/>
          <w:szCs w:val="32"/>
          <w:rtl/>
          <w:lang w:bidi="ar-IQ"/>
        </w:rPr>
        <w:footnoteReference w:id="4"/>
      </w:r>
      <w:r w:rsidR="000A3523">
        <w:rPr>
          <w:rFonts w:asciiTheme="minorBidi" w:hAnsiTheme="minorBidi" w:hint="cs"/>
          <w:sz w:val="32"/>
          <w:szCs w:val="32"/>
          <w:rtl/>
          <w:lang w:bidi="ar-IQ"/>
        </w:rPr>
        <w:t>)</w:t>
      </w:r>
    </w:p>
    <w:p w:rsidR="00F14F35" w:rsidRDefault="00F14F35"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 وعرفتها عفاف عبد الكريم 1990 بأنها استراتيجية تعليمية تنقل </w:t>
      </w:r>
      <w:r w:rsidR="000A3523">
        <w:rPr>
          <w:rFonts w:asciiTheme="minorBidi" w:hAnsiTheme="minorBidi" w:hint="cs"/>
          <w:sz w:val="32"/>
          <w:szCs w:val="32"/>
          <w:rtl/>
          <w:lang w:bidi="ar-IQ"/>
        </w:rPr>
        <w:t xml:space="preserve">الى التلاميذ مسؤولية المدرس عن العناصر التعليمية متضمنات استراتيجية تدريس الأقران </w:t>
      </w:r>
    </w:p>
    <w:p w:rsidR="000A3523" w:rsidRDefault="000A352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أولا ً : يقوم المدرس باختيار (المهارة) ودور الطالبة هو الاستجابة المشتركة مع اخرى او اخرين من الاقران </w:t>
      </w:r>
    </w:p>
    <w:p w:rsidR="000A3523" w:rsidRDefault="000A352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ثانيا : يقوم المدرس بتكليف أحد الطلاب المتفوقين ليعرض او يعلم المهارة لزميله او زملائه من الاقران ممن لديهم صعوبة في التعلم .</w:t>
      </w:r>
    </w:p>
    <w:p w:rsidR="000A3523" w:rsidRDefault="000A352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ثالثا ً : يقوم ( الطالب المعلم ) بتزويد اقرانه بالتغذية الراجعة وتقويم ادائهم وفق محك واضح ومحدد للملاحظة تم وصفه من قبل المدرس </w:t>
      </w:r>
    </w:p>
    <w:p w:rsidR="000A3523" w:rsidRDefault="000A352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رابعاً : يقوم المدرس بتدريب الطلاب وتوجيههم وتشجيعهم على تحمل المسؤولية في تدريس اقرانهم بفعالية (</w:t>
      </w:r>
      <w:r>
        <w:rPr>
          <w:rStyle w:val="a5"/>
          <w:rFonts w:asciiTheme="minorBidi" w:hAnsiTheme="minorBidi"/>
          <w:sz w:val="32"/>
          <w:szCs w:val="32"/>
          <w:rtl/>
          <w:lang w:bidi="ar-IQ"/>
        </w:rPr>
        <w:footnoteReference w:id="5"/>
      </w:r>
      <w:r>
        <w:rPr>
          <w:rFonts w:asciiTheme="minorBidi" w:hAnsiTheme="minorBidi" w:hint="cs"/>
          <w:sz w:val="32"/>
          <w:szCs w:val="32"/>
          <w:rtl/>
          <w:lang w:bidi="ar-IQ"/>
        </w:rPr>
        <w:t>)</w:t>
      </w: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0A3523" w:rsidP="00F14F35">
      <w:pPr>
        <w:spacing w:line="240" w:lineRule="auto"/>
        <w:jc w:val="both"/>
        <w:rPr>
          <w:rFonts w:asciiTheme="minorBidi" w:hAnsiTheme="minorBidi"/>
          <w:sz w:val="32"/>
          <w:szCs w:val="32"/>
          <w:rtl/>
          <w:lang w:bidi="ar-IQ"/>
        </w:rPr>
      </w:pPr>
    </w:p>
    <w:p w:rsidR="000A3523" w:rsidRDefault="003F1E73" w:rsidP="00F14F35">
      <w:pPr>
        <w:spacing w:line="240" w:lineRule="auto"/>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2ـ1ـ4 الوظائف التدريسية لتدريس الأقران (</w:t>
      </w:r>
      <w:r>
        <w:rPr>
          <w:rStyle w:val="a5"/>
          <w:rFonts w:asciiTheme="minorBidi" w:hAnsiTheme="minorBidi"/>
          <w:b/>
          <w:bCs/>
          <w:sz w:val="32"/>
          <w:szCs w:val="32"/>
          <w:u w:val="single"/>
          <w:rtl/>
          <w:lang w:bidi="ar-IQ"/>
        </w:rPr>
        <w:footnoteReference w:id="6"/>
      </w:r>
      <w:r>
        <w:rPr>
          <w:rFonts w:asciiTheme="minorBidi" w:hAnsiTheme="minorBidi" w:hint="cs"/>
          <w:b/>
          <w:bCs/>
          <w:sz w:val="32"/>
          <w:szCs w:val="32"/>
          <w:u w:val="single"/>
          <w:rtl/>
          <w:lang w:bidi="ar-IQ"/>
        </w:rPr>
        <w:t>)</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أولا ً : اختيار المحتوى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يقوم المدرس باختيار المحتوى او المهارة وتتم الاستجابة من قبل الطلاب بعضهم مع بعض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ثانيا ً : توصيل العمل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يتم توصيل العمل من قبل ( الطالب المدرس ) الذي يكلفه المدرس في تعليم المهارة لأقرانه في الصف الدراسي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ثالثا ً : تقديم المحتوى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عملية تقديم المحتوى تكون حصريا ً بالمدرس فعملية التقدم بالمهارة يجب ان توصل للطلاب بشكل واضح ومحدد فاذا كان ( الطالب المدرس ) هو من يتحمل المسؤولية بالتقدم فلا بد ان يكون هناك توجيه لفظي للجماعة كلها ويعدله المدرس مع ( الطالب المدرس ) مسبقا ً ويجب ان يكون محك جودة الاداء واضح ( للطالب المدرس ) ليفهمه ويستطيع ايصاله للزميل او الزملاء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رابعا ً : مصادر التغذية الراجعة والتقويم </w:t>
      </w:r>
    </w:p>
    <w:p w:rsidR="003F1E73" w:rsidRDefault="003F1E73"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 xml:space="preserve">ان المدرس الذي يعلم جماعة كبيرة يجد صعوبة في تقديم هذا العنصر بفاعلية وذلك لقلة الوقت الكافي , فالطلاب الذين تم تدريبهم على الملاحظة والمواجهة من قبل المدرس يمكن ان يساعدو بعضهم البعض بفعالية وبذلك تكون قد وفرنا وقت وجهد للمدرس وجعلنا الطلاب مشاركون بشكل ايجابي في العملية </w:t>
      </w:r>
      <w:r w:rsidR="005B220F">
        <w:rPr>
          <w:rFonts w:asciiTheme="minorBidi" w:hAnsiTheme="minorBidi" w:hint="cs"/>
          <w:sz w:val="32"/>
          <w:szCs w:val="32"/>
          <w:rtl/>
          <w:lang w:bidi="ar-IQ"/>
        </w:rPr>
        <w:t>التعليمية : حيث يمكن (الطالب المدرس) ان يقوم بعملية التقويم لأداء أقرانه عندما يكون الأداء سهل القياس على سبيل المثال المحاولات الناجحة من عشر رميات حدة على الهدف كرة السلة .</w:t>
      </w:r>
    </w:p>
    <w:p w:rsidR="005B220F" w:rsidRDefault="005B220F" w:rsidP="00F14F35">
      <w:pPr>
        <w:spacing w:line="240" w:lineRule="auto"/>
        <w:jc w:val="both"/>
        <w:rPr>
          <w:rFonts w:asciiTheme="minorBidi" w:hAnsiTheme="minorBidi"/>
          <w:sz w:val="32"/>
          <w:szCs w:val="32"/>
          <w:rtl/>
          <w:lang w:bidi="ar-IQ"/>
        </w:rPr>
      </w:pPr>
    </w:p>
    <w:p w:rsidR="005B220F" w:rsidRDefault="005B220F" w:rsidP="00F14F35">
      <w:pPr>
        <w:spacing w:line="240" w:lineRule="auto"/>
        <w:jc w:val="both"/>
        <w:rPr>
          <w:rFonts w:asciiTheme="minorBidi" w:hAnsiTheme="minorBidi"/>
          <w:sz w:val="32"/>
          <w:szCs w:val="32"/>
          <w:rtl/>
          <w:lang w:bidi="ar-IQ"/>
        </w:rPr>
      </w:pPr>
    </w:p>
    <w:p w:rsidR="005B220F" w:rsidRDefault="005B220F" w:rsidP="00F14F35">
      <w:pPr>
        <w:spacing w:line="240" w:lineRule="auto"/>
        <w:jc w:val="both"/>
        <w:rPr>
          <w:rFonts w:asciiTheme="minorBidi" w:hAnsiTheme="minorBidi"/>
          <w:sz w:val="32"/>
          <w:szCs w:val="32"/>
          <w:rtl/>
          <w:lang w:bidi="ar-IQ"/>
        </w:rPr>
      </w:pPr>
    </w:p>
    <w:p w:rsidR="005B220F" w:rsidRDefault="005B220F" w:rsidP="00F14F35">
      <w:pPr>
        <w:spacing w:line="240" w:lineRule="auto"/>
        <w:jc w:val="both"/>
        <w:rPr>
          <w:rFonts w:asciiTheme="minorBidi" w:hAnsiTheme="minorBidi"/>
          <w:sz w:val="32"/>
          <w:szCs w:val="32"/>
          <w:rtl/>
          <w:lang w:bidi="ar-IQ"/>
        </w:rPr>
      </w:pPr>
    </w:p>
    <w:p w:rsidR="005B220F" w:rsidRDefault="005B220F" w:rsidP="00F14F35">
      <w:pPr>
        <w:spacing w:line="240" w:lineRule="auto"/>
        <w:jc w:val="both"/>
        <w:rPr>
          <w:rFonts w:asciiTheme="minorBidi" w:hAnsiTheme="minorBidi"/>
          <w:sz w:val="32"/>
          <w:szCs w:val="32"/>
          <w:rtl/>
          <w:lang w:bidi="ar-IQ"/>
        </w:rPr>
      </w:pPr>
    </w:p>
    <w:p w:rsidR="005B220F" w:rsidRDefault="005B220F" w:rsidP="00F14F35">
      <w:pPr>
        <w:spacing w:line="240" w:lineRule="auto"/>
        <w:jc w:val="both"/>
        <w:rPr>
          <w:rFonts w:asciiTheme="minorBidi" w:hAnsiTheme="minorBidi"/>
          <w:sz w:val="32"/>
          <w:szCs w:val="32"/>
          <w:rtl/>
          <w:lang w:bidi="ar-IQ"/>
        </w:rPr>
      </w:pPr>
    </w:p>
    <w:p w:rsidR="005B220F" w:rsidRDefault="005B220F" w:rsidP="00F14F35">
      <w:pPr>
        <w:spacing w:line="240" w:lineRule="auto"/>
        <w:jc w:val="both"/>
        <w:rPr>
          <w:rFonts w:asciiTheme="minorBidi" w:hAnsiTheme="minorBidi" w:hint="cs"/>
          <w:sz w:val="32"/>
          <w:szCs w:val="32"/>
          <w:rtl/>
          <w:lang w:bidi="ar-IQ"/>
        </w:rPr>
      </w:pPr>
    </w:p>
    <w:p w:rsidR="005B220F" w:rsidRDefault="005B220F" w:rsidP="00F14F35">
      <w:pPr>
        <w:spacing w:line="240" w:lineRule="auto"/>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2ـ 1 ـ 5 أهمية استراتيجية تدريس الأقران</w:t>
      </w:r>
    </w:p>
    <w:p w:rsidR="005B220F" w:rsidRDefault="005B220F"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1ـ تقلل من جهد المدرس وتوفر للطلاب الفرصة لتعبير عن حاجاتهم ورغباتهم .</w:t>
      </w:r>
    </w:p>
    <w:p w:rsidR="005B220F" w:rsidRDefault="005B220F"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2ـ تراعي الفروقات الفردية بين الطلاب .</w:t>
      </w:r>
    </w:p>
    <w:p w:rsidR="005B220F" w:rsidRDefault="005B220F"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3ـ تعطي للطالب دورا ً ايجابيا ً من خلال تحملهم المسؤولية في تدريس اقرانهم (</w:t>
      </w:r>
      <w:r>
        <w:rPr>
          <w:rStyle w:val="a5"/>
          <w:rFonts w:asciiTheme="minorBidi" w:hAnsiTheme="minorBidi"/>
          <w:sz w:val="32"/>
          <w:szCs w:val="32"/>
          <w:rtl/>
          <w:lang w:bidi="ar-IQ"/>
        </w:rPr>
        <w:footnoteReference w:id="7"/>
      </w:r>
      <w:r w:rsidR="000A4CBD">
        <w:rPr>
          <w:rFonts w:asciiTheme="minorBidi" w:hAnsiTheme="minorBidi" w:hint="cs"/>
          <w:sz w:val="32"/>
          <w:szCs w:val="32"/>
          <w:rtl/>
          <w:lang w:bidi="ar-IQ"/>
        </w:rPr>
        <w:t>)</w:t>
      </w:r>
    </w:p>
    <w:p w:rsidR="000A4CBD" w:rsidRDefault="000A4CBD"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4ـ يوفر الوقت الكافي للطلاب عند تزويدهم بالتغذية الراجعة والتقويم .</w:t>
      </w:r>
    </w:p>
    <w:p w:rsidR="000A4CBD" w:rsidRDefault="000A4CBD"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5ـ يساعد في خلق علاقات اجتماعية طيبة بين الطلاب الاقران من خلال مساعدة بعضهم البعض بفاعلية (</w:t>
      </w:r>
      <w:r>
        <w:rPr>
          <w:rStyle w:val="a5"/>
          <w:rFonts w:asciiTheme="minorBidi" w:hAnsiTheme="minorBidi"/>
          <w:sz w:val="32"/>
          <w:szCs w:val="32"/>
          <w:rtl/>
          <w:lang w:bidi="ar-IQ"/>
        </w:rPr>
        <w:footnoteReference w:id="8"/>
      </w:r>
      <w:r>
        <w:rPr>
          <w:rFonts w:asciiTheme="minorBidi" w:hAnsiTheme="minorBidi" w:hint="cs"/>
          <w:sz w:val="32"/>
          <w:szCs w:val="32"/>
          <w:rtl/>
          <w:lang w:bidi="ar-IQ"/>
        </w:rPr>
        <w:t>)</w:t>
      </w: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2ـ1ـ6 التهديف بكرة السلة </w:t>
      </w:r>
    </w:p>
    <w:p w:rsidR="000A4CBD" w:rsidRDefault="000A4CBD"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الهدف الاساسي والرئيسي في لعبة كرة السلة هو اصابة الكرة وادخالها في سلة الفريق الخصم بأكبر عدد من المرات خلال زمن المباراة وعلى هذا الاساس عرف التهديف بأنه (( محاولة فعلية جادة لادخال الكرة الى هدف الخصم مستفيدا ً ذلك من القابلية البدنية والفنية والذهنية والنفسية في اطار القانون الدولي )) (</w:t>
      </w:r>
      <w:r>
        <w:rPr>
          <w:rStyle w:val="a5"/>
          <w:rFonts w:asciiTheme="minorBidi" w:hAnsiTheme="minorBidi"/>
          <w:sz w:val="32"/>
          <w:szCs w:val="32"/>
          <w:rtl/>
          <w:lang w:bidi="ar-IQ"/>
        </w:rPr>
        <w:footnoteReference w:id="9"/>
      </w:r>
      <w:r>
        <w:rPr>
          <w:rFonts w:asciiTheme="minorBidi" w:hAnsiTheme="minorBidi" w:hint="cs"/>
          <w:sz w:val="32"/>
          <w:szCs w:val="32"/>
          <w:rtl/>
          <w:lang w:bidi="ar-IQ"/>
        </w:rPr>
        <w:t>)</w:t>
      </w: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2ـ1ـ7 تهديف الرمية الحرة </w:t>
      </w:r>
    </w:p>
    <w:p w:rsidR="000A4CBD" w:rsidRDefault="000A4CBD" w:rsidP="00F14F35">
      <w:pPr>
        <w:spacing w:line="240" w:lineRule="auto"/>
        <w:jc w:val="both"/>
        <w:rPr>
          <w:rFonts w:asciiTheme="minorBidi" w:hAnsiTheme="minorBidi"/>
          <w:sz w:val="32"/>
          <w:szCs w:val="32"/>
          <w:rtl/>
          <w:lang w:bidi="ar-IQ"/>
        </w:rPr>
      </w:pPr>
      <w:r>
        <w:rPr>
          <w:rFonts w:asciiTheme="minorBidi" w:hAnsiTheme="minorBidi" w:hint="cs"/>
          <w:sz w:val="32"/>
          <w:szCs w:val="32"/>
          <w:rtl/>
          <w:lang w:bidi="ar-IQ"/>
        </w:rPr>
        <w:t>هي إحدى تهديفات التي لها اهمية كبرى في فوز وخسارة المباراة لما لها من تأثير على نتيجة في حالة نجاحها وهي فرصة وحيدة التي تعطي للمهاجم التهديف بدون عرقلة المدافعين (</w:t>
      </w:r>
      <w:r>
        <w:rPr>
          <w:rStyle w:val="a5"/>
          <w:rFonts w:asciiTheme="minorBidi" w:hAnsiTheme="minorBidi"/>
          <w:sz w:val="32"/>
          <w:szCs w:val="32"/>
          <w:rtl/>
          <w:lang w:bidi="ar-IQ"/>
        </w:rPr>
        <w:footnoteReference w:id="10"/>
      </w:r>
      <w:r>
        <w:rPr>
          <w:rFonts w:asciiTheme="minorBidi" w:hAnsiTheme="minorBidi" w:hint="cs"/>
          <w:sz w:val="32"/>
          <w:szCs w:val="32"/>
          <w:rtl/>
          <w:lang w:bidi="ar-IQ"/>
        </w:rPr>
        <w:t>) .</w:t>
      </w: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sz w:val="32"/>
          <w:szCs w:val="32"/>
          <w:rtl/>
          <w:lang w:bidi="ar-IQ"/>
        </w:rPr>
      </w:pPr>
    </w:p>
    <w:p w:rsidR="000A4CBD" w:rsidRDefault="000A4CBD" w:rsidP="00F14F35">
      <w:pPr>
        <w:spacing w:line="240" w:lineRule="auto"/>
        <w:jc w:val="both"/>
        <w:rPr>
          <w:rFonts w:asciiTheme="minorBidi" w:hAnsiTheme="minorBidi"/>
          <w:b/>
          <w:bCs/>
          <w:sz w:val="32"/>
          <w:szCs w:val="32"/>
          <w:u w:val="single"/>
          <w:lang w:bidi="ar-IQ"/>
        </w:rPr>
      </w:pPr>
      <w:r w:rsidRPr="000A4CBD">
        <w:rPr>
          <w:rFonts w:asciiTheme="minorBidi" w:hAnsiTheme="minorBidi" w:hint="cs"/>
          <w:b/>
          <w:bCs/>
          <w:sz w:val="32"/>
          <w:szCs w:val="32"/>
          <w:u w:val="single"/>
          <w:rtl/>
          <w:lang w:bidi="ar-IQ"/>
        </w:rPr>
        <w:lastRenderedPageBreak/>
        <w:t xml:space="preserve">2ـ2 الدراسات المشابهة </w:t>
      </w:r>
    </w:p>
    <w:p w:rsidR="000A4CBD" w:rsidRDefault="000A4CBD" w:rsidP="000A4CBD">
      <w:pPr>
        <w:jc w:val="both"/>
        <w:rPr>
          <w:rFonts w:asciiTheme="minorBidi" w:hAnsiTheme="minorBidi"/>
          <w:sz w:val="32"/>
          <w:szCs w:val="32"/>
          <w:rtl/>
          <w:lang w:bidi="ar-IQ"/>
        </w:rPr>
      </w:pPr>
      <w:r>
        <w:rPr>
          <w:rFonts w:asciiTheme="minorBidi" w:hAnsiTheme="minorBidi" w:hint="cs"/>
          <w:sz w:val="32"/>
          <w:szCs w:val="32"/>
          <w:rtl/>
          <w:lang w:bidi="ar-IQ"/>
        </w:rPr>
        <w:t xml:space="preserve">أثر استخدام استراتيجية التلمذة المعرفية في تعلم مهارتي الخداع والتصويب في كرة اليد للطالبات </w:t>
      </w:r>
    </w:p>
    <w:p w:rsidR="000A4CBD" w:rsidRDefault="000A4CBD" w:rsidP="000A4CBD">
      <w:pPr>
        <w:jc w:val="both"/>
        <w:rPr>
          <w:rFonts w:asciiTheme="minorBidi" w:hAnsiTheme="minorBidi"/>
          <w:sz w:val="32"/>
          <w:szCs w:val="32"/>
          <w:rtl/>
          <w:lang w:bidi="ar-IQ"/>
        </w:rPr>
      </w:pPr>
      <w:r>
        <w:rPr>
          <w:rFonts w:asciiTheme="minorBidi" w:hAnsiTheme="minorBidi" w:hint="cs"/>
          <w:sz w:val="32"/>
          <w:szCs w:val="32"/>
          <w:rtl/>
          <w:lang w:bidi="ar-IQ"/>
        </w:rPr>
        <w:t xml:space="preserve">هدفت هذه الدراسة الى التعرف على أثر استخدام استراتيجية حديثة من الاستراتيجيات التي تساعد على التعلم بطريقة توفر الوقت والجهد للمدرس من خلال اعطاء الطلاب دور ايجابي ونقله من العملية التعليمية وفق الأطر التقليدية الى استراتجيات فجعله محور العملية التعليمية وكانت التجربة على طالبات المرحلة الثانية في كلية التربية البدنية وعلوم الرياضة للبنات </w:t>
      </w:r>
      <w:r w:rsidR="00D97106">
        <w:rPr>
          <w:rFonts w:asciiTheme="minorBidi" w:hAnsiTheme="minorBidi" w:hint="cs"/>
          <w:sz w:val="32"/>
          <w:szCs w:val="32"/>
          <w:rtl/>
          <w:lang w:bidi="ar-IQ"/>
        </w:rPr>
        <w:t xml:space="preserve">المستنصرية والبالغ عددهم (135) </w:t>
      </w:r>
    </w:p>
    <w:p w:rsidR="00D97106" w:rsidRDefault="00D97106" w:rsidP="000A4CBD">
      <w:pPr>
        <w:jc w:val="both"/>
        <w:rPr>
          <w:rFonts w:asciiTheme="minorBidi" w:hAnsiTheme="minorBidi"/>
          <w:sz w:val="32"/>
          <w:szCs w:val="32"/>
          <w:rtl/>
          <w:lang w:bidi="ar-IQ"/>
        </w:rPr>
      </w:pPr>
      <w:r>
        <w:rPr>
          <w:rFonts w:asciiTheme="minorBidi" w:hAnsiTheme="minorBidi" w:hint="cs"/>
          <w:sz w:val="32"/>
          <w:szCs w:val="32"/>
          <w:rtl/>
          <w:lang w:bidi="ar-IQ"/>
        </w:rPr>
        <w:t xml:space="preserve">كانت فروض البحث </w:t>
      </w:r>
    </w:p>
    <w:p w:rsidR="00D97106" w:rsidRDefault="00D97106" w:rsidP="000A4CBD">
      <w:pPr>
        <w:jc w:val="both"/>
        <w:rPr>
          <w:rFonts w:asciiTheme="minorBidi" w:hAnsiTheme="minorBidi"/>
          <w:sz w:val="32"/>
          <w:szCs w:val="32"/>
          <w:rtl/>
          <w:lang w:bidi="ar-IQ"/>
        </w:rPr>
      </w:pPr>
      <w:r>
        <w:rPr>
          <w:rFonts w:asciiTheme="minorBidi" w:hAnsiTheme="minorBidi" w:hint="cs"/>
          <w:sz w:val="32"/>
          <w:szCs w:val="32"/>
          <w:rtl/>
          <w:lang w:bidi="ar-IQ"/>
        </w:rPr>
        <w:t>ـ وجود فروق ذات دلالة احصائية بين المجموعة التجريبية التي درست وفق استراتيجية التلمذة المعرفية والمجموعة الضابطة التي درست وفق الاسلوب التقليدي (الأمري) في تعلم مهارة التهديف بكرة اليد واستنتجت الباحثة ان استراتيجية التلمذة المعرفية تساعد على جعل الطالب فعال له دور ايجابي في العملية التعليمية واوصت باستخدام الاستراتيجيات الحديثة التي من شأنها نقل الطالب من المتلقي الى مشارك .</w:t>
      </w: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الباب الثالث</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 منهج البحث والاجراءات الميدانية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3ـ1 منهج البحث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3ـ2 مجتمع البحث وعينته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3ـ3 تجانس عينة البحث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3ـ4 الوسائل والادوات المستخدمة في البحث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3ـ5 اختيار الاختبارات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3ـ6 التجربة الاستطلاعية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3ـ7 التجربة الرئيسة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3ـ7ـ1 الاختبارات القبلية </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3ـ7ـ2 البرنامج التعليمي</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3ـ8 الاختبارات البعدية</w:t>
      </w:r>
    </w:p>
    <w:p w:rsidR="00D97106" w:rsidRDefault="00D97106" w:rsidP="000A4CB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3ـ9 المعالجات الاحصائية </w:t>
      </w: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Default="00D97106" w:rsidP="000A4CBD">
      <w:pPr>
        <w:jc w:val="both"/>
        <w:rPr>
          <w:rFonts w:asciiTheme="minorBidi" w:hAnsiTheme="minorBidi"/>
          <w:b/>
          <w:bCs/>
          <w:sz w:val="32"/>
          <w:szCs w:val="32"/>
          <w:rtl/>
          <w:lang w:bidi="ar-IQ"/>
        </w:rPr>
      </w:pPr>
    </w:p>
    <w:p w:rsidR="00D97106" w:rsidRPr="00D97106" w:rsidRDefault="00D97106" w:rsidP="000A4CBD">
      <w:pPr>
        <w:jc w:val="both"/>
        <w:rPr>
          <w:rFonts w:asciiTheme="minorBidi" w:hAnsiTheme="minorBidi"/>
          <w:b/>
          <w:bCs/>
          <w:sz w:val="32"/>
          <w:szCs w:val="32"/>
          <w:u w:val="single"/>
          <w:rtl/>
          <w:lang w:bidi="ar-IQ"/>
        </w:rPr>
      </w:pPr>
      <w:r w:rsidRPr="00D97106">
        <w:rPr>
          <w:rFonts w:asciiTheme="minorBidi" w:hAnsiTheme="minorBidi" w:hint="cs"/>
          <w:b/>
          <w:bCs/>
          <w:sz w:val="32"/>
          <w:szCs w:val="32"/>
          <w:u w:val="single"/>
          <w:rtl/>
          <w:lang w:bidi="ar-IQ"/>
        </w:rPr>
        <w:lastRenderedPageBreak/>
        <w:t xml:space="preserve">3ـ1 منهج البحث </w:t>
      </w:r>
    </w:p>
    <w:p w:rsidR="00D97106" w:rsidRDefault="00D97106" w:rsidP="000A4CBD">
      <w:pPr>
        <w:jc w:val="both"/>
        <w:rPr>
          <w:rFonts w:asciiTheme="minorBidi" w:hAnsiTheme="minorBidi"/>
          <w:sz w:val="32"/>
          <w:szCs w:val="32"/>
          <w:rtl/>
          <w:lang w:bidi="ar-IQ"/>
        </w:rPr>
      </w:pPr>
      <w:r>
        <w:rPr>
          <w:rFonts w:asciiTheme="minorBidi" w:hAnsiTheme="minorBidi" w:hint="cs"/>
          <w:sz w:val="32"/>
          <w:szCs w:val="32"/>
          <w:rtl/>
          <w:lang w:bidi="ar-IQ"/>
        </w:rPr>
        <w:t>استخدمت الباحثة المنهج التجريبي لمعرفة اثر استراتيجية تدريس الاقران في تعلم مهارة التهديف من الرمية الحرة بكرة السلة وذلك لان الاسلوب التجريبي هو الأكثر ملائمة لحل مشكلة البحث " فهو تغير معتمد ودقيق للشروط المحددة لحدث ما وملاحظة التغيرات الناتجة عن الحدث وتفسيرها (</w:t>
      </w:r>
      <w:r>
        <w:rPr>
          <w:rStyle w:val="a5"/>
          <w:rFonts w:asciiTheme="minorBidi" w:hAnsiTheme="minorBidi"/>
          <w:sz w:val="32"/>
          <w:szCs w:val="32"/>
          <w:rtl/>
          <w:lang w:bidi="ar-IQ"/>
        </w:rPr>
        <w:footnoteReference w:id="11"/>
      </w:r>
      <w:r>
        <w:rPr>
          <w:rFonts w:asciiTheme="minorBidi" w:hAnsiTheme="minorBidi" w:hint="cs"/>
          <w:sz w:val="32"/>
          <w:szCs w:val="32"/>
          <w:rtl/>
          <w:lang w:bidi="ar-IQ"/>
        </w:rPr>
        <w:t>)</w:t>
      </w:r>
    </w:p>
    <w:p w:rsidR="00D97106" w:rsidRDefault="00D97106" w:rsidP="000A4CBD">
      <w:pPr>
        <w:jc w:val="both"/>
        <w:rPr>
          <w:rFonts w:asciiTheme="minorBidi" w:hAnsiTheme="minorBidi"/>
          <w:sz w:val="32"/>
          <w:szCs w:val="32"/>
          <w:rtl/>
          <w:lang w:bidi="ar-IQ"/>
        </w:rPr>
      </w:pPr>
    </w:p>
    <w:p w:rsidR="00D97106" w:rsidRDefault="00D97106" w:rsidP="000A4CBD">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3ـ2 عينة البحث </w:t>
      </w:r>
    </w:p>
    <w:p w:rsidR="00D97106" w:rsidRDefault="00D97106" w:rsidP="00D97106">
      <w:pPr>
        <w:jc w:val="both"/>
        <w:rPr>
          <w:rFonts w:asciiTheme="minorBidi" w:hAnsiTheme="minorBidi"/>
          <w:sz w:val="32"/>
          <w:szCs w:val="32"/>
          <w:rtl/>
          <w:lang w:bidi="ar-IQ"/>
        </w:rPr>
      </w:pPr>
      <w:r>
        <w:rPr>
          <w:rFonts w:asciiTheme="minorBidi" w:hAnsiTheme="minorBidi" w:hint="cs"/>
          <w:sz w:val="32"/>
          <w:szCs w:val="32"/>
          <w:rtl/>
          <w:lang w:bidi="ar-IQ"/>
        </w:rPr>
        <w:t xml:space="preserve">اختيرت عينة البحث من طالبات المرحلة الثانية ـ كلية التربية الرياضية للبنات ـ جامعة بغداد للعام الدراسي 2016 ـ 2017 والبالغ عددهن (40) طالبة </w:t>
      </w:r>
    </w:p>
    <w:p w:rsidR="00D97106" w:rsidRDefault="00D97106" w:rsidP="00D97106">
      <w:pPr>
        <w:jc w:val="both"/>
        <w:rPr>
          <w:rFonts w:asciiTheme="minorBidi" w:hAnsiTheme="minorBidi"/>
          <w:sz w:val="32"/>
          <w:szCs w:val="32"/>
          <w:rtl/>
          <w:lang w:bidi="ar-IQ"/>
        </w:rPr>
      </w:pPr>
      <w:r>
        <w:rPr>
          <w:rFonts w:asciiTheme="minorBidi" w:hAnsiTheme="minorBidi" w:hint="cs"/>
          <w:sz w:val="32"/>
          <w:szCs w:val="32"/>
          <w:rtl/>
          <w:lang w:bidi="ar-IQ"/>
        </w:rPr>
        <w:t xml:space="preserve">وتم اختيار العينة بشكل عشوائي من المرحلة (الثانية) </w:t>
      </w:r>
      <w:r w:rsidR="007E5461">
        <w:rPr>
          <w:rFonts w:asciiTheme="minorBidi" w:hAnsiTheme="minorBidi" w:hint="cs"/>
          <w:sz w:val="32"/>
          <w:szCs w:val="32"/>
          <w:rtl/>
          <w:lang w:bidi="ar-IQ"/>
        </w:rPr>
        <w:t xml:space="preserve">لتشكيل المجاميع الآتية </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المجموعة الاولى تمثل المجموعة التجريبية وتضم (20) طالبة من شعبة أ</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المجموعة الثانية تميل المجموعة الضابطة وتضم (20) طالبة شعبة ب</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 xml:space="preserve">واستبعدت الباحثة الطالبات المؤجلات والراسبات ولاعبات الفريق </w:t>
      </w: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hint="cs"/>
          <w:sz w:val="32"/>
          <w:szCs w:val="32"/>
          <w:rtl/>
          <w:lang w:bidi="ar-IQ"/>
        </w:rPr>
      </w:pPr>
    </w:p>
    <w:p w:rsidR="007E5461" w:rsidRPr="007E5461" w:rsidRDefault="007E5461" w:rsidP="00D97106">
      <w:pPr>
        <w:jc w:val="both"/>
        <w:rPr>
          <w:rFonts w:asciiTheme="minorBidi" w:hAnsiTheme="minorBidi"/>
          <w:b/>
          <w:bCs/>
          <w:sz w:val="32"/>
          <w:szCs w:val="32"/>
          <w:u w:val="single"/>
          <w:rtl/>
          <w:lang w:bidi="ar-IQ"/>
        </w:rPr>
      </w:pPr>
      <w:r w:rsidRPr="007E5461">
        <w:rPr>
          <w:rFonts w:asciiTheme="minorBidi" w:hAnsiTheme="minorBidi" w:hint="cs"/>
          <w:b/>
          <w:bCs/>
          <w:sz w:val="32"/>
          <w:szCs w:val="32"/>
          <w:u w:val="single"/>
          <w:rtl/>
          <w:lang w:bidi="ar-IQ"/>
        </w:rPr>
        <w:lastRenderedPageBreak/>
        <w:t xml:space="preserve">3ـ3 وسائل جمع المعلومات والأدوات المستخدمة بالبحث </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 xml:space="preserve">ـ المصادر العربية والأجنبية </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 xml:space="preserve">ـ ملعب خارجي لكرة السلة </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 xml:space="preserve">ـ كرات سلة </w:t>
      </w:r>
    </w:p>
    <w:p w:rsidR="007E5461" w:rsidRDefault="007E5461" w:rsidP="00D97106">
      <w:pPr>
        <w:jc w:val="both"/>
        <w:rPr>
          <w:rFonts w:asciiTheme="minorBidi" w:hAnsiTheme="minorBidi"/>
          <w:sz w:val="32"/>
          <w:szCs w:val="32"/>
          <w:rtl/>
          <w:lang w:bidi="ar-IQ"/>
        </w:rPr>
      </w:pPr>
      <w:r>
        <w:rPr>
          <w:rFonts w:asciiTheme="minorBidi" w:hAnsiTheme="minorBidi" w:hint="cs"/>
          <w:sz w:val="32"/>
          <w:szCs w:val="32"/>
          <w:rtl/>
          <w:lang w:bidi="ar-IQ"/>
        </w:rPr>
        <w:t xml:space="preserve">ـ حاسبة </w:t>
      </w:r>
    </w:p>
    <w:p w:rsidR="007E5461" w:rsidRDefault="007E5461" w:rsidP="00D97106">
      <w:pPr>
        <w:jc w:val="both"/>
        <w:rPr>
          <w:rFonts w:asciiTheme="minorBidi" w:hAnsiTheme="minorBidi"/>
          <w:sz w:val="32"/>
          <w:szCs w:val="32"/>
          <w:rtl/>
          <w:lang w:bidi="ar-IQ"/>
        </w:rPr>
      </w:pPr>
    </w:p>
    <w:p w:rsidR="007E5461" w:rsidRDefault="007E5461" w:rsidP="00D97106">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3ـ4 خطوات إجراء البحث </w:t>
      </w:r>
    </w:p>
    <w:p w:rsidR="007E5461" w:rsidRDefault="007E5461" w:rsidP="007E5461">
      <w:pPr>
        <w:jc w:val="both"/>
        <w:rPr>
          <w:rFonts w:asciiTheme="minorBidi" w:hAnsiTheme="minorBidi"/>
          <w:sz w:val="32"/>
          <w:szCs w:val="32"/>
          <w:rtl/>
          <w:lang w:bidi="ar-IQ"/>
        </w:rPr>
      </w:pPr>
      <w:r>
        <w:rPr>
          <w:rFonts w:asciiTheme="minorBidi" w:hAnsiTheme="minorBidi" w:hint="cs"/>
          <w:sz w:val="32"/>
          <w:szCs w:val="32"/>
          <w:rtl/>
          <w:lang w:bidi="ar-IQ"/>
        </w:rPr>
        <w:t>3ـ4ـ1 اختبار ( مهارة التهديف من منطقة الرمية الحرة بكرة السلة )</w:t>
      </w:r>
    </w:p>
    <w:p w:rsidR="007E5461" w:rsidRDefault="007E5461" w:rsidP="007E5461">
      <w:pPr>
        <w:jc w:val="both"/>
        <w:rPr>
          <w:rFonts w:asciiTheme="minorBidi" w:hAnsiTheme="minorBidi"/>
          <w:sz w:val="32"/>
          <w:szCs w:val="32"/>
          <w:rtl/>
          <w:lang w:bidi="ar-IQ"/>
        </w:rPr>
      </w:pPr>
      <w:r>
        <w:rPr>
          <w:rFonts w:asciiTheme="minorBidi" w:hAnsiTheme="minorBidi" w:hint="cs"/>
          <w:sz w:val="32"/>
          <w:szCs w:val="32"/>
          <w:rtl/>
          <w:lang w:bidi="ar-IQ"/>
        </w:rPr>
        <w:t xml:space="preserve">تم اختيار الاداء المهاري من قبل التدريسية المتخصصة </w:t>
      </w: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3ـ5 التجربة الاستطلاعية </w:t>
      </w:r>
    </w:p>
    <w:p w:rsidR="007E5461" w:rsidRDefault="007E5461" w:rsidP="00B84925">
      <w:pPr>
        <w:jc w:val="both"/>
        <w:rPr>
          <w:rFonts w:asciiTheme="minorBidi" w:hAnsiTheme="minorBidi"/>
          <w:sz w:val="32"/>
          <w:szCs w:val="32"/>
          <w:rtl/>
          <w:lang w:bidi="ar-IQ"/>
        </w:rPr>
      </w:pPr>
      <w:r>
        <w:rPr>
          <w:rFonts w:asciiTheme="minorBidi" w:hAnsiTheme="minorBidi" w:hint="cs"/>
          <w:sz w:val="32"/>
          <w:szCs w:val="32"/>
          <w:rtl/>
          <w:lang w:bidi="ar-IQ"/>
        </w:rPr>
        <w:t>أجريت الباحثة التجربة الاستطلاعية لمعرفة مدى الصعوبات والمعوقات التي تواجه اجراءات البحث ومعرفة مدى ملائمة الملعب والادوات الموجودة والتأكد من صلاحيتها لتحقيق انسيابية العمل وتنظيم الطالبات وطرق التسجيل وتحديد الوقت المستغرق للتجربة تم ذلك بتاريخ (2</w:t>
      </w:r>
      <w:r w:rsidR="00B84925">
        <w:rPr>
          <w:rFonts w:asciiTheme="minorBidi" w:hAnsiTheme="minorBidi" w:hint="cs"/>
          <w:sz w:val="32"/>
          <w:szCs w:val="32"/>
          <w:rtl/>
          <w:lang w:bidi="ar-IQ"/>
        </w:rPr>
        <w:t>9</w:t>
      </w:r>
      <w:r>
        <w:rPr>
          <w:rFonts w:asciiTheme="minorBidi" w:hAnsiTheme="minorBidi" w:hint="cs"/>
          <w:sz w:val="32"/>
          <w:szCs w:val="32"/>
          <w:rtl/>
          <w:lang w:bidi="ar-IQ"/>
        </w:rPr>
        <w:t xml:space="preserve"> / 11 / 2016) المصادف يوم (</w:t>
      </w:r>
      <w:r w:rsidR="00B84925">
        <w:rPr>
          <w:rFonts w:asciiTheme="minorBidi" w:hAnsiTheme="minorBidi" w:hint="cs"/>
          <w:sz w:val="32"/>
          <w:szCs w:val="32"/>
          <w:rtl/>
          <w:lang w:bidi="ar-IQ"/>
        </w:rPr>
        <w:t>الثلاثاء</w:t>
      </w:r>
      <w:r>
        <w:rPr>
          <w:rFonts w:asciiTheme="minorBidi" w:hAnsiTheme="minorBidi" w:hint="cs"/>
          <w:sz w:val="32"/>
          <w:szCs w:val="32"/>
          <w:rtl/>
          <w:lang w:bidi="ar-IQ"/>
        </w:rPr>
        <w:t xml:space="preserve">) وكان عدد الطالبات اللواتي استخدمته بالتجربة الاستطلاعية (6) طالبات </w:t>
      </w:r>
      <w:r w:rsidR="000C4678">
        <w:rPr>
          <w:rFonts w:asciiTheme="minorBidi" w:hAnsiTheme="minorBidi" w:hint="cs"/>
          <w:sz w:val="32"/>
          <w:szCs w:val="32"/>
          <w:rtl/>
          <w:lang w:bidi="ar-IQ"/>
        </w:rPr>
        <w:t>حيث تم استبعادهن من التجربة الرئيسية</w:t>
      </w:r>
      <w:r>
        <w:rPr>
          <w:rFonts w:asciiTheme="minorBidi" w:hAnsiTheme="minorBidi" w:hint="cs"/>
          <w:sz w:val="32"/>
          <w:szCs w:val="32"/>
          <w:rtl/>
          <w:lang w:bidi="ar-IQ"/>
        </w:rPr>
        <w:t>.</w:t>
      </w: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sz w:val="32"/>
          <w:szCs w:val="32"/>
          <w:rtl/>
          <w:lang w:bidi="ar-IQ"/>
        </w:rPr>
      </w:pPr>
    </w:p>
    <w:p w:rsidR="007E5461" w:rsidRDefault="007E5461" w:rsidP="007E5461">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3ـ6 التجربة الرئيسة </w:t>
      </w:r>
    </w:p>
    <w:p w:rsidR="007E5461" w:rsidRDefault="007E5461" w:rsidP="007E5461">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t xml:space="preserve">3ـ6ـ1 الاختبارات القبلية </w:t>
      </w:r>
    </w:p>
    <w:p w:rsidR="007E5461" w:rsidRDefault="007E5461" w:rsidP="000C4678">
      <w:pPr>
        <w:jc w:val="both"/>
        <w:rPr>
          <w:rFonts w:asciiTheme="minorBidi" w:hAnsiTheme="minorBidi"/>
          <w:sz w:val="32"/>
          <w:szCs w:val="32"/>
          <w:rtl/>
          <w:lang w:bidi="ar-IQ"/>
        </w:rPr>
      </w:pPr>
      <w:r>
        <w:rPr>
          <w:rFonts w:asciiTheme="minorBidi" w:hAnsiTheme="minorBidi" w:hint="cs"/>
          <w:sz w:val="32"/>
          <w:szCs w:val="32"/>
          <w:rtl/>
          <w:lang w:bidi="ar-IQ"/>
        </w:rPr>
        <w:t>تم اجراء الاختبارات القبلية بتاريخ (</w:t>
      </w:r>
      <w:r w:rsidR="000C4678">
        <w:rPr>
          <w:rFonts w:asciiTheme="minorBidi" w:hAnsiTheme="minorBidi" w:hint="cs"/>
          <w:sz w:val="32"/>
          <w:szCs w:val="32"/>
          <w:rtl/>
          <w:lang w:bidi="ar-IQ"/>
        </w:rPr>
        <w:t>4</w:t>
      </w:r>
      <w:r>
        <w:rPr>
          <w:rFonts w:asciiTheme="minorBidi" w:hAnsiTheme="minorBidi" w:hint="cs"/>
          <w:sz w:val="32"/>
          <w:szCs w:val="32"/>
          <w:rtl/>
          <w:lang w:bidi="ar-IQ"/>
        </w:rPr>
        <w:t>/1</w:t>
      </w:r>
      <w:r w:rsidR="000C4678">
        <w:rPr>
          <w:rFonts w:asciiTheme="minorBidi" w:hAnsiTheme="minorBidi" w:hint="cs"/>
          <w:sz w:val="32"/>
          <w:szCs w:val="32"/>
          <w:rtl/>
          <w:lang w:bidi="ar-IQ"/>
        </w:rPr>
        <w:t>2</w:t>
      </w:r>
      <w:r>
        <w:rPr>
          <w:rFonts w:asciiTheme="minorBidi" w:hAnsiTheme="minorBidi" w:hint="cs"/>
          <w:sz w:val="32"/>
          <w:szCs w:val="32"/>
          <w:rtl/>
          <w:lang w:bidi="ar-IQ"/>
        </w:rPr>
        <w:t>/20</w:t>
      </w:r>
      <w:r w:rsidR="000C4678">
        <w:rPr>
          <w:rFonts w:asciiTheme="minorBidi" w:hAnsiTheme="minorBidi" w:hint="cs"/>
          <w:sz w:val="32"/>
          <w:szCs w:val="32"/>
          <w:rtl/>
          <w:lang w:bidi="ar-IQ"/>
        </w:rPr>
        <w:t>1</w:t>
      </w:r>
      <w:r>
        <w:rPr>
          <w:rFonts w:asciiTheme="minorBidi" w:hAnsiTheme="minorBidi" w:hint="cs"/>
          <w:sz w:val="32"/>
          <w:szCs w:val="32"/>
          <w:rtl/>
          <w:lang w:bidi="ar-IQ"/>
        </w:rPr>
        <w:t xml:space="preserve">6) على ملعب كلية التربية البدنية وعلوم الرياضة للبنات وتم تهيئة كافة المستلزمات الاختبارات والادوات وفريق العمل المساعد بأشراف مدرسة المادة وتم بعد ذلك </w:t>
      </w:r>
      <w:r w:rsidR="002A1174">
        <w:rPr>
          <w:rFonts w:asciiTheme="minorBidi" w:hAnsiTheme="minorBidi" w:hint="cs"/>
          <w:sz w:val="32"/>
          <w:szCs w:val="32"/>
          <w:rtl/>
          <w:lang w:bidi="ar-IQ"/>
        </w:rPr>
        <w:t>تنفيذ وحدة تعليمية اولية لمهارة التهديف من منطقة الرمية الحرة بكرة السلة وبعد الوحدة التعليمية تم اجراء الاختبارات القبلية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البرنامج التعليمي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قامت الباحثة بصياغة البرنامج التعليمي الخاص باستراتيجية تدريس الاقران في تعلم مهارة التهديف بالرمية الحرة , وقد استغر</w:t>
      </w:r>
      <w:r w:rsidR="00B84925">
        <w:rPr>
          <w:rFonts w:asciiTheme="minorBidi" w:hAnsiTheme="minorBidi" w:hint="cs"/>
          <w:sz w:val="32"/>
          <w:szCs w:val="32"/>
          <w:rtl/>
          <w:lang w:bidi="ar-IQ"/>
        </w:rPr>
        <w:t>ق البرنامج (8) اسابيع بواقع وحدتين</w:t>
      </w:r>
      <w:r>
        <w:rPr>
          <w:rFonts w:asciiTheme="minorBidi" w:hAnsiTheme="minorBidi" w:hint="cs"/>
          <w:sz w:val="32"/>
          <w:szCs w:val="32"/>
          <w:rtl/>
          <w:lang w:bidi="ar-IQ"/>
        </w:rPr>
        <w:t xml:space="preserve"> تعليمية اسبوعيا ً وبزمن 90 دقيقة للوحدة التعليمية الواحدة وبهذا يكون عدد الوحدات الاجمالية (16) وحدة تعليمية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حيث تم شرح وعرض المهارة في الجزء التعليمي وقد راعت الباحثة مبدأ التدرج من السهل الى الصعب في تعليم المهارة وثم تزويد الطالبات بورقة الواجب التي تضمنت المبادئ الاساسية للمهارة وهي تساعد في توصيل العمل الى طالبات الصف وبعدها تم تقسيم الطالبات الى مجاميع وتكلف كل طالبة في تعليم زميلاتها في الجانب التطبيقي للوحدات التعليمية المعدة من قبل الباحثة والتي تم عرضها على خبراء .</w:t>
      </w: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2A1174">
      <w:pPr>
        <w:jc w:val="both"/>
        <w:rPr>
          <w:rFonts w:asciiTheme="minorBidi" w:hAnsiTheme="minorBidi"/>
          <w:sz w:val="32"/>
          <w:szCs w:val="32"/>
          <w:rtl/>
          <w:lang w:bidi="ar-IQ"/>
        </w:rPr>
      </w:pPr>
      <w:r>
        <w:rPr>
          <w:rFonts w:asciiTheme="minorBidi" w:hAnsiTheme="minorBidi" w:hint="cs"/>
          <w:sz w:val="32"/>
          <w:szCs w:val="32"/>
          <w:rtl/>
          <w:lang w:bidi="ar-IQ"/>
        </w:rPr>
        <w:t xml:space="preserve">وبعدها يتم توزيع ورقة الواجب للوحدة اما الجزء الختامي فهو الجزء الذي يتم خلاله اعطاء تمارين ترويجية تساعد الطالب على الاسترخاء وابعاد الملل ثم اعطاءهم ورقة الواجب للوحدة التعليمية القادمة , بعد ان يتم ارجاع الاداوت الى اماكنها ثم اداء تحية الانصراف </w:t>
      </w: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الاختبارات البعدية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بعد اكمال الوحدات التعليمية اجريت الاختبارات البعدية للعينتين الضابطة والتجريبية من قبل المختصي بتاريخ (</w:t>
      </w:r>
      <w:r w:rsidR="000C4678">
        <w:rPr>
          <w:rFonts w:asciiTheme="minorBidi" w:hAnsiTheme="minorBidi" w:hint="cs"/>
          <w:sz w:val="32"/>
          <w:szCs w:val="32"/>
          <w:rtl/>
          <w:lang w:bidi="ar-IQ"/>
        </w:rPr>
        <w:t>2</w:t>
      </w:r>
      <w:r>
        <w:rPr>
          <w:rFonts w:asciiTheme="minorBidi" w:hAnsiTheme="minorBidi" w:hint="cs"/>
          <w:sz w:val="32"/>
          <w:szCs w:val="32"/>
          <w:rtl/>
          <w:lang w:bidi="ar-IQ"/>
        </w:rPr>
        <w:t xml:space="preserve">2/1/2017) </w:t>
      </w: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ـ المعالجات الاحصائية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استعانت الباحثة بالمعالجات الاحصائية الاتية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1ـ النسبة المئوية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2ـ الانحراف المعياري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3ـ الوسط الحسابي </w:t>
      </w:r>
    </w:p>
    <w:p w:rsidR="002A1174" w:rsidRDefault="002A1174" w:rsidP="007E5461">
      <w:pPr>
        <w:jc w:val="both"/>
        <w:rPr>
          <w:rFonts w:asciiTheme="minorBidi" w:hAnsiTheme="minorBidi"/>
          <w:sz w:val="32"/>
          <w:szCs w:val="32"/>
          <w:rtl/>
          <w:lang w:bidi="ar-IQ"/>
        </w:rPr>
      </w:pPr>
      <w:r>
        <w:rPr>
          <w:rFonts w:asciiTheme="minorBidi" w:hAnsiTheme="minorBidi" w:hint="cs"/>
          <w:sz w:val="32"/>
          <w:szCs w:val="32"/>
          <w:rtl/>
          <w:lang w:bidi="ar-IQ"/>
        </w:rPr>
        <w:t xml:space="preserve">4ـ اختبار ( </w:t>
      </w:r>
      <w:r>
        <w:rPr>
          <w:rFonts w:asciiTheme="minorBidi" w:hAnsiTheme="minorBidi"/>
          <w:sz w:val="32"/>
          <w:szCs w:val="32"/>
          <w:lang w:bidi="ar-IQ"/>
        </w:rPr>
        <w:t>T</w:t>
      </w:r>
      <w:r>
        <w:rPr>
          <w:rFonts w:asciiTheme="minorBidi" w:hAnsiTheme="minorBidi" w:hint="cs"/>
          <w:sz w:val="32"/>
          <w:szCs w:val="32"/>
          <w:rtl/>
          <w:lang w:bidi="ar-IQ"/>
        </w:rPr>
        <w:t xml:space="preserve"> ) </w:t>
      </w: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2A1174" w:rsidP="007E5461">
      <w:pPr>
        <w:jc w:val="both"/>
        <w:rPr>
          <w:rFonts w:asciiTheme="minorBidi" w:hAnsiTheme="minorBidi"/>
          <w:sz w:val="32"/>
          <w:szCs w:val="32"/>
          <w:rtl/>
          <w:lang w:bidi="ar-IQ"/>
        </w:rPr>
      </w:pPr>
    </w:p>
    <w:p w:rsidR="002A1174" w:rsidRDefault="00375EE0" w:rsidP="00375EE0">
      <w:pPr>
        <w:jc w:val="center"/>
        <w:rPr>
          <w:rFonts w:asciiTheme="minorBidi" w:hAnsiTheme="minorBidi"/>
          <w:b/>
          <w:bCs/>
          <w:sz w:val="32"/>
          <w:szCs w:val="32"/>
          <w:rtl/>
          <w:lang w:bidi="ar-IQ"/>
        </w:rPr>
      </w:pPr>
      <w:r w:rsidRPr="00375EE0">
        <w:rPr>
          <w:rFonts w:asciiTheme="minorBidi" w:hAnsiTheme="minorBidi" w:hint="cs"/>
          <w:b/>
          <w:bCs/>
          <w:sz w:val="32"/>
          <w:szCs w:val="32"/>
          <w:rtl/>
          <w:lang w:bidi="ar-IQ"/>
        </w:rPr>
        <w:t>الباب الرابع</w:t>
      </w:r>
    </w:p>
    <w:p w:rsidR="00375EE0" w:rsidRPr="00375EE0" w:rsidRDefault="00375EE0" w:rsidP="00375EE0">
      <w:pPr>
        <w:jc w:val="center"/>
        <w:rPr>
          <w:rFonts w:asciiTheme="minorBidi" w:hAnsiTheme="minorBidi"/>
          <w:b/>
          <w:bCs/>
          <w:sz w:val="32"/>
          <w:szCs w:val="32"/>
          <w:rtl/>
          <w:lang w:bidi="ar-IQ"/>
        </w:rPr>
      </w:pPr>
    </w:p>
    <w:p w:rsidR="00375EE0" w:rsidRDefault="00375EE0" w:rsidP="007E5461">
      <w:pPr>
        <w:jc w:val="both"/>
        <w:rPr>
          <w:rFonts w:asciiTheme="minorBidi" w:hAnsiTheme="minorBidi"/>
          <w:sz w:val="32"/>
          <w:szCs w:val="32"/>
          <w:rtl/>
          <w:lang w:bidi="ar-IQ"/>
        </w:rPr>
      </w:pPr>
      <w:r>
        <w:rPr>
          <w:rFonts w:asciiTheme="minorBidi" w:hAnsiTheme="minorBidi" w:hint="cs"/>
          <w:sz w:val="32"/>
          <w:szCs w:val="32"/>
          <w:rtl/>
          <w:lang w:bidi="ar-IQ"/>
        </w:rPr>
        <w:t>4ـ عرض النتائج وتحليلها ومناقشتها .</w:t>
      </w: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4ـ1 عرض نتائج مهارة التهديف من نقطة الرمية الحرة بكرة السلة للمجموعة التجريبية للاختبار القبلي والبعدي .</w:t>
      </w: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4ـ2 عرض نتائج مهارة التهديف بالرمية الحرة بكرة السلة للمجموعة الضابطة للاختبارات القبلي والبعدي .</w:t>
      </w: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4ـ3 عرض نتائج الاختبارات البعدية للمجموعتين الضابطة والتجريبية لمهارة التهديف بالرمية الحرة بكرة السلة .</w:t>
      </w: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b/>
          <w:bCs/>
          <w:sz w:val="32"/>
          <w:szCs w:val="32"/>
          <w:u w:val="single"/>
          <w:rtl/>
          <w:lang w:bidi="ar-IQ"/>
        </w:rPr>
      </w:pPr>
      <w:r>
        <w:rPr>
          <w:rFonts w:asciiTheme="minorBidi" w:hAnsiTheme="minorBidi" w:hint="cs"/>
          <w:b/>
          <w:bCs/>
          <w:sz w:val="32"/>
          <w:szCs w:val="32"/>
          <w:u w:val="single"/>
          <w:rtl/>
          <w:lang w:bidi="ar-IQ"/>
        </w:rPr>
        <w:lastRenderedPageBreak/>
        <w:t xml:space="preserve">4ـ عرض النتائج وتحليلها ومناقشتها </w:t>
      </w: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4ـ1 عرض نتائج مهارة التهديف بالرمية الحرة بكرة السلة للمجموعة الضابطة وللمجموعة التجريبية في الاختبار القبلي </w:t>
      </w:r>
    </w:p>
    <w:p w:rsidR="00375EE0" w:rsidRDefault="00375EE0" w:rsidP="00375EE0">
      <w:pPr>
        <w:jc w:val="center"/>
        <w:rPr>
          <w:rFonts w:asciiTheme="minorBidi" w:hAnsiTheme="minorBidi"/>
          <w:sz w:val="32"/>
          <w:szCs w:val="32"/>
          <w:rtl/>
          <w:lang w:bidi="ar-IQ"/>
        </w:rPr>
      </w:pPr>
      <w:r>
        <w:rPr>
          <w:rFonts w:asciiTheme="minorBidi" w:hAnsiTheme="minorBidi" w:hint="cs"/>
          <w:sz w:val="32"/>
          <w:szCs w:val="32"/>
          <w:rtl/>
          <w:lang w:bidi="ar-IQ"/>
        </w:rPr>
        <w:t>جدول (1)</w:t>
      </w: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يبين الأوساط الحسابية والانحراف المعياري وقيمة (</w:t>
      </w:r>
      <w:r>
        <w:rPr>
          <w:rFonts w:asciiTheme="minorBidi" w:hAnsiTheme="minorBidi"/>
          <w:sz w:val="32"/>
          <w:szCs w:val="32"/>
          <w:lang w:bidi="ar-IQ"/>
        </w:rPr>
        <w:t>T</w:t>
      </w:r>
      <w:r>
        <w:rPr>
          <w:rFonts w:asciiTheme="minorBidi" w:hAnsiTheme="minorBidi" w:hint="cs"/>
          <w:sz w:val="32"/>
          <w:szCs w:val="32"/>
          <w:rtl/>
          <w:lang w:bidi="ar-IQ"/>
        </w:rPr>
        <w:t xml:space="preserve">) المحتسبة والجدولية للمجموعة الضابطة والتجريبية للاختبار القبلي لمهارة التهديف بالرمية الحرة </w:t>
      </w:r>
    </w:p>
    <w:tbl>
      <w:tblPr>
        <w:tblStyle w:val="a3"/>
        <w:bidiVisual/>
        <w:tblW w:w="0" w:type="auto"/>
        <w:tblInd w:w="-375" w:type="dxa"/>
        <w:tblLook w:val="04A0"/>
      </w:tblPr>
      <w:tblGrid>
        <w:gridCol w:w="1130"/>
        <w:gridCol w:w="1028"/>
        <w:gridCol w:w="1232"/>
        <w:gridCol w:w="1320"/>
        <w:gridCol w:w="1225"/>
        <w:gridCol w:w="950"/>
        <w:gridCol w:w="986"/>
        <w:gridCol w:w="1026"/>
      </w:tblGrid>
      <w:tr w:rsidR="00375EE0" w:rsidTr="00375EE0">
        <w:tc>
          <w:tcPr>
            <w:tcW w:w="1130"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المجاميع</w:t>
            </w:r>
          </w:p>
        </w:tc>
        <w:tc>
          <w:tcPr>
            <w:tcW w:w="1028"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الوسط الحسابي</w:t>
            </w:r>
          </w:p>
        </w:tc>
        <w:tc>
          <w:tcPr>
            <w:tcW w:w="1232"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الانحراف المعياري</w:t>
            </w:r>
          </w:p>
        </w:tc>
        <w:tc>
          <w:tcPr>
            <w:tcW w:w="1320"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قيمة </w:t>
            </w:r>
            <w:r>
              <w:rPr>
                <w:rFonts w:asciiTheme="minorBidi" w:hAnsiTheme="minorBidi"/>
                <w:sz w:val="32"/>
                <w:szCs w:val="32"/>
                <w:lang w:bidi="ar-IQ"/>
              </w:rPr>
              <w:t>T</w:t>
            </w:r>
            <w:r>
              <w:rPr>
                <w:rFonts w:asciiTheme="minorBidi" w:hAnsiTheme="minorBidi" w:hint="cs"/>
                <w:sz w:val="32"/>
                <w:szCs w:val="32"/>
                <w:rtl/>
                <w:lang w:bidi="ar-IQ"/>
              </w:rPr>
              <w:t xml:space="preserve"> المحتسبة</w:t>
            </w:r>
          </w:p>
        </w:tc>
        <w:tc>
          <w:tcPr>
            <w:tcW w:w="1225"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قيمة </w:t>
            </w:r>
            <w:r>
              <w:rPr>
                <w:rFonts w:asciiTheme="minorBidi" w:hAnsiTheme="minorBidi"/>
                <w:sz w:val="32"/>
                <w:szCs w:val="32"/>
                <w:lang w:bidi="ar-IQ"/>
              </w:rPr>
              <w:t>T</w:t>
            </w:r>
            <w:r>
              <w:rPr>
                <w:rFonts w:asciiTheme="minorBidi" w:hAnsiTheme="minorBidi" w:hint="cs"/>
                <w:sz w:val="32"/>
                <w:szCs w:val="32"/>
                <w:rtl/>
                <w:lang w:bidi="ar-IQ"/>
              </w:rPr>
              <w:t>الجدولية</w:t>
            </w:r>
          </w:p>
        </w:tc>
        <w:tc>
          <w:tcPr>
            <w:tcW w:w="950"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درجة الحرية </w:t>
            </w:r>
          </w:p>
        </w:tc>
        <w:tc>
          <w:tcPr>
            <w:tcW w:w="986"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مستوى الدلالة </w:t>
            </w:r>
          </w:p>
        </w:tc>
        <w:tc>
          <w:tcPr>
            <w:tcW w:w="1026" w:type="dxa"/>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النتيجة</w:t>
            </w:r>
          </w:p>
        </w:tc>
      </w:tr>
      <w:tr w:rsidR="00375EE0" w:rsidTr="00375EE0">
        <w:trPr>
          <w:trHeight w:val="495"/>
        </w:trPr>
        <w:tc>
          <w:tcPr>
            <w:tcW w:w="1130" w:type="dxa"/>
            <w:tcBorders>
              <w:bottom w:val="single" w:sz="4" w:space="0" w:color="auto"/>
            </w:tcBorders>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التجريبية </w:t>
            </w:r>
          </w:p>
        </w:tc>
        <w:tc>
          <w:tcPr>
            <w:tcW w:w="1028" w:type="dxa"/>
            <w:tcBorders>
              <w:bottom w:val="single" w:sz="4" w:space="0" w:color="auto"/>
            </w:tcBorders>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1,58</w:t>
            </w:r>
          </w:p>
        </w:tc>
        <w:tc>
          <w:tcPr>
            <w:tcW w:w="1232" w:type="dxa"/>
            <w:tcBorders>
              <w:bottom w:val="single" w:sz="4" w:space="0" w:color="auto"/>
            </w:tcBorders>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0,71</w:t>
            </w:r>
          </w:p>
        </w:tc>
        <w:tc>
          <w:tcPr>
            <w:tcW w:w="1320" w:type="dxa"/>
            <w:vMerge w:val="restart"/>
          </w:tcPr>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1,33</w:t>
            </w:r>
          </w:p>
        </w:tc>
        <w:tc>
          <w:tcPr>
            <w:tcW w:w="1225" w:type="dxa"/>
            <w:vMerge w:val="restart"/>
          </w:tcPr>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2,021</w:t>
            </w:r>
          </w:p>
        </w:tc>
        <w:tc>
          <w:tcPr>
            <w:tcW w:w="950" w:type="dxa"/>
            <w:vMerge w:val="restart"/>
          </w:tcPr>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38</w:t>
            </w:r>
          </w:p>
        </w:tc>
        <w:tc>
          <w:tcPr>
            <w:tcW w:w="986" w:type="dxa"/>
            <w:vMerge w:val="restart"/>
          </w:tcPr>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5%</w:t>
            </w:r>
          </w:p>
        </w:tc>
        <w:tc>
          <w:tcPr>
            <w:tcW w:w="1026" w:type="dxa"/>
            <w:vMerge w:val="restart"/>
          </w:tcPr>
          <w:p w:rsidR="00375EE0" w:rsidRDefault="00375EE0" w:rsidP="00375EE0">
            <w:pPr>
              <w:jc w:val="both"/>
              <w:rPr>
                <w:rFonts w:asciiTheme="minorBidi" w:hAnsiTheme="minorBidi"/>
                <w:sz w:val="32"/>
                <w:szCs w:val="32"/>
                <w:rtl/>
                <w:lang w:bidi="ar-IQ"/>
              </w:rPr>
            </w:pPr>
          </w:p>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الفرق عشوائي</w:t>
            </w:r>
          </w:p>
        </w:tc>
      </w:tr>
      <w:tr w:rsidR="00375EE0" w:rsidTr="00375EE0">
        <w:trPr>
          <w:trHeight w:val="611"/>
        </w:trPr>
        <w:tc>
          <w:tcPr>
            <w:tcW w:w="1130" w:type="dxa"/>
            <w:tcBorders>
              <w:top w:val="single" w:sz="4" w:space="0" w:color="auto"/>
            </w:tcBorders>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 xml:space="preserve">الضابطة </w:t>
            </w:r>
          </w:p>
        </w:tc>
        <w:tc>
          <w:tcPr>
            <w:tcW w:w="1028" w:type="dxa"/>
            <w:tcBorders>
              <w:top w:val="single" w:sz="4" w:space="0" w:color="auto"/>
            </w:tcBorders>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1,31</w:t>
            </w:r>
          </w:p>
        </w:tc>
        <w:tc>
          <w:tcPr>
            <w:tcW w:w="1232" w:type="dxa"/>
            <w:tcBorders>
              <w:top w:val="single" w:sz="4" w:space="0" w:color="auto"/>
            </w:tcBorders>
          </w:tcPr>
          <w:p w:rsidR="00375EE0" w:rsidRDefault="00375EE0" w:rsidP="00375EE0">
            <w:pPr>
              <w:jc w:val="both"/>
              <w:rPr>
                <w:rFonts w:asciiTheme="minorBidi" w:hAnsiTheme="minorBidi"/>
                <w:sz w:val="32"/>
                <w:szCs w:val="32"/>
                <w:rtl/>
                <w:lang w:bidi="ar-IQ"/>
              </w:rPr>
            </w:pPr>
            <w:r>
              <w:rPr>
                <w:rFonts w:asciiTheme="minorBidi" w:hAnsiTheme="minorBidi" w:hint="cs"/>
                <w:sz w:val="32"/>
                <w:szCs w:val="32"/>
                <w:rtl/>
                <w:lang w:bidi="ar-IQ"/>
              </w:rPr>
              <w:t>0,71</w:t>
            </w:r>
          </w:p>
        </w:tc>
        <w:tc>
          <w:tcPr>
            <w:tcW w:w="1320" w:type="dxa"/>
            <w:vMerge/>
          </w:tcPr>
          <w:p w:rsidR="00375EE0" w:rsidRDefault="00375EE0" w:rsidP="00375EE0">
            <w:pPr>
              <w:jc w:val="both"/>
              <w:rPr>
                <w:rFonts w:asciiTheme="minorBidi" w:hAnsiTheme="minorBidi"/>
                <w:sz w:val="32"/>
                <w:szCs w:val="32"/>
                <w:rtl/>
                <w:lang w:bidi="ar-IQ"/>
              </w:rPr>
            </w:pPr>
          </w:p>
        </w:tc>
        <w:tc>
          <w:tcPr>
            <w:tcW w:w="1225" w:type="dxa"/>
            <w:vMerge/>
          </w:tcPr>
          <w:p w:rsidR="00375EE0" w:rsidRDefault="00375EE0" w:rsidP="00375EE0">
            <w:pPr>
              <w:jc w:val="both"/>
              <w:rPr>
                <w:rFonts w:asciiTheme="minorBidi" w:hAnsiTheme="minorBidi"/>
                <w:sz w:val="32"/>
                <w:szCs w:val="32"/>
                <w:rtl/>
                <w:lang w:bidi="ar-IQ"/>
              </w:rPr>
            </w:pPr>
          </w:p>
        </w:tc>
        <w:tc>
          <w:tcPr>
            <w:tcW w:w="950" w:type="dxa"/>
            <w:vMerge/>
          </w:tcPr>
          <w:p w:rsidR="00375EE0" w:rsidRDefault="00375EE0" w:rsidP="00375EE0">
            <w:pPr>
              <w:jc w:val="both"/>
              <w:rPr>
                <w:rFonts w:asciiTheme="minorBidi" w:hAnsiTheme="minorBidi"/>
                <w:sz w:val="32"/>
                <w:szCs w:val="32"/>
                <w:rtl/>
                <w:lang w:bidi="ar-IQ"/>
              </w:rPr>
            </w:pPr>
          </w:p>
        </w:tc>
        <w:tc>
          <w:tcPr>
            <w:tcW w:w="986" w:type="dxa"/>
            <w:vMerge/>
          </w:tcPr>
          <w:p w:rsidR="00375EE0" w:rsidRDefault="00375EE0" w:rsidP="00375EE0">
            <w:pPr>
              <w:jc w:val="both"/>
              <w:rPr>
                <w:rFonts w:asciiTheme="minorBidi" w:hAnsiTheme="minorBidi"/>
                <w:sz w:val="32"/>
                <w:szCs w:val="32"/>
                <w:rtl/>
                <w:lang w:bidi="ar-IQ"/>
              </w:rPr>
            </w:pPr>
          </w:p>
        </w:tc>
        <w:tc>
          <w:tcPr>
            <w:tcW w:w="1026" w:type="dxa"/>
            <w:vMerge/>
          </w:tcPr>
          <w:p w:rsidR="00375EE0" w:rsidRDefault="00375EE0" w:rsidP="00375EE0">
            <w:pPr>
              <w:jc w:val="both"/>
              <w:rPr>
                <w:rFonts w:asciiTheme="minorBidi" w:hAnsiTheme="minorBidi"/>
                <w:sz w:val="32"/>
                <w:szCs w:val="32"/>
                <w:rtl/>
                <w:lang w:bidi="ar-IQ"/>
              </w:rPr>
            </w:pPr>
          </w:p>
        </w:tc>
      </w:tr>
    </w:tbl>
    <w:p w:rsidR="000C4678" w:rsidRDefault="000C4678" w:rsidP="00375EE0">
      <w:pPr>
        <w:jc w:val="both"/>
        <w:rPr>
          <w:rFonts w:asciiTheme="minorBidi" w:hAnsiTheme="minorBidi"/>
          <w:sz w:val="32"/>
          <w:szCs w:val="32"/>
          <w:rtl/>
          <w:lang w:bidi="ar-IQ"/>
        </w:rPr>
      </w:pPr>
    </w:p>
    <w:p w:rsidR="00375EE0" w:rsidRDefault="00375EE0" w:rsidP="000C4678">
      <w:pPr>
        <w:jc w:val="both"/>
        <w:rPr>
          <w:rFonts w:asciiTheme="minorBidi" w:hAnsiTheme="minorBidi"/>
          <w:sz w:val="32"/>
          <w:szCs w:val="32"/>
          <w:rtl/>
          <w:lang w:bidi="ar-IQ"/>
        </w:rPr>
      </w:pPr>
      <w:r>
        <w:rPr>
          <w:rFonts w:asciiTheme="minorBidi" w:hAnsiTheme="minorBidi" w:hint="cs"/>
          <w:sz w:val="32"/>
          <w:szCs w:val="32"/>
          <w:rtl/>
          <w:lang w:bidi="ar-IQ"/>
        </w:rPr>
        <w:t xml:space="preserve">يتضح من الجدول (1) عدم وجود فرق ذو دلالة احصائية بين المجموعة الضابطة والتجريبية في الاختبار القبلي في تعلم مهارة التهديف بالرمية </w:t>
      </w:r>
      <w:r w:rsidR="00047B75">
        <w:rPr>
          <w:rFonts w:asciiTheme="minorBidi" w:hAnsiTheme="minorBidi" w:hint="cs"/>
          <w:sz w:val="32"/>
          <w:szCs w:val="32"/>
          <w:rtl/>
          <w:lang w:bidi="ar-IQ"/>
        </w:rPr>
        <w:t xml:space="preserve">بكرة السلة حيث كان الوسط الحسابي في الاختبار القبلي للمجموعة التجريبية 1,58 وبانحراف معياري 0,71 والمجموعة الضابطة فقد كان الوسط الحسابي (س) 1,31 وبانحراف معياري 0,71 وعند استخراج قيمة </w:t>
      </w:r>
      <w:r w:rsidR="00047B75">
        <w:rPr>
          <w:rFonts w:asciiTheme="minorBidi" w:hAnsiTheme="minorBidi"/>
          <w:sz w:val="32"/>
          <w:szCs w:val="32"/>
          <w:lang w:bidi="ar-IQ"/>
        </w:rPr>
        <w:t>T</w:t>
      </w:r>
      <w:r w:rsidR="00047B75">
        <w:rPr>
          <w:rFonts w:asciiTheme="minorBidi" w:hAnsiTheme="minorBidi" w:hint="cs"/>
          <w:sz w:val="32"/>
          <w:szCs w:val="32"/>
          <w:rtl/>
          <w:lang w:bidi="ar-IQ"/>
        </w:rPr>
        <w:t xml:space="preserve"> ال</w:t>
      </w:r>
      <w:r w:rsidR="000C4678">
        <w:rPr>
          <w:rFonts w:asciiTheme="minorBidi" w:hAnsiTheme="minorBidi" w:hint="cs"/>
          <w:sz w:val="32"/>
          <w:szCs w:val="32"/>
          <w:rtl/>
          <w:lang w:bidi="ar-IQ"/>
        </w:rPr>
        <w:t>محتسبة</w:t>
      </w:r>
      <w:r w:rsidR="00047B75">
        <w:rPr>
          <w:rFonts w:asciiTheme="minorBidi" w:hAnsiTheme="minorBidi" w:hint="cs"/>
          <w:sz w:val="32"/>
          <w:szCs w:val="32"/>
          <w:rtl/>
          <w:lang w:bidi="ar-IQ"/>
        </w:rPr>
        <w:t xml:space="preserve"> البالغة </w:t>
      </w:r>
      <w:r w:rsidR="000C4678">
        <w:rPr>
          <w:rFonts w:asciiTheme="minorBidi" w:hAnsiTheme="minorBidi" w:hint="cs"/>
          <w:sz w:val="32"/>
          <w:szCs w:val="32"/>
          <w:rtl/>
          <w:lang w:bidi="ar-IQ"/>
        </w:rPr>
        <w:t xml:space="preserve">1,33 اقل من </w:t>
      </w:r>
      <w:r w:rsidR="000C4678">
        <w:rPr>
          <w:rFonts w:asciiTheme="minorBidi" w:hAnsiTheme="minorBidi"/>
          <w:sz w:val="32"/>
          <w:szCs w:val="32"/>
          <w:lang w:bidi="ar-IQ"/>
        </w:rPr>
        <w:t>T</w:t>
      </w:r>
      <w:r w:rsidR="000C4678">
        <w:rPr>
          <w:rFonts w:asciiTheme="minorBidi" w:hAnsiTheme="minorBidi" w:hint="cs"/>
          <w:sz w:val="32"/>
          <w:szCs w:val="32"/>
          <w:rtl/>
          <w:lang w:bidi="ar-IQ"/>
        </w:rPr>
        <w:t xml:space="preserve"> الجدولية </w:t>
      </w:r>
      <w:r w:rsidR="00047B75">
        <w:rPr>
          <w:rFonts w:asciiTheme="minorBidi" w:hAnsiTheme="minorBidi" w:hint="cs"/>
          <w:sz w:val="32"/>
          <w:szCs w:val="32"/>
          <w:rtl/>
          <w:lang w:bidi="ar-IQ"/>
        </w:rPr>
        <w:t xml:space="preserve"> تحت درجة حرية 38 واحتمال 5% حيث ظهرت ان الفرق كان عشوائي بين الضابطة والتجريبية في الاختبار القبلي لمهارة التهديف بالرمية الحرة بكرة السلة وهذا يدل على تجانس افراد العينة قبل بدء التجربة أما نتائج الاختبار القبلي والبعدي لعينة البحث لمهارة التهديف من الرمية الحرة بكرة السلة أظهرت وجود دلالة معنوية عالية ولصالح المجموعة التجريبية في تعلم مهارة التهديف حيث كان الوسط الحسابي في الاختبار القبلي للمجموعة التجريبية 1,58 والانحراف المعياري 0,71 أما مجموعة الاختبار البعدي فقد كان الوسط الحسابي 2,98 وبانحراف معياري 0,79 وعند استخدام (</w:t>
      </w:r>
      <w:r w:rsidR="00047B75">
        <w:rPr>
          <w:rFonts w:asciiTheme="minorBidi" w:hAnsiTheme="minorBidi"/>
          <w:sz w:val="32"/>
          <w:szCs w:val="32"/>
          <w:lang w:bidi="ar-IQ"/>
        </w:rPr>
        <w:t>T</w:t>
      </w:r>
      <w:r w:rsidR="00047B75">
        <w:rPr>
          <w:rFonts w:asciiTheme="minorBidi" w:hAnsiTheme="minorBidi" w:hint="cs"/>
          <w:sz w:val="32"/>
          <w:szCs w:val="32"/>
          <w:rtl/>
          <w:lang w:bidi="ar-IQ"/>
        </w:rPr>
        <w:t>) المحتسبة البالغة 9,33 فقد كانت أكبر من (</w:t>
      </w:r>
      <w:r w:rsidR="00047B75">
        <w:rPr>
          <w:rFonts w:asciiTheme="minorBidi" w:hAnsiTheme="minorBidi"/>
          <w:sz w:val="32"/>
          <w:szCs w:val="32"/>
          <w:lang w:bidi="ar-IQ"/>
        </w:rPr>
        <w:t>T</w:t>
      </w:r>
      <w:r w:rsidR="00047B75">
        <w:rPr>
          <w:rFonts w:asciiTheme="minorBidi" w:hAnsiTheme="minorBidi" w:hint="cs"/>
          <w:sz w:val="32"/>
          <w:szCs w:val="32"/>
          <w:rtl/>
          <w:lang w:bidi="ar-IQ"/>
        </w:rPr>
        <w:t>) الجدولية البالغة 2,021 تحت درجة حرية 38 ومستوى دلالة 5 % أي ان الفرق ذا معنوية عالية ولصالح الاختبار البعدي وهي الجدول (2)</w:t>
      </w:r>
    </w:p>
    <w:p w:rsidR="00047B75" w:rsidRDefault="00047B75" w:rsidP="00375EE0">
      <w:pPr>
        <w:jc w:val="both"/>
        <w:rPr>
          <w:rFonts w:asciiTheme="minorBidi" w:hAnsiTheme="minorBidi"/>
          <w:sz w:val="32"/>
          <w:szCs w:val="32"/>
          <w:rtl/>
          <w:lang w:bidi="ar-IQ"/>
        </w:rPr>
      </w:pPr>
    </w:p>
    <w:p w:rsidR="00047B75" w:rsidRDefault="00047B75" w:rsidP="00375EE0">
      <w:pPr>
        <w:jc w:val="both"/>
        <w:rPr>
          <w:rFonts w:asciiTheme="minorBidi" w:hAnsiTheme="minorBidi"/>
          <w:sz w:val="32"/>
          <w:szCs w:val="32"/>
          <w:rtl/>
          <w:lang w:bidi="ar-IQ"/>
        </w:rPr>
      </w:pPr>
    </w:p>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lastRenderedPageBreak/>
        <w:t>جدول (2)</w:t>
      </w:r>
    </w:p>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 xml:space="preserve">يبين الأوساط الحسابية والانحراف المعياري لقيمة </w:t>
      </w:r>
      <w:r>
        <w:rPr>
          <w:rFonts w:asciiTheme="minorBidi" w:hAnsiTheme="minorBidi"/>
          <w:sz w:val="32"/>
          <w:szCs w:val="32"/>
          <w:lang w:bidi="ar-IQ"/>
        </w:rPr>
        <w:t>T</w:t>
      </w:r>
      <w:r>
        <w:rPr>
          <w:rFonts w:asciiTheme="minorBidi" w:hAnsiTheme="minorBidi" w:hint="cs"/>
          <w:sz w:val="32"/>
          <w:szCs w:val="32"/>
          <w:rtl/>
          <w:lang w:bidi="ar-IQ"/>
        </w:rPr>
        <w:t xml:space="preserve"> المحتسبة والجدولية في الاختبار القبلي والبعدي لمجموعتي البحث في تعلم مهارة التهديف بالرمية الحرة بكرة السلة </w:t>
      </w:r>
    </w:p>
    <w:tbl>
      <w:tblPr>
        <w:tblStyle w:val="a3"/>
        <w:bidiVisual/>
        <w:tblW w:w="9950" w:type="dxa"/>
        <w:tblInd w:w="-800" w:type="dxa"/>
        <w:tblLook w:val="04A0"/>
      </w:tblPr>
      <w:tblGrid>
        <w:gridCol w:w="1108"/>
        <w:gridCol w:w="941"/>
        <w:gridCol w:w="1005"/>
        <w:gridCol w:w="924"/>
        <w:gridCol w:w="1005"/>
        <w:gridCol w:w="1106"/>
        <w:gridCol w:w="1029"/>
        <w:gridCol w:w="873"/>
        <w:gridCol w:w="933"/>
        <w:gridCol w:w="1026"/>
      </w:tblGrid>
      <w:tr w:rsidR="00047B75" w:rsidTr="00047B75">
        <w:trPr>
          <w:trHeight w:val="737"/>
        </w:trPr>
        <w:tc>
          <w:tcPr>
            <w:tcW w:w="1112" w:type="dxa"/>
            <w:vMerge w:val="restart"/>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المجاميع</w:t>
            </w:r>
          </w:p>
        </w:tc>
        <w:tc>
          <w:tcPr>
            <w:tcW w:w="2048" w:type="dxa"/>
            <w:gridSpan w:val="2"/>
            <w:tcBorders>
              <w:bottom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الاختبار القبلي</w:t>
            </w:r>
          </w:p>
        </w:tc>
        <w:tc>
          <w:tcPr>
            <w:tcW w:w="1943" w:type="dxa"/>
            <w:gridSpan w:val="2"/>
            <w:tcBorders>
              <w:bottom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الاختبار البعدي</w:t>
            </w:r>
          </w:p>
        </w:tc>
        <w:tc>
          <w:tcPr>
            <w:tcW w:w="1139" w:type="dxa"/>
            <w:vMerge w:val="restart"/>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قيمة</w:t>
            </w:r>
            <w:r>
              <w:rPr>
                <w:rFonts w:asciiTheme="minorBidi" w:hAnsiTheme="minorBidi"/>
                <w:sz w:val="32"/>
                <w:szCs w:val="32"/>
                <w:lang w:bidi="ar-IQ"/>
              </w:rPr>
              <w:t>T</w:t>
            </w:r>
            <w:r>
              <w:rPr>
                <w:rFonts w:asciiTheme="minorBidi" w:hAnsiTheme="minorBidi" w:hint="cs"/>
                <w:sz w:val="32"/>
                <w:szCs w:val="32"/>
                <w:rtl/>
                <w:lang w:bidi="ar-IQ"/>
              </w:rPr>
              <w:t xml:space="preserve"> المحتسبة</w:t>
            </w:r>
          </w:p>
        </w:tc>
        <w:tc>
          <w:tcPr>
            <w:tcW w:w="1029" w:type="dxa"/>
            <w:vMerge w:val="restart"/>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 xml:space="preserve">قيمة </w:t>
            </w:r>
            <w:r>
              <w:rPr>
                <w:rFonts w:asciiTheme="minorBidi" w:hAnsiTheme="minorBidi"/>
                <w:sz w:val="32"/>
                <w:szCs w:val="32"/>
                <w:lang w:bidi="ar-IQ"/>
              </w:rPr>
              <w:t>T</w:t>
            </w:r>
            <w:r>
              <w:rPr>
                <w:rFonts w:asciiTheme="minorBidi" w:hAnsiTheme="minorBidi" w:hint="cs"/>
                <w:sz w:val="32"/>
                <w:szCs w:val="32"/>
                <w:rtl/>
                <w:lang w:bidi="ar-IQ"/>
              </w:rPr>
              <w:t xml:space="preserve"> الجدولية</w:t>
            </w:r>
          </w:p>
        </w:tc>
        <w:tc>
          <w:tcPr>
            <w:tcW w:w="873" w:type="dxa"/>
            <w:vMerge w:val="restart"/>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درجة الحرية</w:t>
            </w:r>
          </w:p>
        </w:tc>
        <w:tc>
          <w:tcPr>
            <w:tcW w:w="933" w:type="dxa"/>
            <w:vMerge w:val="restart"/>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مستوى الدلالة</w:t>
            </w:r>
          </w:p>
        </w:tc>
        <w:tc>
          <w:tcPr>
            <w:tcW w:w="873" w:type="dxa"/>
            <w:vMerge w:val="restart"/>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النتيجة</w:t>
            </w:r>
          </w:p>
        </w:tc>
      </w:tr>
      <w:tr w:rsidR="00047B75" w:rsidTr="00047B75">
        <w:trPr>
          <w:trHeight w:val="357"/>
        </w:trPr>
        <w:tc>
          <w:tcPr>
            <w:tcW w:w="1112" w:type="dxa"/>
            <w:vMerge/>
          </w:tcPr>
          <w:p w:rsidR="00047B75" w:rsidRDefault="00047B75" w:rsidP="00047B75">
            <w:pPr>
              <w:jc w:val="center"/>
              <w:rPr>
                <w:rFonts w:asciiTheme="minorBidi" w:hAnsiTheme="minorBidi"/>
                <w:sz w:val="32"/>
                <w:szCs w:val="32"/>
                <w:rtl/>
                <w:lang w:bidi="ar-IQ"/>
              </w:rPr>
            </w:pPr>
          </w:p>
        </w:tc>
        <w:tc>
          <w:tcPr>
            <w:tcW w:w="1043" w:type="dxa"/>
            <w:tcBorders>
              <w:top w:val="single" w:sz="4" w:space="0" w:color="auto"/>
              <w:righ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وسط حسابي</w:t>
            </w:r>
          </w:p>
        </w:tc>
        <w:tc>
          <w:tcPr>
            <w:tcW w:w="1005" w:type="dxa"/>
            <w:tcBorders>
              <w:top w:val="single" w:sz="4" w:space="0" w:color="auto"/>
              <w:lef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انحراف معياري</w:t>
            </w:r>
          </w:p>
        </w:tc>
        <w:tc>
          <w:tcPr>
            <w:tcW w:w="986" w:type="dxa"/>
            <w:tcBorders>
              <w:top w:val="single" w:sz="4" w:space="0" w:color="auto"/>
              <w:righ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وسط حسابي</w:t>
            </w:r>
          </w:p>
        </w:tc>
        <w:tc>
          <w:tcPr>
            <w:tcW w:w="957" w:type="dxa"/>
            <w:tcBorders>
              <w:top w:val="single" w:sz="4" w:space="0" w:color="auto"/>
              <w:lef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انحراف معياري</w:t>
            </w:r>
          </w:p>
        </w:tc>
        <w:tc>
          <w:tcPr>
            <w:tcW w:w="1139" w:type="dxa"/>
            <w:vMerge/>
          </w:tcPr>
          <w:p w:rsidR="00047B75" w:rsidRDefault="00047B75" w:rsidP="00047B75">
            <w:pPr>
              <w:jc w:val="center"/>
              <w:rPr>
                <w:rFonts w:asciiTheme="minorBidi" w:hAnsiTheme="minorBidi"/>
                <w:sz w:val="32"/>
                <w:szCs w:val="32"/>
                <w:rtl/>
                <w:lang w:bidi="ar-IQ"/>
              </w:rPr>
            </w:pPr>
          </w:p>
        </w:tc>
        <w:tc>
          <w:tcPr>
            <w:tcW w:w="1029" w:type="dxa"/>
            <w:vMerge/>
          </w:tcPr>
          <w:p w:rsidR="00047B75" w:rsidRDefault="00047B75" w:rsidP="00047B75">
            <w:pPr>
              <w:jc w:val="center"/>
              <w:rPr>
                <w:rFonts w:asciiTheme="minorBidi" w:hAnsiTheme="minorBidi"/>
                <w:sz w:val="32"/>
                <w:szCs w:val="32"/>
                <w:rtl/>
                <w:lang w:bidi="ar-IQ"/>
              </w:rPr>
            </w:pPr>
          </w:p>
        </w:tc>
        <w:tc>
          <w:tcPr>
            <w:tcW w:w="873" w:type="dxa"/>
            <w:vMerge/>
          </w:tcPr>
          <w:p w:rsidR="00047B75" w:rsidRDefault="00047B75" w:rsidP="00047B75">
            <w:pPr>
              <w:jc w:val="center"/>
              <w:rPr>
                <w:rFonts w:asciiTheme="minorBidi" w:hAnsiTheme="minorBidi"/>
                <w:sz w:val="32"/>
                <w:szCs w:val="32"/>
                <w:rtl/>
                <w:lang w:bidi="ar-IQ"/>
              </w:rPr>
            </w:pPr>
          </w:p>
        </w:tc>
        <w:tc>
          <w:tcPr>
            <w:tcW w:w="933" w:type="dxa"/>
            <w:vMerge/>
          </w:tcPr>
          <w:p w:rsidR="00047B75" w:rsidRDefault="00047B75" w:rsidP="00047B75">
            <w:pPr>
              <w:jc w:val="center"/>
              <w:rPr>
                <w:rFonts w:asciiTheme="minorBidi" w:hAnsiTheme="minorBidi"/>
                <w:sz w:val="32"/>
                <w:szCs w:val="32"/>
                <w:rtl/>
                <w:lang w:bidi="ar-IQ"/>
              </w:rPr>
            </w:pPr>
          </w:p>
        </w:tc>
        <w:tc>
          <w:tcPr>
            <w:tcW w:w="873" w:type="dxa"/>
            <w:vMerge/>
          </w:tcPr>
          <w:p w:rsidR="00047B75" w:rsidRDefault="00047B75" w:rsidP="00047B75">
            <w:pPr>
              <w:jc w:val="center"/>
              <w:rPr>
                <w:rFonts w:asciiTheme="minorBidi" w:hAnsiTheme="minorBidi"/>
                <w:sz w:val="32"/>
                <w:szCs w:val="32"/>
                <w:rtl/>
                <w:lang w:bidi="ar-IQ"/>
              </w:rPr>
            </w:pPr>
          </w:p>
        </w:tc>
      </w:tr>
      <w:tr w:rsidR="00047B75" w:rsidTr="00047B75">
        <w:tc>
          <w:tcPr>
            <w:tcW w:w="1112" w:type="dxa"/>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 xml:space="preserve">التجريبية </w:t>
            </w:r>
          </w:p>
        </w:tc>
        <w:tc>
          <w:tcPr>
            <w:tcW w:w="1043" w:type="dxa"/>
            <w:tcBorders>
              <w:righ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1,58</w:t>
            </w:r>
          </w:p>
        </w:tc>
        <w:tc>
          <w:tcPr>
            <w:tcW w:w="1005" w:type="dxa"/>
            <w:tcBorders>
              <w:lef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0,71</w:t>
            </w:r>
          </w:p>
        </w:tc>
        <w:tc>
          <w:tcPr>
            <w:tcW w:w="986" w:type="dxa"/>
            <w:tcBorders>
              <w:righ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2,98</w:t>
            </w:r>
          </w:p>
        </w:tc>
        <w:tc>
          <w:tcPr>
            <w:tcW w:w="957" w:type="dxa"/>
            <w:tcBorders>
              <w:left w:val="single" w:sz="4" w:space="0" w:color="auto"/>
            </w:tcBorders>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0,78</w:t>
            </w:r>
          </w:p>
        </w:tc>
        <w:tc>
          <w:tcPr>
            <w:tcW w:w="1139" w:type="dxa"/>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9,33</w:t>
            </w:r>
          </w:p>
        </w:tc>
        <w:tc>
          <w:tcPr>
            <w:tcW w:w="1029" w:type="dxa"/>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2,021</w:t>
            </w:r>
          </w:p>
        </w:tc>
        <w:tc>
          <w:tcPr>
            <w:tcW w:w="873" w:type="dxa"/>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38</w:t>
            </w:r>
          </w:p>
        </w:tc>
        <w:tc>
          <w:tcPr>
            <w:tcW w:w="933" w:type="dxa"/>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5%</w:t>
            </w:r>
          </w:p>
        </w:tc>
        <w:tc>
          <w:tcPr>
            <w:tcW w:w="873" w:type="dxa"/>
          </w:tcPr>
          <w:p w:rsidR="00047B75" w:rsidRDefault="00047B75" w:rsidP="00047B75">
            <w:pPr>
              <w:jc w:val="center"/>
              <w:rPr>
                <w:rFonts w:asciiTheme="minorBidi" w:hAnsiTheme="minorBidi"/>
                <w:sz w:val="32"/>
                <w:szCs w:val="32"/>
                <w:rtl/>
                <w:lang w:bidi="ar-IQ"/>
              </w:rPr>
            </w:pPr>
            <w:r>
              <w:rPr>
                <w:rFonts w:asciiTheme="minorBidi" w:hAnsiTheme="minorBidi" w:hint="cs"/>
                <w:sz w:val="32"/>
                <w:szCs w:val="32"/>
                <w:rtl/>
                <w:lang w:bidi="ar-IQ"/>
              </w:rPr>
              <w:t>معنوي</w:t>
            </w:r>
          </w:p>
        </w:tc>
      </w:tr>
      <w:tr w:rsidR="00047B75" w:rsidTr="00047B75">
        <w:tc>
          <w:tcPr>
            <w:tcW w:w="1112" w:type="dxa"/>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الضابطة</w:t>
            </w:r>
          </w:p>
        </w:tc>
        <w:tc>
          <w:tcPr>
            <w:tcW w:w="1043" w:type="dxa"/>
            <w:tcBorders>
              <w:right w:val="single" w:sz="4" w:space="0" w:color="auto"/>
            </w:tcBorders>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1,31</w:t>
            </w:r>
          </w:p>
        </w:tc>
        <w:tc>
          <w:tcPr>
            <w:tcW w:w="1005" w:type="dxa"/>
            <w:tcBorders>
              <w:left w:val="single" w:sz="4" w:space="0" w:color="auto"/>
            </w:tcBorders>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0,71</w:t>
            </w:r>
          </w:p>
        </w:tc>
        <w:tc>
          <w:tcPr>
            <w:tcW w:w="986" w:type="dxa"/>
            <w:tcBorders>
              <w:right w:val="single" w:sz="4" w:space="0" w:color="auto"/>
            </w:tcBorders>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1,24</w:t>
            </w:r>
          </w:p>
        </w:tc>
        <w:tc>
          <w:tcPr>
            <w:tcW w:w="957" w:type="dxa"/>
            <w:tcBorders>
              <w:left w:val="single" w:sz="4" w:space="0" w:color="auto"/>
            </w:tcBorders>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0,44</w:t>
            </w:r>
          </w:p>
        </w:tc>
        <w:tc>
          <w:tcPr>
            <w:tcW w:w="1139" w:type="dxa"/>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1,73</w:t>
            </w:r>
          </w:p>
        </w:tc>
        <w:tc>
          <w:tcPr>
            <w:tcW w:w="1029" w:type="dxa"/>
          </w:tcPr>
          <w:p w:rsidR="00047B75" w:rsidRDefault="00047B75" w:rsidP="00047B75">
            <w:pPr>
              <w:jc w:val="both"/>
              <w:rPr>
                <w:rFonts w:asciiTheme="minorBidi" w:hAnsiTheme="minorBidi"/>
                <w:sz w:val="32"/>
                <w:szCs w:val="32"/>
                <w:rtl/>
                <w:lang w:bidi="ar-IQ"/>
              </w:rPr>
            </w:pPr>
            <w:r>
              <w:rPr>
                <w:rFonts w:asciiTheme="minorBidi" w:hAnsiTheme="minorBidi" w:hint="cs"/>
                <w:sz w:val="32"/>
                <w:szCs w:val="32"/>
                <w:rtl/>
                <w:lang w:bidi="ar-IQ"/>
              </w:rPr>
              <w:t>2,021</w:t>
            </w:r>
          </w:p>
        </w:tc>
        <w:tc>
          <w:tcPr>
            <w:tcW w:w="873" w:type="dxa"/>
          </w:tcPr>
          <w:p w:rsidR="00047B75" w:rsidRDefault="000005B0" w:rsidP="000005B0">
            <w:pPr>
              <w:jc w:val="center"/>
              <w:rPr>
                <w:rFonts w:asciiTheme="minorBidi" w:hAnsiTheme="minorBidi"/>
                <w:sz w:val="32"/>
                <w:szCs w:val="32"/>
                <w:rtl/>
                <w:lang w:bidi="ar-IQ"/>
              </w:rPr>
            </w:pPr>
            <w:r>
              <w:rPr>
                <w:rFonts w:asciiTheme="minorBidi" w:hAnsiTheme="minorBidi" w:hint="cs"/>
                <w:sz w:val="32"/>
                <w:szCs w:val="32"/>
                <w:rtl/>
                <w:lang w:bidi="ar-IQ"/>
              </w:rPr>
              <w:t>38</w:t>
            </w:r>
          </w:p>
        </w:tc>
        <w:tc>
          <w:tcPr>
            <w:tcW w:w="933" w:type="dxa"/>
          </w:tcPr>
          <w:p w:rsidR="00047B75" w:rsidRDefault="000005B0" w:rsidP="00047B75">
            <w:pPr>
              <w:jc w:val="both"/>
              <w:rPr>
                <w:rFonts w:asciiTheme="minorBidi" w:hAnsiTheme="minorBidi"/>
                <w:sz w:val="32"/>
                <w:szCs w:val="32"/>
                <w:rtl/>
                <w:lang w:bidi="ar-IQ"/>
              </w:rPr>
            </w:pPr>
            <w:r>
              <w:rPr>
                <w:rFonts w:asciiTheme="minorBidi" w:hAnsiTheme="minorBidi" w:hint="cs"/>
                <w:sz w:val="32"/>
                <w:szCs w:val="32"/>
                <w:rtl/>
                <w:lang w:bidi="ar-IQ"/>
              </w:rPr>
              <w:t>5%</w:t>
            </w:r>
          </w:p>
        </w:tc>
        <w:tc>
          <w:tcPr>
            <w:tcW w:w="873" w:type="dxa"/>
          </w:tcPr>
          <w:p w:rsidR="00047B75" w:rsidRDefault="000005B0" w:rsidP="00047B75">
            <w:pPr>
              <w:jc w:val="both"/>
              <w:rPr>
                <w:rFonts w:asciiTheme="minorBidi" w:hAnsiTheme="minorBidi"/>
                <w:sz w:val="32"/>
                <w:szCs w:val="32"/>
                <w:rtl/>
                <w:lang w:bidi="ar-IQ"/>
              </w:rPr>
            </w:pPr>
            <w:r>
              <w:rPr>
                <w:rFonts w:asciiTheme="minorBidi" w:hAnsiTheme="minorBidi" w:hint="cs"/>
                <w:sz w:val="32"/>
                <w:szCs w:val="32"/>
                <w:rtl/>
                <w:lang w:bidi="ar-IQ"/>
              </w:rPr>
              <w:t>عشوائي</w:t>
            </w:r>
          </w:p>
        </w:tc>
      </w:tr>
    </w:tbl>
    <w:p w:rsidR="000005B0" w:rsidRDefault="000005B0" w:rsidP="00047B75">
      <w:pPr>
        <w:jc w:val="both"/>
        <w:rPr>
          <w:rFonts w:asciiTheme="minorBidi" w:hAnsiTheme="minorBidi"/>
          <w:sz w:val="32"/>
          <w:szCs w:val="32"/>
          <w:rtl/>
          <w:lang w:bidi="ar-IQ"/>
        </w:rPr>
      </w:pPr>
    </w:p>
    <w:p w:rsidR="00B84925" w:rsidRDefault="00B84925" w:rsidP="00B84925">
      <w:pPr>
        <w:jc w:val="both"/>
        <w:rPr>
          <w:rFonts w:asciiTheme="minorBidi" w:hAnsiTheme="minorBidi"/>
          <w:sz w:val="32"/>
          <w:szCs w:val="32"/>
          <w:rtl/>
          <w:lang w:bidi="ar-IQ"/>
        </w:rPr>
      </w:pPr>
      <w:r>
        <w:rPr>
          <w:rFonts w:asciiTheme="minorBidi" w:hAnsiTheme="minorBidi"/>
          <w:sz w:val="32"/>
          <w:szCs w:val="32"/>
          <w:rtl/>
          <w:lang w:bidi="ar-IQ"/>
        </w:rPr>
        <w:t xml:space="preserve">أما المجموعة الضابطة فقد كان الوسط الحسابي (س) في الاختبار القبلي 1,31 وبانحراف معياري 0,71 أما الاختبار البعدي كان الوسط الحسابي 1,24 وبانحراف معياري 0,44 وعند استخراج قيمة </w:t>
      </w:r>
      <w:r>
        <w:rPr>
          <w:rFonts w:asciiTheme="minorBidi" w:hAnsiTheme="minorBidi"/>
          <w:sz w:val="32"/>
          <w:szCs w:val="32"/>
          <w:lang w:bidi="ar-IQ"/>
        </w:rPr>
        <w:t>T</w:t>
      </w:r>
      <w:r>
        <w:rPr>
          <w:rFonts w:asciiTheme="minorBidi" w:hAnsiTheme="minorBidi"/>
          <w:sz w:val="32"/>
          <w:szCs w:val="32"/>
          <w:rtl/>
          <w:lang w:bidi="ar-IQ"/>
        </w:rPr>
        <w:t xml:space="preserve"> الجدولية البالغة (2,021) تحت درجة حرية (38) واحتمال خطأ (5%) حيث ظهر الفرق عشوائي هذا ومن أجل معرفة معنوية الفروق بين الأوساط الحسابية فأن جدول (3) يبين نتائج المجموعة الضابطة والتجريبية في الاختبار البعدي حيث بلغ الوسط الحسابي (س) للمجموعة التجريبية 2,98 والانحراف المعياري 0,79 أما المجموعة الضابطة فقد بلغ الوسط الحسابي (1,24) وبانحراف معياري (</w:t>
      </w:r>
      <w:r>
        <w:rPr>
          <w:rFonts w:asciiTheme="minorBidi" w:hAnsiTheme="minorBidi" w:hint="cs"/>
          <w:sz w:val="32"/>
          <w:szCs w:val="32"/>
          <w:rtl/>
          <w:lang w:bidi="ar-IQ"/>
        </w:rPr>
        <w:t>ع</w:t>
      </w:r>
      <w:r>
        <w:rPr>
          <w:rFonts w:asciiTheme="minorBidi" w:hAnsiTheme="minorBidi"/>
          <w:sz w:val="32"/>
          <w:szCs w:val="32"/>
          <w:rtl/>
          <w:lang w:bidi="ar-IQ"/>
        </w:rPr>
        <w:t xml:space="preserve">) </w:t>
      </w:r>
      <w:r>
        <w:rPr>
          <w:rFonts w:asciiTheme="minorBidi" w:hAnsiTheme="minorBidi" w:hint="cs"/>
          <w:sz w:val="32"/>
          <w:szCs w:val="32"/>
          <w:rtl/>
          <w:lang w:bidi="ar-IQ"/>
        </w:rPr>
        <w:t>0,44</w:t>
      </w:r>
      <w:r>
        <w:rPr>
          <w:rFonts w:asciiTheme="minorBidi" w:hAnsiTheme="minorBidi"/>
          <w:sz w:val="32"/>
          <w:szCs w:val="32"/>
          <w:rtl/>
          <w:lang w:bidi="ar-IQ"/>
        </w:rPr>
        <w:t xml:space="preserve"> وبعد استخدام </w:t>
      </w:r>
      <w:r>
        <w:rPr>
          <w:rFonts w:asciiTheme="minorBidi" w:hAnsiTheme="minorBidi"/>
          <w:sz w:val="32"/>
          <w:szCs w:val="32"/>
          <w:lang w:bidi="ar-IQ"/>
        </w:rPr>
        <w:t>T</w:t>
      </w:r>
      <w:r>
        <w:rPr>
          <w:rFonts w:asciiTheme="minorBidi" w:hAnsiTheme="minorBidi"/>
          <w:sz w:val="32"/>
          <w:szCs w:val="32"/>
          <w:rtl/>
          <w:lang w:bidi="ar-IQ"/>
        </w:rPr>
        <w:t xml:space="preserve"> المحتسبة والبالغة </w:t>
      </w:r>
      <w:r>
        <w:rPr>
          <w:rFonts w:asciiTheme="minorBidi" w:hAnsiTheme="minorBidi" w:hint="cs"/>
          <w:sz w:val="32"/>
          <w:szCs w:val="32"/>
          <w:rtl/>
          <w:lang w:bidi="ar-IQ"/>
        </w:rPr>
        <w:t>1,73</w:t>
      </w:r>
      <w:r>
        <w:rPr>
          <w:rFonts w:asciiTheme="minorBidi" w:hAnsiTheme="minorBidi"/>
          <w:sz w:val="32"/>
          <w:szCs w:val="32"/>
          <w:rtl/>
          <w:lang w:bidi="ar-IQ"/>
        </w:rPr>
        <w:t xml:space="preserve"> ظهر انها اكبر من قيمة </w:t>
      </w:r>
      <w:r>
        <w:rPr>
          <w:rFonts w:asciiTheme="minorBidi" w:hAnsiTheme="minorBidi"/>
          <w:sz w:val="32"/>
          <w:szCs w:val="32"/>
          <w:lang w:bidi="ar-IQ"/>
        </w:rPr>
        <w:t>T</w:t>
      </w:r>
      <w:r>
        <w:rPr>
          <w:rFonts w:asciiTheme="minorBidi" w:hAnsiTheme="minorBidi"/>
          <w:sz w:val="32"/>
          <w:szCs w:val="32"/>
          <w:rtl/>
          <w:lang w:bidi="ar-IQ"/>
        </w:rPr>
        <w:t xml:space="preserve"> الجدولية البالغة 2,021 تحت درجة حرية 38 واحتمال خطأ 5% وهذا يدل وجود فرق معنوي لصالح المجموعة التجريبية في تعلم مهارة التهديف بالرمية الحرة </w:t>
      </w:r>
    </w:p>
    <w:p w:rsidR="00B84925" w:rsidRDefault="00B84925" w:rsidP="00B84925">
      <w:pPr>
        <w:spacing w:line="240" w:lineRule="auto"/>
        <w:jc w:val="center"/>
        <w:rPr>
          <w:rFonts w:asciiTheme="minorBidi" w:hAnsiTheme="minorBidi"/>
          <w:sz w:val="32"/>
          <w:szCs w:val="32"/>
          <w:rtl/>
          <w:lang w:bidi="ar-IQ"/>
        </w:rPr>
      </w:pPr>
      <w:r>
        <w:rPr>
          <w:rFonts w:asciiTheme="minorBidi" w:hAnsiTheme="minorBidi"/>
          <w:sz w:val="32"/>
          <w:szCs w:val="32"/>
          <w:rtl/>
          <w:lang w:bidi="ar-IQ"/>
        </w:rPr>
        <w:t>جدول (3)</w:t>
      </w:r>
    </w:p>
    <w:p w:rsidR="00B84925" w:rsidRDefault="00B84925" w:rsidP="00B84925">
      <w:pPr>
        <w:spacing w:line="240" w:lineRule="auto"/>
        <w:jc w:val="both"/>
        <w:rPr>
          <w:rFonts w:asciiTheme="minorBidi" w:hAnsiTheme="minorBidi"/>
          <w:sz w:val="32"/>
          <w:szCs w:val="32"/>
          <w:rtl/>
          <w:lang w:bidi="ar-IQ"/>
        </w:rPr>
      </w:pPr>
      <w:r>
        <w:rPr>
          <w:rFonts w:asciiTheme="minorBidi" w:hAnsiTheme="minorBidi"/>
          <w:sz w:val="32"/>
          <w:szCs w:val="32"/>
          <w:rtl/>
          <w:lang w:bidi="ar-IQ"/>
        </w:rPr>
        <w:t xml:space="preserve">يبين الأوساط الحسابية والانحرافات المعيارية وقيمة </w:t>
      </w:r>
      <w:r>
        <w:rPr>
          <w:rFonts w:asciiTheme="minorBidi" w:hAnsiTheme="minorBidi"/>
          <w:sz w:val="32"/>
          <w:szCs w:val="32"/>
          <w:lang w:bidi="ar-IQ"/>
        </w:rPr>
        <w:t>T</w:t>
      </w:r>
      <w:r>
        <w:rPr>
          <w:rFonts w:asciiTheme="minorBidi" w:hAnsiTheme="minorBidi"/>
          <w:sz w:val="32"/>
          <w:szCs w:val="32"/>
          <w:rtl/>
          <w:lang w:bidi="ar-IQ"/>
        </w:rPr>
        <w:t xml:space="preserve"> المحتسبة والجدولية للاختبار البعدي لمجاميع البحث في تعلم مهارة التهديف بالرمية الحرة بكرة السلة .</w:t>
      </w:r>
    </w:p>
    <w:tbl>
      <w:tblPr>
        <w:tblStyle w:val="a3"/>
        <w:bidiVisual/>
        <w:tblW w:w="9498" w:type="dxa"/>
        <w:tblInd w:w="-517" w:type="dxa"/>
        <w:tblLook w:val="04A0"/>
      </w:tblPr>
      <w:tblGrid>
        <w:gridCol w:w="1493"/>
        <w:gridCol w:w="1028"/>
        <w:gridCol w:w="1179"/>
        <w:gridCol w:w="1286"/>
        <w:gridCol w:w="1225"/>
        <w:gridCol w:w="873"/>
        <w:gridCol w:w="933"/>
        <w:gridCol w:w="1481"/>
      </w:tblGrid>
      <w:tr w:rsidR="00B84925" w:rsidTr="008264D9">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المجاميع</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الوسط الحسابي</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الانحراف المعياري</w:t>
            </w:r>
          </w:p>
        </w:tc>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قيمة </w:t>
            </w:r>
            <w:r>
              <w:rPr>
                <w:rFonts w:asciiTheme="minorBidi" w:hAnsiTheme="minorBidi"/>
                <w:sz w:val="32"/>
                <w:szCs w:val="32"/>
                <w:lang w:bidi="ar-IQ"/>
              </w:rPr>
              <w:t>T</w:t>
            </w:r>
            <w:r>
              <w:rPr>
                <w:rFonts w:asciiTheme="minorBidi" w:hAnsiTheme="minorBidi"/>
                <w:sz w:val="32"/>
                <w:szCs w:val="32"/>
                <w:rtl/>
                <w:lang w:bidi="ar-IQ"/>
              </w:rPr>
              <w:t xml:space="preserve">المحتسبة </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قيمة </w:t>
            </w:r>
            <w:r>
              <w:rPr>
                <w:rFonts w:asciiTheme="minorBidi" w:hAnsiTheme="minorBidi"/>
                <w:sz w:val="32"/>
                <w:szCs w:val="32"/>
                <w:lang w:bidi="ar-IQ"/>
              </w:rPr>
              <w:t>T</w:t>
            </w:r>
            <w:r>
              <w:rPr>
                <w:rFonts w:asciiTheme="minorBidi" w:hAnsiTheme="minorBidi"/>
                <w:sz w:val="32"/>
                <w:szCs w:val="32"/>
                <w:rtl/>
                <w:lang w:bidi="ar-IQ"/>
              </w:rPr>
              <w:t xml:space="preserve">الجدولية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درجة الحرية </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مستوى الدلالة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النتيجة </w:t>
            </w:r>
          </w:p>
        </w:tc>
      </w:tr>
      <w:tr w:rsidR="00B84925" w:rsidTr="008264D9">
        <w:trPr>
          <w:trHeight w:val="622"/>
        </w:trPr>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التجريبية </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2,98</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0,76</w:t>
            </w:r>
          </w:p>
        </w:tc>
        <w:tc>
          <w:tcPr>
            <w:tcW w:w="1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25" w:rsidRDefault="00B84925" w:rsidP="008264D9">
            <w:pPr>
              <w:jc w:val="both"/>
              <w:rPr>
                <w:rFonts w:asciiTheme="minorBidi" w:hAnsiTheme="minorBidi"/>
                <w:sz w:val="32"/>
                <w:szCs w:val="32"/>
                <w:rtl/>
                <w:lang w:bidi="ar-IQ"/>
              </w:rPr>
            </w:pPr>
          </w:p>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8,44</w:t>
            </w:r>
          </w:p>
        </w:tc>
        <w:tc>
          <w:tcPr>
            <w:tcW w:w="12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25" w:rsidRDefault="00B84925" w:rsidP="008264D9">
            <w:pPr>
              <w:jc w:val="both"/>
              <w:rPr>
                <w:rFonts w:asciiTheme="minorBidi" w:hAnsiTheme="minorBidi"/>
                <w:sz w:val="32"/>
                <w:szCs w:val="32"/>
                <w:rtl/>
                <w:lang w:bidi="ar-IQ"/>
              </w:rPr>
            </w:pPr>
          </w:p>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2,021</w:t>
            </w:r>
          </w:p>
        </w:tc>
        <w:tc>
          <w:tcPr>
            <w:tcW w:w="8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25" w:rsidRDefault="00B84925" w:rsidP="008264D9">
            <w:pPr>
              <w:jc w:val="both"/>
              <w:rPr>
                <w:rFonts w:asciiTheme="minorBidi" w:hAnsiTheme="minorBidi"/>
                <w:sz w:val="32"/>
                <w:szCs w:val="32"/>
                <w:rtl/>
                <w:lang w:bidi="ar-IQ"/>
              </w:rPr>
            </w:pPr>
          </w:p>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38</w:t>
            </w:r>
          </w:p>
        </w:tc>
        <w:tc>
          <w:tcPr>
            <w:tcW w:w="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25" w:rsidRDefault="00B84925" w:rsidP="008264D9">
            <w:pPr>
              <w:jc w:val="both"/>
              <w:rPr>
                <w:rFonts w:asciiTheme="minorBidi" w:hAnsiTheme="minorBidi"/>
                <w:sz w:val="32"/>
                <w:szCs w:val="32"/>
                <w:rtl/>
                <w:lang w:bidi="ar-IQ"/>
              </w:rPr>
            </w:pPr>
          </w:p>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5%</w:t>
            </w:r>
          </w:p>
        </w:tc>
        <w:tc>
          <w:tcPr>
            <w:tcW w:w="14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925" w:rsidRDefault="00B84925" w:rsidP="008264D9">
            <w:pPr>
              <w:jc w:val="both"/>
              <w:rPr>
                <w:rFonts w:asciiTheme="minorBidi" w:hAnsiTheme="minorBidi"/>
                <w:sz w:val="32"/>
                <w:szCs w:val="32"/>
                <w:rtl/>
                <w:lang w:bidi="ar-IQ"/>
              </w:rPr>
            </w:pPr>
          </w:p>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الفرق المعنوي</w:t>
            </w:r>
          </w:p>
        </w:tc>
      </w:tr>
      <w:tr w:rsidR="00B84925" w:rsidTr="008264D9">
        <w:trPr>
          <w:trHeight w:val="495"/>
        </w:trPr>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 xml:space="preserve">الضابطة </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1,24</w:t>
            </w:r>
          </w:p>
        </w:tc>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4925" w:rsidRDefault="00B84925" w:rsidP="008264D9">
            <w:pPr>
              <w:jc w:val="both"/>
              <w:rPr>
                <w:rFonts w:asciiTheme="minorBidi" w:hAnsiTheme="minorBidi"/>
                <w:sz w:val="32"/>
                <w:szCs w:val="32"/>
                <w:lang w:bidi="ar-IQ"/>
              </w:rPr>
            </w:pPr>
            <w:r>
              <w:rPr>
                <w:rFonts w:asciiTheme="minorBidi" w:hAnsiTheme="minorBidi"/>
                <w:sz w:val="32"/>
                <w:szCs w:val="32"/>
                <w:rtl/>
                <w:lang w:bidi="ar-IQ"/>
              </w:rPr>
              <w:t>0,44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25" w:rsidRDefault="00B84925" w:rsidP="008264D9">
            <w:pPr>
              <w:bidi w:val="0"/>
              <w:rPr>
                <w:rFonts w:asciiTheme="minorBidi" w:hAnsiTheme="minorBidi"/>
                <w:sz w:val="32"/>
                <w:szCs w:val="32"/>
                <w:lang w:bidi="ar-IQ"/>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25" w:rsidRDefault="00B84925" w:rsidP="008264D9">
            <w:pPr>
              <w:bidi w:val="0"/>
              <w:rPr>
                <w:rFonts w:asciiTheme="minorBidi" w:hAnsiTheme="minorBidi"/>
                <w:sz w:val="32"/>
                <w:szCs w:val="32"/>
                <w:lang w:bidi="ar-IQ"/>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25" w:rsidRDefault="00B84925" w:rsidP="008264D9">
            <w:pPr>
              <w:bidi w:val="0"/>
              <w:rPr>
                <w:rFonts w:asciiTheme="minorBidi" w:hAnsiTheme="minorBidi"/>
                <w:sz w:val="32"/>
                <w:szCs w:val="32"/>
                <w:lang w:bidi="ar-IQ"/>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25" w:rsidRDefault="00B84925" w:rsidP="008264D9">
            <w:pPr>
              <w:bidi w:val="0"/>
              <w:rPr>
                <w:rFonts w:asciiTheme="minorBidi" w:hAnsiTheme="minorBidi"/>
                <w:sz w:val="32"/>
                <w:szCs w:val="32"/>
                <w:lang w:bidi="ar-IQ"/>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4925" w:rsidRDefault="00B84925" w:rsidP="008264D9">
            <w:pPr>
              <w:bidi w:val="0"/>
              <w:rPr>
                <w:rFonts w:asciiTheme="minorBidi" w:hAnsiTheme="minorBidi"/>
                <w:sz w:val="32"/>
                <w:szCs w:val="32"/>
                <w:lang w:bidi="ar-IQ"/>
              </w:rPr>
            </w:pPr>
          </w:p>
        </w:tc>
      </w:tr>
    </w:tbl>
    <w:p w:rsidR="00B84925" w:rsidRPr="006B0CC4" w:rsidRDefault="00B84925" w:rsidP="00B84925">
      <w:pPr>
        <w:tabs>
          <w:tab w:val="left" w:pos="6771"/>
        </w:tabs>
        <w:jc w:val="both"/>
        <w:rPr>
          <w:rFonts w:asciiTheme="minorBidi" w:hAnsiTheme="minorBidi"/>
          <w:sz w:val="32"/>
          <w:szCs w:val="32"/>
          <w:rtl/>
          <w:lang w:bidi="ar-IQ"/>
        </w:rPr>
      </w:pPr>
      <w:r w:rsidRPr="006B0CC4">
        <w:rPr>
          <w:rFonts w:asciiTheme="minorBidi" w:hAnsiTheme="minorBidi"/>
          <w:b/>
          <w:bCs/>
          <w:sz w:val="32"/>
          <w:szCs w:val="32"/>
          <w:rtl/>
          <w:lang w:bidi="ar-IQ"/>
        </w:rPr>
        <w:lastRenderedPageBreak/>
        <w:t>2ـ مناقشة النتائج</w:t>
      </w:r>
      <w:r w:rsidRPr="006B0CC4">
        <w:rPr>
          <w:rFonts w:asciiTheme="minorBidi" w:hAnsiTheme="minorBidi"/>
          <w:sz w:val="32"/>
          <w:szCs w:val="32"/>
          <w:rtl/>
          <w:lang w:bidi="ar-IQ"/>
        </w:rPr>
        <w:t xml:space="preserve"> </w:t>
      </w:r>
      <w:r w:rsidRPr="006B0CC4">
        <w:rPr>
          <w:rFonts w:asciiTheme="minorBidi" w:hAnsiTheme="minorBidi"/>
          <w:sz w:val="32"/>
          <w:szCs w:val="32"/>
          <w:rtl/>
          <w:lang w:bidi="ar-IQ"/>
        </w:rPr>
        <w:tab/>
      </w:r>
    </w:p>
    <w:p w:rsidR="00B84925" w:rsidRDefault="00B84925" w:rsidP="00B84925">
      <w:pPr>
        <w:jc w:val="both"/>
        <w:rPr>
          <w:rFonts w:asciiTheme="minorBidi" w:hAnsiTheme="minorBidi"/>
          <w:sz w:val="32"/>
          <w:szCs w:val="32"/>
          <w:rtl/>
          <w:lang w:bidi="ar-IQ"/>
        </w:rPr>
      </w:pPr>
      <w:r>
        <w:rPr>
          <w:rFonts w:asciiTheme="minorBidi" w:hAnsiTheme="minorBidi"/>
          <w:sz w:val="32"/>
          <w:szCs w:val="32"/>
          <w:rtl/>
          <w:lang w:bidi="ar-IQ"/>
        </w:rPr>
        <w:t xml:space="preserve">في ضوء المعالجات الاحصائية لنتائج البحث التي تم التوصل اليها فان مناقشة النتائج أظهرت ما يلي </w:t>
      </w:r>
    </w:p>
    <w:p w:rsidR="00B84925" w:rsidRDefault="00B84925" w:rsidP="00B84925">
      <w:pPr>
        <w:jc w:val="both"/>
        <w:rPr>
          <w:rFonts w:asciiTheme="minorBidi" w:hAnsiTheme="minorBidi"/>
          <w:sz w:val="32"/>
          <w:szCs w:val="32"/>
          <w:rtl/>
          <w:lang w:bidi="ar-IQ"/>
        </w:rPr>
      </w:pPr>
      <w:r>
        <w:rPr>
          <w:rFonts w:asciiTheme="minorBidi" w:hAnsiTheme="minorBidi"/>
          <w:sz w:val="32"/>
          <w:szCs w:val="32"/>
          <w:rtl/>
          <w:lang w:bidi="ar-IQ"/>
        </w:rPr>
        <w:t>جدول رقم (1) يظهر عدم وجود فروق معنوية ذات دلالة احصائية بين المتوسطين الحسابيين في نتائج تعلم التهديف بالرمية الحرة بكرة السلة في الاختبار القبلي وهذا يدل على تجانس أفراد العينة قبل بدء التجربة .</w:t>
      </w:r>
    </w:p>
    <w:p w:rsidR="00B84925" w:rsidRDefault="00B84925" w:rsidP="00B84925">
      <w:pPr>
        <w:jc w:val="both"/>
        <w:rPr>
          <w:rFonts w:asciiTheme="minorBidi" w:hAnsiTheme="minorBidi"/>
          <w:sz w:val="32"/>
          <w:szCs w:val="32"/>
          <w:rtl/>
          <w:lang w:bidi="ar-IQ"/>
        </w:rPr>
      </w:pPr>
      <w:r>
        <w:rPr>
          <w:rFonts w:asciiTheme="minorBidi" w:hAnsiTheme="minorBidi"/>
          <w:sz w:val="32"/>
          <w:szCs w:val="32"/>
          <w:rtl/>
          <w:lang w:bidi="ar-IQ"/>
        </w:rPr>
        <w:t>أما جدول (2) فهو يوضح وجود فروق ذات دلالة احصائية بين المتوسطين الحسابيين في نتائج الاختبار القبلي والبعدي للمجموعة التجريبية ولصالح الاختبار البعدي حيث كانت قيمة (</w:t>
      </w:r>
      <w:r>
        <w:rPr>
          <w:rFonts w:asciiTheme="minorBidi" w:hAnsiTheme="minorBidi"/>
          <w:sz w:val="32"/>
          <w:szCs w:val="32"/>
          <w:lang w:bidi="ar-IQ"/>
        </w:rPr>
        <w:t>T</w:t>
      </w:r>
      <w:r>
        <w:rPr>
          <w:rFonts w:asciiTheme="minorBidi" w:hAnsiTheme="minorBidi"/>
          <w:sz w:val="32"/>
          <w:szCs w:val="32"/>
          <w:rtl/>
          <w:lang w:bidi="ar-IQ"/>
        </w:rPr>
        <w:t>) المحتسبة أكبر من الجدولية وباحتمال خطأ 5% وهذا يدل ان استراتيجية تدريس الاقران تساعد على تعلم مهارة التهديف بالرمية الحرة بكرة السلة .</w:t>
      </w:r>
    </w:p>
    <w:p w:rsidR="00B84925" w:rsidRDefault="00B84925" w:rsidP="00B84925">
      <w:pPr>
        <w:jc w:val="both"/>
        <w:rPr>
          <w:rFonts w:asciiTheme="minorBidi" w:hAnsiTheme="minorBidi"/>
          <w:sz w:val="32"/>
          <w:szCs w:val="32"/>
          <w:rtl/>
          <w:lang w:bidi="ar-IQ"/>
        </w:rPr>
      </w:pPr>
      <w:r>
        <w:rPr>
          <w:rFonts w:asciiTheme="minorBidi" w:hAnsiTheme="minorBidi"/>
          <w:sz w:val="32"/>
          <w:szCs w:val="32"/>
          <w:rtl/>
          <w:lang w:bidi="ar-IQ"/>
        </w:rPr>
        <w:t>جدول رقم (3) يبين ان الوسط الحسابي والانحراف المعياري وقيمة (</w:t>
      </w:r>
      <w:r>
        <w:rPr>
          <w:rFonts w:asciiTheme="minorBidi" w:hAnsiTheme="minorBidi"/>
          <w:sz w:val="32"/>
          <w:szCs w:val="32"/>
          <w:lang w:bidi="ar-IQ"/>
        </w:rPr>
        <w:t>T</w:t>
      </w:r>
      <w:r>
        <w:rPr>
          <w:rFonts w:asciiTheme="minorBidi" w:hAnsiTheme="minorBidi"/>
          <w:sz w:val="32"/>
          <w:szCs w:val="32"/>
          <w:rtl/>
          <w:lang w:bidi="ar-IQ"/>
        </w:rPr>
        <w:t>) المحتسبة والجدولية للاختبار البعدي وللمجموعتين التدريبية والضابطة حيث كانت قيمة (</w:t>
      </w:r>
      <w:r>
        <w:rPr>
          <w:rFonts w:asciiTheme="minorBidi" w:hAnsiTheme="minorBidi"/>
          <w:sz w:val="32"/>
          <w:szCs w:val="32"/>
          <w:lang w:bidi="ar-IQ"/>
        </w:rPr>
        <w:t>T</w:t>
      </w:r>
      <w:r>
        <w:rPr>
          <w:rFonts w:asciiTheme="minorBidi" w:hAnsiTheme="minorBidi"/>
          <w:sz w:val="32"/>
          <w:szCs w:val="32"/>
          <w:rtl/>
          <w:lang w:bidi="ar-IQ"/>
        </w:rPr>
        <w:t>) المحتسبة أكبر من (</w:t>
      </w:r>
      <w:r>
        <w:rPr>
          <w:rFonts w:asciiTheme="minorBidi" w:hAnsiTheme="minorBidi"/>
          <w:sz w:val="32"/>
          <w:szCs w:val="32"/>
          <w:lang w:bidi="ar-IQ"/>
        </w:rPr>
        <w:t>T</w:t>
      </w:r>
      <w:r>
        <w:rPr>
          <w:rFonts w:asciiTheme="minorBidi" w:hAnsiTheme="minorBidi"/>
          <w:sz w:val="32"/>
          <w:szCs w:val="32"/>
          <w:rtl/>
          <w:lang w:bidi="ar-IQ"/>
        </w:rPr>
        <w:t xml:space="preserve">) الجدولية وهذا يدل على وجود فروق معنوية ولصالح التجريبية وهو ما يثبت صحة الفرضية التي تشير الى أثر استراتيجية تدريس الأقران في تعليم مهارة التهديف بكرة السلة وكان سبب تحسين التعلم يعود الى استخدام هذه الاستراتيجية التي كان لها الأثر </w:t>
      </w:r>
      <w:r>
        <w:rPr>
          <w:rFonts w:asciiTheme="minorBidi" w:hAnsiTheme="minorBidi" w:hint="cs"/>
          <w:sz w:val="32"/>
          <w:szCs w:val="32"/>
          <w:rtl/>
          <w:lang w:bidi="ar-IQ"/>
        </w:rPr>
        <w:t>الايجابي في تطوير الأداء الفني لمهارة التهديف بالرمية الحرة لكرة السلة وتعزو الباحثة هذا التطوير الى ملائمة هذه الاستراتيجية لميول وامكانيات الطالبات من خلال الدور الفعال لها للحصول على نواتج التعلم من خلال التحفيز والدافعية لها للطالبات لحصولهم على تغذية راجعة من المدرسة وكذلك الزميل كما يشير أحمد اسماعيل ـ 2000) الى ان استراتيجية تدريس الاقران نمط سلوكي يخلق رغبة الاقران في مساعدة زملائهم أصحاب المشكلات وايجاد الحلول البديلة لها (</w:t>
      </w:r>
      <w:r>
        <w:rPr>
          <w:rStyle w:val="a5"/>
          <w:rFonts w:asciiTheme="minorBidi" w:hAnsiTheme="minorBidi"/>
          <w:sz w:val="32"/>
          <w:szCs w:val="32"/>
          <w:rtl/>
          <w:lang w:bidi="ar-IQ"/>
        </w:rPr>
        <w:footnoteReference w:id="12"/>
      </w:r>
      <w:r>
        <w:rPr>
          <w:rFonts w:asciiTheme="minorBidi" w:hAnsiTheme="minorBidi" w:hint="cs"/>
          <w:sz w:val="32"/>
          <w:szCs w:val="32"/>
          <w:rtl/>
          <w:lang w:bidi="ar-IQ"/>
        </w:rPr>
        <w:t xml:space="preserve">) </w:t>
      </w:r>
    </w:p>
    <w:p w:rsidR="00B84925" w:rsidRDefault="00B84925" w:rsidP="00B84925">
      <w:pPr>
        <w:jc w:val="both"/>
        <w:rPr>
          <w:rFonts w:asciiTheme="minorBidi" w:hAnsiTheme="minorBidi"/>
          <w:sz w:val="32"/>
          <w:szCs w:val="32"/>
          <w:rtl/>
          <w:lang w:bidi="ar-IQ"/>
        </w:rPr>
      </w:pPr>
      <w:r>
        <w:rPr>
          <w:rFonts w:asciiTheme="minorBidi" w:hAnsiTheme="minorBidi" w:hint="cs"/>
          <w:sz w:val="32"/>
          <w:szCs w:val="32"/>
          <w:rtl/>
          <w:lang w:bidi="ar-IQ"/>
        </w:rPr>
        <w:t>وبذلك نكون قد اخرجنا الطلاب من الاطر التقليدية الى اطر جديدة تسهل عملية تعلم وكذلك توفر الجهد والوقت للمدرب , فالمدرس الناجح والكفوء لا بد ان يكون في تواصل مع التطور الحاصل في عملية تعليمية من خلال استخدام استراتيجيات تعليمية ووسائل تتلائم مع المواقف التعليمية والامكانيات والميول وكذلك الفروق الفردية لدى طلابي .</w:t>
      </w:r>
    </w:p>
    <w:p w:rsidR="00B84925" w:rsidRDefault="00B84925" w:rsidP="00B84925">
      <w:pPr>
        <w:jc w:val="both"/>
        <w:rPr>
          <w:rFonts w:asciiTheme="minorBidi" w:hAnsiTheme="minorBidi"/>
          <w:sz w:val="32"/>
          <w:szCs w:val="32"/>
          <w:rtl/>
          <w:lang w:bidi="ar-IQ"/>
        </w:rPr>
      </w:pPr>
    </w:p>
    <w:p w:rsidR="00B84925" w:rsidRDefault="00B84925" w:rsidP="00B84925">
      <w:pPr>
        <w:rPr>
          <w:rtl/>
          <w:lang w:bidi="ar-IQ"/>
        </w:rPr>
      </w:pPr>
    </w:p>
    <w:p w:rsidR="00B84925" w:rsidRDefault="00B84925" w:rsidP="00B84925">
      <w:pPr>
        <w:rPr>
          <w:rtl/>
          <w:lang w:bidi="ar-IQ"/>
        </w:rPr>
      </w:pPr>
    </w:p>
    <w:p w:rsidR="00B84925" w:rsidRPr="009F3308" w:rsidRDefault="00B84925" w:rsidP="00B84925">
      <w:pPr>
        <w:jc w:val="center"/>
        <w:rPr>
          <w:b/>
          <w:bCs/>
          <w:sz w:val="32"/>
          <w:szCs w:val="32"/>
          <w:rtl/>
          <w:lang w:bidi="ar-IQ"/>
        </w:rPr>
      </w:pPr>
      <w:r w:rsidRPr="009F3308">
        <w:rPr>
          <w:rFonts w:hint="cs"/>
          <w:b/>
          <w:bCs/>
          <w:sz w:val="32"/>
          <w:szCs w:val="32"/>
          <w:rtl/>
          <w:lang w:bidi="ar-IQ"/>
        </w:rPr>
        <w:t>الباب الخامس</w:t>
      </w:r>
    </w:p>
    <w:p w:rsidR="00B84925" w:rsidRPr="009F3308" w:rsidRDefault="00B84925" w:rsidP="00B84925">
      <w:pPr>
        <w:rPr>
          <w:b/>
          <w:bCs/>
          <w:sz w:val="32"/>
          <w:szCs w:val="32"/>
          <w:rtl/>
          <w:lang w:bidi="ar-IQ"/>
        </w:rPr>
      </w:pPr>
      <w:r w:rsidRPr="009F3308">
        <w:rPr>
          <w:rFonts w:hint="cs"/>
          <w:b/>
          <w:bCs/>
          <w:sz w:val="32"/>
          <w:szCs w:val="32"/>
          <w:rtl/>
          <w:lang w:bidi="ar-IQ"/>
        </w:rPr>
        <w:t xml:space="preserve">5ـ الاستنتاجات والتوصيات </w:t>
      </w:r>
    </w:p>
    <w:p w:rsidR="00B84925" w:rsidRPr="009F3308" w:rsidRDefault="00B84925" w:rsidP="00B84925">
      <w:pPr>
        <w:rPr>
          <w:b/>
          <w:bCs/>
          <w:sz w:val="32"/>
          <w:szCs w:val="32"/>
          <w:rtl/>
          <w:lang w:bidi="ar-IQ"/>
        </w:rPr>
      </w:pPr>
      <w:r w:rsidRPr="009F3308">
        <w:rPr>
          <w:rFonts w:hint="cs"/>
          <w:b/>
          <w:bCs/>
          <w:sz w:val="32"/>
          <w:szCs w:val="32"/>
          <w:rtl/>
          <w:lang w:bidi="ar-IQ"/>
        </w:rPr>
        <w:t xml:space="preserve">5ـ1 الاستنتاجات </w:t>
      </w:r>
    </w:p>
    <w:p w:rsidR="00B84925" w:rsidRPr="009F3308" w:rsidRDefault="00B84925" w:rsidP="00B84925">
      <w:pPr>
        <w:rPr>
          <w:b/>
          <w:bCs/>
          <w:sz w:val="32"/>
          <w:szCs w:val="32"/>
          <w:rtl/>
          <w:lang w:bidi="ar-IQ"/>
        </w:rPr>
      </w:pPr>
      <w:r w:rsidRPr="009F3308">
        <w:rPr>
          <w:rFonts w:hint="cs"/>
          <w:b/>
          <w:bCs/>
          <w:sz w:val="32"/>
          <w:szCs w:val="32"/>
          <w:rtl/>
          <w:lang w:bidi="ar-IQ"/>
        </w:rPr>
        <w:t xml:space="preserve">5ـ2 التوصيات </w:t>
      </w: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rPr>
          <w:sz w:val="32"/>
          <w:szCs w:val="32"/>
          <w:rtl/>
          <w:lang w:bidi="ar-IQ"/>
        </w:rPr>
      </w:pPr>
    </w:p>
    <w:p w:rsidR="00B84925" w:rsidRDefault="00B84925" w:rsidP="00B84925">
      <w:pPr>
        <w:jc w:val="both"/>
        <w:rPr>
          <w:sz w:val="32"/>
          <w:szCs w:val="32"/>
          <w:rtl/>
          <w:lang w:bidi="ar-IQ"/>
        </w:rPr>
      </w:pPr>
      <w:r>
        <w:rPr>
          <w:rFonts w:hint="cs"/>
          <w:sz w:val="32"/>
          <w:szCs w:val="32"/>
          <w:rtl/>
          <w:lang w:bidi="ar-IQ"/>
        </w:rPr>
        <w:t xml:space="preserve">5ـ الاستنتاجات والتوصيات </w:t>
      </w:r>
    </w:p>
    <w:p w:rsidR="00B84925" w:rsidRDefault="00B84925" w:rsidP="00B84925">
      <w:pPr>
        <w:jc w:val="both"/>
        <w:rPr>
          <w:sz w:val="32"/>
          <w:szCs w:val="32"/>
          <w:rtl/>
          <w:lang w:bidi="ar-IQ"/>
        </w:rPr>
      </w:pPr>
      <w:r>
        <w:rPr>
          <w:rFonts w:hint="cs"/>
          <w:sz w:val="32"/>
          <w:szCs w:val="32"/>
          <w:rtl/>
          <w:lang w:bidi="ar-IQ"/>
        </w:rPr>
        <w:t xml:space="preserve">5ـ1 الاستنتاجات </w:t>
      </w:r>
    </w:p>
    <w:p w:rsidR="00B84925" w:rsidRDefault="00B84925" w:rsidP="00B84925">
      <w:pPr>
        <w:jc w:val="both"/>
        <w:rPr>
          <w:sz w:val="32"/>
          <w:szCs w:val="32"/>
          <w:rtl/>
          <w:lang w:bidi="ar-IQ"/>
        </w:rPr>
      </w:pPr>
      <w:r>
        <w:rPr>
          <w:rFonts w:hint="cs"/>
          <w:sz w:val="32"/>
          <w:szCs w:val="32"/>
          <w:rtl/>
          <w:lang w:bidi="ar-IQ"/>
        </w:rPr>
        <w:t>أولا ً : ان استخدام استراتيجية تدريس الأقران لها دور أساسي في تسريع عملية التعلم وتطور الاستقلالية والتوصل الى الأهداف واستثمار الوقت والجهد مقارنتا ً بالاسلوب التقليدي وهو الاسلوب الامري .</w:t>
      </w:r>
    </w:p>
    <w:p w:rsidR="00B84925" w:rsidRDefault="00B84925" w:rsidP="00B84925">
      <w:pPr>
        <w:jc w:val="both"/>
        <w:rPr>
          <w:sz w:val="32"/>
          <w:szCs w:val="32"/>
          <w:rtl/>
          <w:lang w:bidi="ar-IQ"/>
        </w:rPr>
      </w:pPr>
      <w:r>
        <w:rPr>
          <w:rFonts w:hint="cs"/>
          <w:sz w:val="32"/>
          <w:szCs w:val="32"/>
          <w:rtl/>
          <w:lang w:bidi="ar-IQ"/>
        </w:rPr>
        <w:t>ثانيا ً : ان الاسلوب التقليدي المتبع في التدريس لا يعطي فرصة للطلبة بالمشاركة الايجابية في الدرس ويقلل من فرص التفاعل بينهم على عكس الاستراتيجيات الحديثة .</w:t>
      </w:r>
    </w:p>
    <w:p w:rsidR="00B84925" w:rsidRDefault="00B84925" w:rsidP="00B84925">
      <w:pPr>
        <w:jc w:val="both"/>
        <w:rPr>
          <w:sz w:val="32"/>
          <w:szCs w:val="32"/>
          <w:rtl/>
          <w:lang w:bidi="ar-IQ"/>
        </w:rPr>
      </w:pPr>
    </w:p>
    <w:p w:rsidR="00B84925" w:rsidRDefault="00B84925" w:rsidP="00B84925">
      <w:pPr>
        <w:jc w:val="both"/>
        <w:rPr>
          <w:sz w:val="32"/>
          <w:szCs w:val="32"/>
          <w:rtl/>
          <w:lang w:bidi="ar-IQ"/>
        </w:rPr>
      </w:pPr>
      <w:r>
        <w:rPr>
          <w:rFonts w:hint="cs"/>
          <w:sz w:val="32"/>
          <w:szCs w:val="32"/>
          <w:rtl/>
          <w:lang w:bidi="ar-IQ"/>
        </w:rPr>
        <w:t xml:space="preserve">5ـ2 التوصيات </w:t>
      </w:r>
    </w:p>
    <w:p w:rsidR="00B84925" w:rsidRDefault="00B84925" w:rsidP="00B84925">
      <w:pPr>
        <w:jc w:val="both"/>
        <w:rPr>
          <w:sz w:val="32"/>
          <w:szCs w:val="32"/>
          <w:rtl/>
          <w:lang w:bidi="ar-IQ"/>
        </w:rPr>
      </w:pPr>
      <w:r>
        <w:rPr>
          <w:rFonts w:hint="cs"/>
          <w:sz w:val="32"/>
          <w:szCs w:val="32"/>
          <w:rtl/>
          <w:lang w:bidi="ar-IQ"/>
        </w:rPr>
        <w:t>1ـ ضرورة استخدام استراتيجية تدريس الأقران كاحدى الاستراتيجيات المهمة في تدريس طالبات كلية التربية البدنية وعلوم الرياضة .</w:t>
      </w:r>
    </w:p>
    <w:p w:rsidR="00B84925" w:rsidRDefault="00B84925" w:rsidP="00B84925">
      <w:pPr>
        <w:jc w:val="both"/>
        <w:rPr>
          <w:sz w:val="32"/>
          <w:szCs w:val="32"/>
          <w:rtl/>
          <w:lang w:bidi="ar-IQ"/>
        </w:rPr>
      </w:pPr>
      <w:r>
        <w:rPr>
          <w:rFonts w:hint="cs"/>
          <w:sz w:val="32"/>
          <w:szCs w:val="32"/>
          <w:rtl/>
          <w:lang w:bidi="ar-IQ"/>
        </w:rPr>
        <w:t>2ـ ضرورة اجراء دراسات مشابهة باستخدام استراتيجية تدريس الاقران على فعاليات او العاب فرقية او فردية اخرى لها اثر بارز في تسريع عملية التعلم .</w:t>
      </w: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r>
        <w:rPr>
          <w:rFonts w:hint="cs"/>
          <w:sz w:val="32"/>
          <w:szCs w:val="32"/>
          <w:rtl/>
          <w:lang w:bidi="ar-IQ"/>
        </w:rPr>
        <w:t xml:space="preserve">المصادر </w:t>
      </w:r>
    </w:p>
    <w:p w:rsidR="00B84925" w:rsidRDefault="00B84925" w:rsidP="00B84925">
      <w:pPr>
        <w:jc w:val="both"/>
        <w:rPr>
          <w:sz w:val="32"/>
          <w:szCs w:val="32"/>
          <w:rtl/>
          <w:lang w:bidi="ar-IQ"/>
        </w:rPr>
      </w:pPr>
      <w:r>
        <w:rPr>
          <w:rFonts w:hint="cs"/>
          <w:sz w:val="32"/>
          <w:szCs w:val="32"/>
          <w:rtl/>
          <w:lang w:bidi="ar-IQ"/>
        </w:rPr>
        <w:t>1ـ القران الكريم .</w:t>
      </w:r>
    </w:p>
    <w:p w:rsidR="00B84925" w:rsidRDefault="00B84925" w:rsidP="00B84925">
      <w:pPr>
        <w:jc w:val="both"/>
        <w:rPr>
          <w:sz w:val="32"/>
          <w:szCs w:val="32"/>
          <w:rtl/>
          <w:lang w:bidi="ar-IQ"/>
        </w:rPr>
      </w:pPr>
      <w:r>
        <w:rPr>
          <w:rFonts w:hint="cs"/>
          <w:sz w:val="32"/>
          <w:szCs w:val="32"/>
          <w:rtl/>
          <w:lang w:bidi="ar-IQ"/>
        </w:rPr>
        <w:t>2ـ ابتسام سليم سالم , اثر استراتيجية التلمذة المعرفية في التحصيل المعرفي لتعلم مهارتي الخداع والتصويب .</w:t>
      </w:r>
    </w:p>
    <w:p w:rsidR="00B84925" w:rsidRDefault="00B84925" w:rsidP="00B84925">
      <w:pPr>
        <w:jc w:val="both"/>
        <w:rPr>
          <w:sz w:val="32"/>
          <w:szCs w:val="32"/>
          <w:rtl/>
          <w:lang w:bidi="ar-IQ"/>
        </w:rPr>
      </w:pPr>
      <w:r>
        <w:rPr>
          <w:rFonts w:hint="cs"/>
          <w:sz w:val="32"/>
          <w:szCs w:val="32"/>
          <w:rtl/>
          <w:lang w:bidi="ar-IQ"/>
        </w:rPr>
        <w:t xml:space="preserve">3ـ </w:t>
      </w:r>
      <w:r w:rsidRPr="007D7B22">
        <w:rPr>
          <w:rFonts w:hint="cs"/>
          <w:sz w:val="32"/>
          <w:szCs w:val="32"/>
          <w:rtl/>
          <w:lang w:bidi="ar-IQ"/>
        </w:rPr>
        <w:t>أحمد اسماعيل : ادارة بيئة التعليم والتعلم , ط2 , دار الفكر العربي , القاهرة , 2000 , ص 231 .</w:t>
      </w:r>
      <w:r w:rsidRPr="007D7B22">
        <w:rPr>
          <w:rFonts w:hint="cs"/>
          <w:sz w:val="40"/>
          <w:szCs w:val="40"/>
          <w:rtl/>
          <w:lang w:bidi="ar-IQ"/>
        </w:rPr>
        <w:t xml:space="preserve"> </w:t>
      </w:r>
    </w:p>
    <w:p w:rsidR="00B84925" w:rsidRDefault="00B84925" w:rsidP="00B84925">
      <w:pPr>
        <w:jc w:val="both"/>
        <w:rPr>
          <w:sz w:val="32"/>
          <w:szCs w:val="32"/>
          <w:rtl/>
          <w:lang w:bidi="ar-IQ"/>
        </w:rPr>
      </w:pPr>
      <w:r>
        <w:rPr>
          <w:rFonts w:hint="cs"/>
          <w:sz w:val="32"/>
          <w:szCs w:val="32"/>
          <w:rtl/>
          <w:lang w:bidi="ar-IQ"/>
        </w:rPr>
        <w:t xml:space="preserve">4ـ أحمد زياد حمدان : </w:t>
      </w:r>
      <w:r>
        <w:rPr>
          <w:rFonts w:hint="cs"/>
          <w:sz w:val="32"/>
          <w:szCs w:val="32"/>
          <w:u w:val="single"/>
          <w:rtl/>
          <w:lang w:bidi="ar-IQ"/>
        </w:rPr>
        <w:t>وسائل وتكنولوجيا التعليم مبادئها وتطبيقاتها في التعليم والتدريس,</w:t>
      </w:r>
      <w:r>
        <w:rPr>
          <w:rFonts w:hint="cs"/>
          <w:sz w:val="32"/>
          <w:szCs w:val="32"/>
          <w:rtl/>
          <w:lang w:bidi="ar-IQ"/>
        </w:rPr>
        <w:t xml:space="preserve"> مطبعة دار التربية الحديثة في الاردن , 1986 .</w:t>
      </w:r>
    </w:p>
    <w:p w:rsidR="00B84925" w:rsidRDefault="00B84925" w:rsidP="00B84925">
      <w:pPr>
        <w:jc w:val="both"/>
        <w:rPr>
          <w:sz w:val="32"/>
          <w:szCs w:val="32"/>
          <w:rtl/>
          <w:lang w:bidi="ar-IQ"/>
        </w:rPr>
      </w:pPr>
      <w:r>
        <w:rPr>
          <w:rFonts w:hint="cs"/>
          <w:sz w:val="32"/>
          <w:szCs w:val="32"/>
          <w:rtl/>
          <w:lang w:bidi="ar-IQ"/>
        </w:rPr>
        <w:t>5ـ اسحاق أحمد واخرون : استراتيجيات تعليم محتوى المنهاج التربوي دار الفرقان , ط2 , عمان , العبدلي , 1999 .</w:t>
      </w:r>
    </w:p>
    <w:p w:rsidR="00B84925" w:rsidRDefault="00B84925" w:rsidP="00B84925">
      <w:pPr>
        <w:jc w:val="both"/>
        <w:rPr>
          <w:sz w:val="32"/>
          <w:szCs w:val="32"/>
          <w:rtl/>
          <w:lang w:bidi="ar-IQ"/>
        </w:rPr>
      </w:pPr>
      <w:r>
        <w:rPr>
          <w:rFonts w:hint="cs"/>
          <w:sz w:val="32"/>
          <w:szCs w:val="32"/>
          <w:rtl/>
          <w:lang w:bidi="ar-IQ"/>
        </w:rPr>
        <w:t>6ـ خالد محمود عزيز . دراسة تحليلية لحالات التصويب بكرة السلة , رسالة ماجستير , كلية التربية الرياضية , جامعة الموصل , 1990 .</w:t>
      </w:r>
    </w:p>
    <w:p w:rsidR="00B84925" w:rsidRDefault="00B84925" w:rsidP="00B84925">
      <w:pPr>
        <w:jc w:val="both"/>
        <w:rPr>
          <w:sz w:val="32"/>
          <w:szCs w:val="32"/>
          <w:rtl/>
          <w:lang w:bidi="ar-IQ"/>
        </w:rPr>
      </w:pPr>
      <w:r>
        <w:rPr>
          <w:rFonts w:hint="cs"/>
          <w:sz w:val="32"/>
          <w:szCs w:val="32"/>
          <w:rtl/>
          <w:lang w:bidi="ar-IQ"/>
        </w:rPr>
        <w:t xml:space="preserve"> 7ـ ذوقان عبيدات واخرون : البحث العلمي مفهومه , ادواته , اساليبه , دار الفكر للنشر والتوزيع , عمان , 1981 .</w:t>
      </w:r>
    </w:p>
    <w:p w:rsidR="00B84925" w:rsidRDefault="00B84925" w:rsidP="00B84925">
      <w:pPr>
        <w:jc w:val="both"/>
        <w:rPr>
          <w:sz w:val="32"/>
          <w:szCs w:val="32"/>
          <w:rtl/>
          <w:lang w:bidi="ar-IQ"/>
        </w:rPr>
      </w:pPr>
      <w:r>
        <w:rPr>
          <w:rFonts w:hint="cs"/>
          <w:sz w:val="32"/>
          <w:szCs w:val="32"/>
          <w:rtl/>
          <w:lang w:bidi="ar-IQ"/>
        </w:rPr>
        <w:t>8ـ عفاف عبد الكريم : التدريس للتعلم في التربية البدنية وعلوم الرياضة , دار المعارف 1990 .</w:t>
      </w:r>
    </w:p>
    <w:p w:rsidR="00B84925" w:rsidRDefault="00B84925" w:rsidP="00B84925">
      <w:pPr>
        <w:jc w:val="both"/>
        <w:rPr>
          <w:sz w:val="32"/>
          <w:szCs w:val="32"/>
          <w:rtl/>
          <w:lang w:bidi="ar-IQ"/>
        </w:rPr>
      </w:pPr>
      <w:r>
        <w:rPr>
          <w:rFonts w:hint="cs"/>
          <w:sz w:val="32"/>
          <w:szCs w:val="32"/>
          <w:rtl/>
          <w:lang w:bidi="ar-IQ"/>
        </w:rPr>
        <w:t>9ـ</w:t>
      </w:r>
      <w:r w:rsidRPr="003B4D13">
        <w:rPr>
          <w:rFonts w:hint="cs"/>
          <w:sz w:val="32"/>
          <w:szCs w:val="32"/>
          <w:rtl/>
          <w:lang w:bidi="ar-IQ"/>
        </w:rPr>
        <w:t xml:space="preserve"> </w:t>
      </w:r>
      <w:r>
        <w:rPr>
          <w:rFonts w:hint="cs"/>
          <w:sz w:val="32"/>
          <w:szCs w:val="32"/>
          <w:rtl/>
          <w:lang w:bidi="ar-IQ"/>
        </w:rPr>
        <w:t>فائزة بشير حمودات (واخرون) . أسس ومبادئ كرة السلة , جامعة الموصل , مديرية ومطبعة الجامعة , 1985 .</w:t>
      </w:r>
    </w:p>
    <w:p w:rsidR="00B84925" w:rsidRDefault="00B84925" w:rsidP="00B84925">
      <w:pPr>
        <w:jc w:val="both"/>
        <w:rPr>
          <w:sz w:val="32"/>
          <w:szCs w:val="32"/>
          <w:rtl/>
          <w:lang w:bidi="ar-IQ"/>
        </w:rPr>
      </w:pPr>
      <w:r>
        <w:rPr>
          <w:rFonts w:hint="cs"/>
          <w:sz w:val="32"/>
          <w:szCs w:val="32"/>
          <w:rtl/>
          <w:lang w:bidi="ar-IQ"/>
        </w:rPr>
        <w:t>10ـ كوثر حسين كوجك : اتجاهات حديثة في المناهج وطرق التدريس , كلية التربية الرياضية , جامعة حلوان , دار الكتب , القاهرة , 1997 .</w:t>
      </w:r>
    </w:p>
    <w:p w:rsidR="00B84925" w:rsidRDefault="00B84925" w:rsidP="00B84925">
      <w:pPr>
        <w:jc w:val="both"/>
        <w:rPr>
          <w:sz w:val="32"/>
          <w:szCs w:val="32"/>
          <w:rtl/>
          <w:lang w:bidi="ar-IQ"/>
        </w:rPr>
      </w:pPr>
      <w:r>
        <w:rPr>
          <w:rFonts w:hint="cs"/>
          <w:sz w:val="32"/>
          <w:szCs w:val="32"/>
          <w:rtl/>
          <w:lang w:bidi="ar-IQ"/>
        </w:rPr>
        <w:t>11ـ يونس فتحي واخرون : المناهج (الاسس , المكونات , التنظيمات , التطوير , ط1 , دار الفكر ناشرون وموزعون , عمان , 2004 ) .</w:t>
      </w:r>
    </w:p>
    <w:p w:rsidR="00B84925" w:rsidRDefault="00B84925" w:rsidP="00B84925">
      <w:pPr>
        <w:jc w:val="both"/>
        <w:rPr>
          <w:sz w:val="32"/>
          <w:szCs w:val="32"/>
          <w:rtl/>
          <w:lang w:bidi="ar-IQ"/>
        </w:rPr>
      </w:pPr>
    </w:p>
    <w:p w:rsidR="00B84925" w:rsidRDefault="00B84925" w:rsidP="00B84925">
      <w:pPr>
        <w:jc w:val="both"/>
        <w:rPr>
          <w:sz w:val="32"/>
          <w:szCs w:val="32"/>
          <w:rtl/>
          <w:lang w:bidi="ar-IQ"/>
        </w:rPr>
      </w:pPr>
    </w:p>
    <w:p w:rsidR="00B84925" w:rsidRDefault="00B84925" w:rsidP="00B84925">
      <w:pPr>
        <w:jc w:val="both"/>
        <w:rPr>
          <w:sz w:val="32"/>
          <w:szCs w:val="32"/>
          <w:rtl/>
          <w:lang w:bidi="ar-IQ"/>
        </w:rPr>
      </w:pPr>
    </w:p>
    <w:tbl>
      <w:tblPr>
        <w:tblStyle w:val="a3"/>
        <w:bidiVisual/>
        <w:tblW w:w="9215" w:type="dxa"/>
        <w:tblInd w:w="-375" w:type="dxa"/>
        <w:tblLayout w:type="fixed"/>
        <w:tblLook w:val="04A0"/>
      </w:tblPr>
      <w:tblGrid>
        <w:gridCol w:w="851"/>
        <w:gridCol w:w="2268"/>
        <w:gridCol w:w="2835"/>
        <w:gridCol w:w="1134"/>
        <w:gridCol w:w="2127"/>
      </w:tblGrid>
      <w:tr w:rsidR="00B84925" w:rsidTr="008264D9">
        <w:tc>
          <w:tcPr>
            <w:tcW w:w="851" w:type="dxa"/>
          </w:tcPr>
          <w:p w:rsidR="00B84925" w:rsidRDefault="00B84925" w:rsidP="008264D9">
            <w:pPr>
              <w:jc w:val="center"/>
              <w:rPr>
                <w:sz w:val="32"/>
                <w:szCs w:val="32"/>
                <w:rtl/>
                <w:lang w:bidi="ar-IQ"/>
              </w:rPr>
            </w:pPr>
            <w:r>
              <w:rPr>
                <w:rFonts w:hint="cs"/>
                <w:sz w:val="32"/>
                <w:szCs w:val="32"/>
                <w:rtl/>
                <w:lang w:bidi="ar-IQ"/>
              </w:rPr>
              <w:lastRenderedPageBreak/>
              <w:t>الوقت</w:t>
            </w:r>
          </w:p>
        </w:tc>
        <w:tc>
          <w:tcPr>
            <w:tcW w:w="2268" w:type="dxa"/>
          </w:tcPr>
          <w:p w:rsidR="00B84925" w:rsidRDefault="00B84925" w:rsidP="008264D9">
            <w:pPr>
              <w:jc w:val="center"/>
              <w:rPr>
                <w:sz w:val="32"/>
                <w:szCs w:val="32"/>
                <w:rtl/>
                <w:lang w:bidi="ar-IQ"/>
              </w:rPr>
            </w:pPr>
            <w:r>
              <w:rPr>
                <w:rFonts w:hint="cs"/>
                <w:sz w:val="32"/>
                <w:szCs w:val="32"/>
                <w:rtl/>
                <w:lang w:bidi="ar-IQ"/>
              </w:rPr>
              <w:t>نوع النشاط</w:t>
            </w:r>
          </w:p>
        </w:tc>
        <w:tc>
          <w:tcPr>
            <w:tcW w:w="2835" w:type="dxa"/>
          </w:tcPr>
          <w:p w:rsidR="00B84925" w:rsidRDefault="00B84925" w:rsidP="008264D9">
            <w:pPr>
              <w:jc w:val="center"/>
              <w:rPr>
                <w:sz w:val="32"/>
                <w:szCs w:val="32"/>
                <w:rtl/>
                <w:lang w:bidi="ar-IQ"/>
              </w:rPr>
            </w:pPr>
            <w:r>
              <w:rPr>
                <w:rFonts w:hint="cs"/>
                <w:sz w:val="32"/>
                <w:szCs w:val="32"/>
                <w:rtl/>
                <w:lang w:bidi="ar-IQ"/>
              </w:rPr>
              <w:t>وظائف التدريس</w:t>
            </w:r>
          </w:p>
        </w:tc>
        <w:tc>
          <w:tcPr>
            <w:tcW w:w="1134" w:type="dxa"/>
          </w:tcPr>
          <w:p w:rsidR="00B84925" w:rsidRDefault="00B84925" w:rsidP="008264D9">
            <w:pPr>
              <w:jc w:val="center"/>
              <w:rPr>
                <w:sz w:val="32"/>
                <w:szCs w:val="32"/>
                <w:rtl/>
                <w:lang w:bidi="ar-IQ"/>
              </w:rPr>
            </w:pPr>
            <w:r>
              <w:rPr>
                <w:rFonts w:hint="cs"/>
                <w:sz w:val="32"/>
                <w:szCs w:val="32"/>
                <w:rtl/>
                <w:lang w:bidi="ar-IQ"/>
              </w:rPr>
              <w:t>الاخراج</w:t>
            </w:r>
          </w:p>
        </w:tc>
        <w:tc>
          <w:tcPr>
            <w:tcW w:w="2127" w:type="dxa"/>
          </w:tcPr>
          <w:p w:rsidR="00B84925" w:rsidRDefault="00B84925" w:rsidP="008264D9">
            <w:pPr>
              <w:jc w:val="center"/>
              <w:rPr>
                <w:sz w:val="32"/>
                <w:szCs w:val="32"/>
                <w:rtl/>
                <w:lang w:bidi="ar-IQ"/>
              </w:rPr>
            </w:pPr>
            <w:r>
              <w:rPr>
                <w:rFonts w:hint="cs"/>
                <w:sz w:val="32"/>
                <w:szCs w:val="32"/>
                <w:rtl/>
                <w:lang w:bidi="ar-IQ"/>
              </w:rPr>
              <w:t>الملاحظات</w:t>
            </w:r>
          </w:p>
        </w:tc>
      </w:tr>
      <w:tr w:rsidR="00B84925" w:rsidTr="008264D9">
        <w:tc>
          <w:tcPr>
            <w:tcW w:w="851" w:type="dxa"/>
          </w:tcPr>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15</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tc>
        <w:tc>
          <w:tcPr>
            <w:tcW w:w="2268" w:type="dxa"/>
          </w:tcPr>
          <w:p w:rsidR="00B84925" w:rsidRDefault="00B84925" w:rsidP="008264D9">
            <w:pPr>
              <w:jc w:val="center"/>
              <w:rPr>
                <w:sz w:val="32"/>
                <w:szCs w:val="32"/>
                <w:rtl/>
                <w:lang w:bidi="ar-IQ"/>
              </w:rPr>
            </w:pPr>
            <w:r>
              <w:rPr>
                <w:rFonts w:hint="cs"/>
                <w:sz w:val="32"/>
                <w:szCs w:val="32"/>
                <w:rtl/>
                <w:lang w:bidi="ar-IQ"/>
              </w:rPr>
              <w:t xml:space="preserve">القسم التحضيري </w:t>
            </w:r>
          </w:p>
          <w:p w:rsidR="00B84925" w:rsidRDefault="00B84925" w:rsidP="008264D9">
            <w:pPr>
              <w:jc w:val="center"/>
              <w:rPr>
                <w:sz w:val="32"/>
                <w:szCs w:val="32"/>
                <w:rtl/>
                <w:lang w:bidi="ar-IQ"/>
              </w:rPr>
            </w:pPr>
            <w:r>
              <w:rPr>
                <w:rFonts w:hint="cs"/>
                <w:sz w:val="32"/>
                <w:szCs w:val="32"/>
                <w:rtl/>
                <w:lang w:bidi="ar-IQ"/>
              </w:rPr>
              <w:t>الاحماء العام</w:t>
            </w:r>
          </w:p>
          <w:p w:rsidR="00B84925" w:rsidRDefault="00B84925" w:rsidP="008264D9">
            <w:pPr>
              <w:jc w:val="center"/>
              <w:rPr>
                <w:sz w:val="32"/>
                <w:szCs w:val="32"/>
                <w:rtl/>
                <w:lang w:bidi="ar-IQ"/>
              </w:rPr>
            </w:pPr>
            <w:r>
              <w:rPr>
                <w:rFonts w:hint="cs"/>
                <w:sz w:val="32"/>
                <w:szCs w:val="32"/>
                <w:rtl/>
                <w:lang w:bidi="ar-IQ"/>
              </w:rPr>
              <w:t>ـ تمرين المفاصل</w:t>
            </w:r>
          </w:p>
          <w:p w:rsidR="00B84925" w:rsidRDefault="00B84925" w:rsidP="008264D9">
            <w:pPr>
              <w:jc w:val="center"/>
              <w:rPr>
                <w:sz w:val="32"/>
                <w:szCs w:val="32"/>
                <w:rtl/>
                <w:lang w:bidi="ar-IQ"/>
              </w:rPr>
            </w:pPr>
            <w:r>
              <w:rPr>
                <w:rFonts w:hint="cs"/>
                <w:sz w:val="32"/>
                <w:szCs w:val="32"/>
                <w:rtl/>
                <w:lang w:bidi="ar-IQ"/>
              </w:rPr>
              <w:t>الاحماء الخاص</w:t>
            </w:r>
          </w:p>
          <w:p w:rsidR="00B84925" w:rsidRDefault="00B84925" w:rsidP="008264D9">
            <w:pPr>
              <w:jc w:val="center"/>
              <w:rPr>
                <w:sz w:val="32"/>
                <w:szCs w:val="32"/>
                <w:rtl/>
                <w:lang w:bidi="ar-IQ"/>
              </w:rPr>
            </w:pPr>
            <w:r>
              <w:rPr>
                <w:rFonts w:hint="cs"/>
                <w:sz w:val="32"/>
                <w:szCs w:val="32"/>
                <w:rtl/>
                <w:lang w:bidi="ar-IQ"/>
              </w:rPr>
              <w:t>ـ تمرين للذراعين</w:t>
            </w:r>
          </w:p>
          <w:p w:rsidR="00B84925" w:rsidRDefault="00B84925" w:rsidP="008264D9">
            <w:pPr>
              <w:jc w:val="center"/>
              <w:rPr>
                <w:sz w:val="32"/>
                <w:szCs w:val="32"/>
                <w:rtl/>
                <w:lang w:bidi="ar-IQ"/>
              </w:rPr>
            </w:pPr>
            <w:r>
              <w:rPr>
                <w:rFonts w:hint="cs"/>
                <w:sz w:val="32"/>
                <w:szCs w:val="32"/>
                <w:rtl/>
                <w:lang w:bidi="ar-IQ"/>
              </w:rPr>
              <w:t xml:space="preserve">ـ تمرين للجذع </w:t>
            </w:r>
          </w:p>
          <w:p w:rsidR="00B84925" w:rsidRDefault="00B84925" w:rsidP="008264D9">
            <w:pPr>
              <w:jc w:val="center"/>
              <w:rPr>
                <w:sz w:val="32"/>
                <w:szCs w:val="32"/>
                <w:rtl/>
                <w:lang w:bidi="ar-IQ"/>
              </w:rPr>
            </w:pPr>
            <w:r>
              <w:rPr>
                <w:rFonts w:hint="cs"/>
                <w:sz w:val="32"/>
                <w:szCs w:val="32"/>
                <w:rtl/>
                <w:lang w:bidi="ar-IQ"/>
              </w:rPr>
              <w:t>ـ تمرين للقدمين</w:t>
            </w:r>
          </w:p>
          <w:p w:rsidR="00B84925" w:rsidRDefault="00B84925" w:rsidP="008264D9">
            <w:pPr>
              <w:jc w:val="center"/>
              <w:rPr>
                <w:sz w:val="32"/>
                <w:szCs w:val="32"/>
                <w:rtl/>
                <w:lang w:bidi="ar-IQ"/>
              </w:rPr>
            </w:pPr>
          </w:p>
        </w:tc>
        <w:tc>
          <w:tcPr>
            <w:tcW w:w="2835" w:type="dxa"/>
          </w:tcPr>
          <w:p w:rsidR="00B84925" w:rsidRDefault="00B84925" w:rsidP="008264D9">
            <w:pPr>
              <w:jc w:val="center"/>
              <w:rPr>
                <w:sz w:val="32"/>
                <w:szCs w:val="32"/>
                <w:rtl/>
                <w:lang w:bidi="ar-IQ"/>
              </w:rPr>
            </w:pPr>
            <w:r>
              <w:rPr>
                <w:rFonts w:hint="cs"/>
                <w:sz w:val="32"/>
                <w:szCs w:val="32"/>
                <w:rtl/>
                <w:lang w:bidi="ar-IQ"/>
              </w:rPr>
              <w:t>اخذ الغياب , السير , الهرولة القفز على البقعة</w:t>
            </w:r>
          </w:p>
          <w:p w:rsidR="00B84925" w:rsidRDefault="00B84925" w:rsidP="008264D9">
            <w:pPr>
              <w:jc w:val="center"/>
              <w:rPr>
                <w:sz w:val="32"/>
                <w:szCs w:val="32"/>
                <w:rtl/>
                <w:lang w:bidi="ar-IQ"/>
              </w:rPr>
            </w:pPr>
            <w:r>
              <w:rPr>
                <w:rFonts w:hint="cs"/>
                <w:sz w:val="32"/>
                <w:szCs w:val="32"/>
                <w:rtl/>
                <w:lang w:bidi="ar-IQ"/>
              </w:rPr>
              <w:t xml:space="preserve">من وضع الوقوف الذراعين جانبا ً </w:t>
            </w:r>
          </w:p>
          <w:p w:rsidR="00B84925" w:rsidRDefault="00B84925" w:rsidP="008264D9">
            <w:pPr>
              <w:jc w:val="center"/>
              <w:rPr>
                <w:sz w:val="32"/>
                <w:szCs w:val="32"/>
                <w:rtl/>
                <w:lang w:bidi="ar-IQ"/>
              </w:rPr>
            </w:pPr>
            <w:r>
              <w:rPr>
                <w:rFonts w:hint="cs"/>
                <w:sz w:val="32"/>
                <w:szCs w:val="32"/>
                <w:rtl/>
                <w:lang w:bidi="ar-IQ"/>
              </w:rPr>
              <w:t>تدوير الذراعين دوائر صغيرة ثم اكبر الى جهة الخلف والامام (تمرين حر)</w:t>
            </w:r>
          </w:p>
          <w:p w:rsidR="00B84925" w:rsidRDefault="00B84925" w:rsidP="008264D9">
            <w:pPr>
              <w:jc w:val="center"/>
              <w:rPr>
                <w:sz w:val="32"/>
                <w:szCs w:val="32"/>
                <w:rtl/>
                <w:lang w:bidi="ar-IQ"/>
              </w:rPr>
            </w:pPr>
            <w:r>
              <w:rPr>
                <w:rFonts w:hint="cs"/>
                <w:sz w:val="32"/>
                <w:szCs w:val="32"/>
                <w:rtl/>
                <w:lang w:bidi="ar-IQ"/>
              </w:rPr>
              <w:t xml:space="preserve">فتل الجذع الى اليمين </w:t>
            </w:r>
          </w:p>
          <w:p w:rsidR="00B84925" w:rsidRDefault="00B84925" w:rsidP="008264D9">
            <w:pPr>
              <w:jc w:val="center"/>
              <w:rPr>
                <w:sz w:val="32"/>
                <w:szCs w:val="32"/>
                <w:rtl/>
                <w:lang w:bidi="ar-IQ"/>
              </w:rPr>
            </w:pPr>
            <w:r>
              <w:rPr>
                <w:rFonts w:hint="cs"/>
                <w:sz w:val="32"/>
                <w:szCs w:val="32"/>
                <w:rtl/>
                <w:lang w:bidi="ar-IQ"/>
              </w:rPr>
              <w:t>واليسار ( تمرين حر)</w:t>
            </w:r>
          </w:p>
        </w:tc>
        <w:tc>
          <w:tcPr>
            <w:tcW w:w="1134" w:type="dxa"/>
          </w:tcPr>
          <w:p w:rsidR="00B84925" w:rsidRDefault="00B84925" w:rsidP="008264D9">
            <w:pPr>
              <w:jc w:val="center"/>
              <w:rPr>
                <w:sz w:val="32"/>
                <w:szCs w:val="32"/>
                <w:rtl/>
                <w:lang w:bidi="ar-IQ"/>
              </w:rPr>
            </w:pPr>
            <w:r>
              <w:rPr>
                <w:rFonts w:hint="cs"/>
                <w:sz w:val="32"/>
                <w:szCs w:val="32"/>
                <w:rtl/>
                <w:lang w:bidi="ar-IQ"/>
              </w:rPr>
              <w:t>×××</w:t>
            </w:r>
          </w:p>
          <w:p w:rsidR="00B84925" w:rsidRDefault="00B84925" w:rsidP="008264D9">
            <w:pPr>
              <w:rPr>
                <w:sz w:val="32"/>
                <w:szCs w:val="32"/>
                <w:rtl/>
                <w:lang w:bidi="ar-IQ"/>
              </w:rPr>
            </w:pPr>
            <w:r>
              <w:rPr>
                <w:rFonts w:hint="cs"/>
                <w:sz w:val="32"/>
                <w:szCs w:val="32"/>
                <w:rtl/>
                <w:lang w:bidi="ar-IQ"/>
              </w:rPr>
              <w:t>×     ×</w:t>
            </w:r>
          </w:p>
          <w:p w:rsidR="00B84925" w:rsidRDefault="006A569A" w:rsidP="008264D9">
            <w:pPr>
              <w:rPr>
                <w:sz w:val="32"/>
                <w:szCs w:val="32"/>
                <w:rtl/>
                <w:lang w:bidi="ar-IQ"/>
              </w:rPr>
            </w:pPr>
            <w:r>
              <w:rPr>
                <w:noProof/>
                <w:sz w:val="32"/>
                <w:szCs w:val="32"/>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15.15pt;margin-top:10.35pt;width:15.65pt;height:18.35pt;z-index:251662336">
                  <w10:wrap anchorx="page"/>
                </v:shape>
              </w:pict>
            </w:r>
            <w:r w:rsidR="00B84925">
              <w:rPr>
                <w:rFonts w:hint="cs"/>
                <w:sz w:val="32"/>
                <w:szCs w:val="32"/>
                <w:rtl/>
                <w:lang w:bidi="ar-IQ"/>
              </w:rPr>
              <w:t>×     ×</w:t>
            </w:r>
          </w:p>
        </w:tc>
        <w:tc>
          <w:tcPr>
            <w:tcW w:w="2127" w:type="dxa"/>
          </w:tcPr>
          <w:p w:rsidR="00B84925" w:rsidRDefault="00B84925" w:rsidP="008264D9">
            <w:pPr>
              <w:jc w:val="center"/>
              <w:rPr>
                <w:sz w:val="32"/>
                <w:szCs w:val="32"/>
                <w:rtl/>
                <w:lang w:bidi="ar-IQ"/>
              </w:rPr>
            </w:pPr>
            <w:r>
              <w:rPr>
                <w:rFonts w:hint="cs"/>
                <w:sz w:val="32"/>
                <w:szCs w:val="32"/>
                <w:rtl/>
                <w:lang w:bidi="ar-IQ"/>
              </w:rPr>
              <w:t>ـ الاهتمام بارتداء الطلاب بالزي الرياضي</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تأكيد على تهيئة العضلات العاملة في اداء المهارة</w:t>
            </w:r>
          </w:p>
        </w:tc>
      </w:tr>
      <w:tr w:rsidR="00B84925" w:rsidTr="008264D9">
        <w:tc>
          <w:tcPr>
            <w:tcW w:w="851" w:type="dxa"/>
          </w:tcPr>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60</w:t>
            </w:r>
          </w:p>
        </w:tc>
        <w:tc>
          <w:tcPr>
            <w:tcW w:w="2268" w:type="dxa"/>
          </w:tcPr>
          <w:p w:rsidR="00B84925" w:rsidRDefault="00B84925" w:rsidP="008264D9">
            <w:pPr>
              <w:jc w:val="center"/>
              <w:rPr>
                <w:sz w:val="32"/>
                <w:szCs w:val="32"/>
                <w:rtl/>
                <w:lang w:bidi="ar-IQ"/>
              </w:rPr>
            </w:pPr>
            <w:r>
              <w:rPr>
                <w:rFonts w:hint="cs"/>
                <w:sz w:val="32"/>
                <w:szCs w:val="32"/>
                <w:rtl/>
                <w:lang w:bidi="ar-IQ"/>
              </w:rPr>
              <w:t xml:space="preserve">القسم الرئيسي </w:t>
            </w:r>
          </w:p>
          <w:p w:rsidR="00B84925" w:rsidRDefault="00B84925" w:rsidP="008264D9">
            <w:pPr>
              <w:jc w:val="center"/>
              <w:rPr>
                <w:sz w:val="32"/>
                <w:szCs w:val="32"/>
                <w:rtl/>
                <w:lang w:bidi="ar-IQ"/>
              </w:rPr>
            </w:pPr>
            <w:r>
              <w:rPr>
                <w:rFonts w:hint="cs"/>
                <w:sz w:val="32"/>
                <w:szCs w:val="32"/>
                <w:rtl/>
                <w:lang w:bidi="ar-IQ"/>
              </w:rPr>
              <w:t xml:space="preserve">ـ الجانب التعليمي </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الجانب التطبيقي</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tc>
        <w:tc>
          <w:tcPr>
            <w:tcW w:w="2835" w:type="dxa"/>
          </w:tcPr>
          <w:p w:rsidR="00B84925" w:rsidRDefault="00B84925" w:rsidP="008264D9">
            <w:pPr>
              <w:jc w:val="center"/>
              <w:rPr>
                <w:sz w:val="32"/>
                <w:szCs w:val="32"/>
                <w:rtl/>
                <w:lang w:bidi="ar-IQ"/>
              </w:rPr>
            </w:pPr>
            <w:r>
              <w:rPr>
                <w:rFonts w:hint="cs"/>
                <w:sz w:val="32"/>
                <w:szCs w:val="32"/>
                <w:rtl/>
                <w:lang w:bidi="ar-IQ"/>
              </w:rPr>
              <w:t xml:space="preserve">يتم شرح ماموجود ضمن ورقة الواجب , توجيه الاقران لتعليم زملائهم على الاداء وفق ورقة الواجب (المحك) المعطاة من قبل المدرس بعد تقسيم الصف الى مجاميع وهنا يكون دور </w:t>
            </w:r>
          </w:p>
          <w:p w:rsidR="00B84925" w:rsidRDefault="00B84925" w:rsidP="008264D9">
            <w:pPr>
              <w:jc w:val="center"/>
              <w:rPr>
                <w:sz w:val="32"/>
                <w:szCs w:val="32"/>
                <w:rtl/>
                <w:lang w:bidi="ar-IQ"/>
              </w:rPr>
            </w:pPr>
            <w:r>
              <w:rPr>
                <w:rFonts w:hint="cs"/>
                <w:sz w:val="32"/>
                <w:szCs w:val="32"/>
                <w:rtl/>
                <w:lang w:bidi="ar-IQ"/>
              </w:rPr>
              <w:t xml:space="preserve">(المدرس الطالب) توصيل العمل ,المهارة ,وتصحيح الاخطاء من قبله عند تطبيق اداء مهارة التهديف وتحت اشراف المدرس </w:t>
            </w:r>
          </w:p>
        </w:tc>
        <w:tc>
          <w:tcPr>
            <w:tcW w:w="1134" w:type="dxa"/>
          </w:tcPr>
          <w:p w:rsidR="00B84925" w:rsidRDefault="00B84925" w:rsidP="008264D9">
            <w:pPr>
              <w:jc w:val="center"/>
              <w:rPr>
                <w:sz w:val="32"/>
                <w:szCs w:val="32"/>
                <w:rtl/>
                <w:lang w:bidi="ar-IQ"/>
              </w:rPr>
            </w:pPr>
            <w:r>
              <w:rPr>
                <w:rFonts w:hint="cs"/>
                <w:sz w:val="32"/>
                <w:szCs w:val="32"/>
                <w:rtl/>
                <w:lang w:bidi="ar-IQ"/>
              </w:rPr>
              <w:t>×××</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w:t>
            </w:r>
          </w:p>
          <w:p w:rsidR="00B84925" w:rsidRDefault="00B84925" w:rsidP="008264D9">
            <w:pPr>
              <w:jc w:val="center"/>
              <w:rPr>
                <w:sz w:val="32"/>
                <w:szCs w:val="32"/>
                <w:rtl/>
                <w:lang w:bidi="ar-IQ"/>
              </w:rPr>
            </w:pPr>
            <w:r>
              <w:rPr>
                <w:rFonts w:hint="cs"/>
                <w:sz w:val="32"/>
                <w:szCs w:val="32"/>
                <w:rtl/>
                <w:lang w:bidi="ar-IQ"/>
              </w:rPr>
              <w:t>×</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w:t>
            </w:r>
          </w:p>
          <w:p w:rsidR="00B84925" w:rsidRDefault="00B84925" w:rsidP="008264D9">
            <w:pPr>
              <w:jc w:val="center"/>
              <w:rPr>
                <w:sz w:val="32"/>
                <w:szCs w:val="32"/>
                <w:rtl/>
                <w:lang w:bidi="ar-IQ"/>
              </w:rPr>
            </w:pPr>
            <w:r>
              <w:rPr>
                <w:rFonts w:hint="cs"/>
                <w:sz w:val="32"/>
                <w:szCs w:val="32"/>
                <w:rtl/>
                <w:lang w:bidi="ar-IQ"/>
              </w:rPr>
              <w:t>×</w:t>
            </w:r>
          </w:p>
          <w:p w:rsidR="00B84925" w:rsidRDefault="006A569A" w:rsidP="008264D9">
            <w:pPr>
              <w:jc w:val="center"/>
              <w:rPr>
                <w:sz w:val="32"/>
                <w:szCs w:val="32"/>
                <w:rtl/>
                <w:lang w:bidi="ar-IQ"/>
              </w:rPr>
            </w:pPr>
            <w:r>
              <w:rPr>
                <w:noProof/>
                <w:sz w:val="32"/>
                <w:szCs w:val="32"/>
                <w:rtl/>
              </w:rPr>
              <w:pict>
                <v:shape id="_x0000_s1026" type="#_x0000_t5" style="position:absolute;left:0;text-align:left;margin-left:15.15pt;margin-top:13.55pt;width:20.4pt;height:16.95pt;z-index:251660288">
                  <w10:wrap anchorx="page"/>
                </v:shape>
              </w:pict>
            </w:r>
          </w:p>
        </w:tc>
        <w:tc>
          <w:tcPr>
            <w:tcW w:w="2127" w:type="dxa"/>
          </w:tcPr>
          <w:p w:rsidR="00B84925" w:rsidRDefault="00B84925" w:rsidP="008264D9">
            <w:pPr>
              <w:jc w:val="center"/>
              <w:rPr>
                <w:sz w:val="32"/>
                <w:szCs w:val="32"/>
                <w:rtl/>
                <w:lang w:bidi="ar-IQ"/>
              </w:rPr>
            </w:pPr>
            <w:r>
              <w:rPr>
                <w:rFonts w:hint="cs"/>
                <w:sz w:val="32"/>
                <w:szCs w:val="32"/>
                <w:rtl/>
                <w:lang w:bidi="ar-IQ"/>
              </w:rPr>
              <w:t xml:space="preserve">اختبار الاقران </w:t>
            </w:r>
          </w:p>
          <w:p w:rsidR="00B84925" w:rsidRDefault="00B84925" w:rsidP="008264D9">
            <w:pPr>
              <w:jc w:val="center"/>
              <w:rPr>
                <w:sz w:val="32"/>
                <w:szCs w:val="32"/>
                <w:rtl/>
                <w:lang w:bidi="ar-IQ"/>
              </w:rPr>
            </w:pPr>
            <w:r>
              <w:rPr>
                <w:rFonts w:hint="cs"/>
                <w:sz w:val="32"/>
                <w:szCs w:val="32"/>
                <w:rtl/>
                <w:lang w:bidi="ar-IQ"/>
              </w:rPr>
              <w:t>يجب ان يكون مبني على اسس سليمة منها</w:t>
            </w:r>
          </w:p>
          <w:p w:rsidR="00B84925" w:rsidRDefault="00B84925" w:rsidP="008264D9">
            <w:pPr>
              <w:jc w:val="center"/>
              <w:rPr>
                <w:sz w:val="32"/>
                <w:szCs w:val="32"/>
                <w:rtl/>
                <w:lang w:bidi="ar-IQ"/>
              </w:rPr>
            </w:pPr>
            <w:r>
              <w:rPr>
                <w:rFonts w:hint="cs"/>
                <w:sz w:val="32"/>
                <w:szCs w:val="32"/>
                <w:rtl/>
                <w:lang w:bidi="ar-IQ"/>
              </w:rPr>
              <w:t xml:space="preserve">ـ قدرة (الطالب المدرس) على تحمل المسؤولية في اعطاء الملاحظات الى زملاءه </w:t>
            </w:r>
          </w:p>
          <w:p w:rsidR="00B84925" w:rsidRDefault="00B84925" w:rsidP="008264D9">
            <w:pPr>
              <w:jc w:val="center"/>
              <w:rPr>
                <w:sz w:val="32"/>
                <w:szCs w:val="32"/>
                <w:rtl/>
                <w:lang w:bidi="ar-IQ"/>
              </w:rPr>
            </w:pPr>
            <w:r>
              <w:rPr>
                <w:rFonts w:hint="cs"/>
                <w:sz w:val="32"/>
                <w:szCs w:val="32"/>
                <w:rtl/>
                <w:lang w:bidi="ar-IQ"/>
              </w:rPr>
              <w:t>ـ يكون لديه كفاءة وتفوق ومتعاون مع زملاءه.</w:t>
            </w:r>
          </w:p>
        </w:tc>
      </w:tr>
      <w:tr w:rsidR="00B84925" w:rsidTr="008264D9">
        <w:tc>
          <w:tcPr>
            <w:tcW w:w="851" w:type="dxa"/>
          </w:tcPr>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15</w:t>
            </w:r>
          </w:p>
        </w:tc>
        <w:tc>
          <w:tcPr>
            <w:tcW w:w="2268" w:type="dxa"/>
          </w:tcPr>
          <w:p w:rsidR="00B84925" w:rsidRDefault="00B84925" w:rsidP="008264D9">
            <w:pPr>
              <w:jc w:val="center"/>
              <w:rPr>
                <w:sz w:val="32"/>
                <w:szCs w:val="32"/>
                <w:rtl/>
                <w:lang w:bidi="ar-IQ"/>
              </w:rPr>
            </w:pPr>
            <w:r>
              <w:rPr>
                <w:rFonts w:hint="cs"/>
                <w:sz w:val="32"/>
                <w:szCs w:val="32"/>
                <w:rtl/>
                <w:lang w:bidi="ar-IQ"/>
              </w:rPr>
              <w:t>القسم الختامي</w:t>
            </w:r>
          </w:p>
        </w:tc>
        <w:tc>
          <w:tcPr>
            <w:tcW w:w="2835" w:type="dxa"/>
          </w:tcPr>
          <w:p w:rsidR="00B84925" w:rsidRDefault="00B84925" w:rsidP="008264D9">
            <w:pPr>
              <w:jc w:val="center"/>
              <w:rPr>
                <w:sz w:val="32"/>
                <w:szCs w:val="32"/>
                <w:rtl/>
                <w:lang w:bidi="ar-IQ"/>
              </w:rPr>
            </w:pPr>
            <w:r>
              <w:rPr>
                <w:rFonts w:hint="cs"/>
                <w:sz w:val="32"/>
                <w:szCs w:val="32"/>
                <w:rtl/>
                <w:lang w:bidi="ar-IQ"/>
              </w:rPr>
              <w:t xml:space="preserve">ـ تمارين استرخاء العضلات الجسم او لعبة صغيرة لغرض التشويق والاثارة وابعاد الملل </w:t>
            </w:r>
          </w:p>
          <w:p w:rsidR="00B84925" w:rsidRDefault="00B84925" w:rsidP="008264D9">
            <w:pPr>
              <w:jc w:val="center"/>
              <w:rPr>
                <w:sz w:val="32"/>
                <w:szCs w:val="32"/>
                <w:rtl/>
                <w:lang w:bidi="ar-IQ"/>
              </w:rPr>
            </w:pPr>
            <w:r>
              <w:rPr>
                <w:rFonts w:hint="cs"/>
                <w:sz w:val="32"/>
                <w:szCs w:val="32"/>
                <w:rtl/>
                <w:lang w:bidi="ar-IQ"/>
              </w:rPr>
              <w:t xml:space="preserve">ـ تزويد الطلاب بالتغذية الراجعة والتقويم </w:t>
            </w:r>
          </w:p>
          <w:p w:rsidR="00B84925" w:rsidRDefault="00B84925" w:rsidP="008264D9">
            <w:pPr>
              <w:jc w:val="center"/>
              <w:rPr>
                <w:sz w:val="32"/>
                <w:szCs w:val="32"/>
                <w:rtl/>
                <w:lang w:bidi="ar-IQ"/>
              </w:rPr>
            </w:pPr>
            <w:r>
              <w:rPr>
                <w:rFonts w:hint="cs"/>
                <w:sz w:val="32"/>
                <w:szCs w:val="32"/>
                <w:rtl/>
                <w:lang w:bidi="ar-IQ"/>
              </w:rPr>
              <w:t xml:space="preserve">ـ توزيع ورقة الواجب للمحاضرة القادمة </w:t>
            </w:r>
          </w:p>
          <w:p w:rsidR="00B84925" w:rsidRDefault="00B84925" w:rsidP="008264D9">
            <w:pPr>
              <w:jc w:val="center"/>
              <w:rPr>
                <w:sz w:val="32"/>
                <w:szCs w:val="32"/>
                <w:rtl/>
                <w:lang w:bidi="ar-IQ"/>
              </w:rPr>
            </w:pPr>
            <w:r>
              <w:rPr>
                <w:rFonts w:hint="cs"/>
                <w:sz w:val="32"/>
                <w:szCs w:val="32"/>
                <w:rtl/>
                <w:lang w:bidi="ar-IQ"/>
              </w:rPr>
              <w:t xml:space="preserve">ـ تحية الانصراف </w:t>
            </w:r>
          </w:p>
        </w:tc>
        <w:tc>
          <w:tcPr>
            <w:tcW w:w="1134" w:type="dxa"/>
          </w:tcPr>
          <w:p w:rsidR="00B84925" w:rsidRDefault="00B84925" w:rsidP="008264D9">
            <w:pPr>
              <w:jc w:val="center"/>
              <w:rPr>
                <w:sz w:val="32"/>
                <w:szCs w:val="32"/>
                <w:rtl/>
                <w:lang w:bidi="ar-IQ"/>
              </w:rPr>
            </w:pPr>
            <w:r>
              <w:rPr>
                <w:rFonts w:hint="cs"/>
                <w:sz w:val="32"/>
                <w:szCs w:val="32"/>
                <w:rtl/>
                <w:lang w:bidi="ar-IQ"/>
              </w:rPr>
              <w:t>××××</w:t>
            </w:r>
          </w:p>
          <w:p w:rsidR="00B84925" w:rsidRDefault="006A569A" w:rsidP="008264D9">
            <w:pPr>
              <w:jc w:val="center"/>
              <w:rPr>
                <w:sz w:val="32"/>
                <w:szCs w:val="32"/>
                <w:rtl/>
                <w:lang w:bidi="ar-IQ"/>
              </w:rPr>
            </w:pPr>
            <w:r>
              <w:rPr>
                <w:noProof/>
                <w:sz w:val="32"/>
                <w:szCs w:val="32"/>
                <w:rtl/>
              </w:rPr>
              <w:pict>
                <v:shape id="_x0000_s1027" type="#_x0000_t5" style="position:absolute;left:0;text-align:left;margin-left:15.15pt;margin-top:21.55pt;width:11.55pt;height:22.4pt;z-index:251661312">
                  <w10:wrap anchorx="page"/>
                </v:shape>
              </w:pict>
            </w:r>
          </w:p>
        </w:tc>
        <w:tc>
          <w:tcPr>
            <w:tcW w:w="2127" w:type="dxa"/>
          </w:tcPr>
          <w:p w:rsidR="00B84925" w:rsidRDefault="00B84925" w:rsidP="008264D9">
            <w:pPr>
              <w:jc w:val="center"/>
              <w:rPr>
                <w:sz w:val="32"/>
                <w:szCs w:val="32"/>
                <w:rtl/>
                <w:lang w:bidi="ar-IQ"/>
              </w:rPr>
            </w:pPr>
            <w:r>
              <w:rPr>
                <w:rFonts w:hint="cs"/>
                <w:sz w:val="32"/>
                <w:szCs w:val="32"/>
                <w:rtl/>
                <w:lang w:bidi="ar-IQ"/>
              </w:rPr>
              <w:t xml:space="preserve">تأكيد على العمل الصحيح </w:t>
            </w:r>
          </w:p>
          <w:p w:rsidR="00B84925" w:rsidRDefault="00B84925" w:rsidP="008264D9">
            <w:pPr>
              <w:jc w:val="center"/>
              <w:rPr>
                <w:sz w:val="32"/>
                <w:szCs w:val="32"/>
                <w:rtl/>
                <w:lang w:bidi="ar-IQ"/>
              </w:rPr>
            </w:pPr>
          </w:p>
          <w:p w:rsidR="00B84925" w:rsidRDefault="00B84925" w:rsidP="008264D9">
            <w:pPr>
              <w:jc w:val="center"/>
              <w:rPr>
                <w:sz w:val="32"/>
                <w:szCs w:val="32"/>
                <w:rtl/>
                <w:lang w:bidi="ar-IQ"/>
              </w:rPr>
            </w:pPr>
            <w:r>
              <w:rPr>
                <w:rFonts w:hint="cs"/>
                <w:sz w:val="32"/>
                <w:szCs w:val="32"/>
                <w:rtl/>
                <w:lang w:bidi="ar-IQ"/>
              </w:rPr>
              <w:t>ـ نقل الادوات</w:t>
            </w:r>
          </w:p>
        </w:tc>
      </w:tr>
    </w:tbl>
    <w:p w:rsidR="00B84925" w:rsidRDefault="00B84925" w:rsidP="00B84925">
      <w:pPr>
        <w:jc w:val="center"/>
        <w:rPr>
          <w:sz w:val="32"/>
          <w:szCs w:val="32"/>
          <w:rtl/>
          <w:lang w:bidi="ar-IQ"/>
        </w:rPr>
      </w:pPr>
      <w:r>
        <w:rPr>
          <w:rFonts w:hint="cs"/>
          <w:sz w:val="32"/>
          <w:szCs w:val="32"/>
          <w:rtl/>
          <w:lang w:bidi="ar-IQ"/>
        </w:rPr>
        <w:t>نموذج الورقة الواجب للطالب الوحدة التعليمية</w:t>
      </w:r>
    </w:p>
    <w:p w:rsidR="00B84925" w:rsidRDefault="00B84925" w:rsidP="00B84925">
      <w:pPr>
        <w:jc w:val="center"/>
        <w:rPr>
          <w:sz w:val="32"/>
          <w:szCs w:val="32"/>
          <w:rtl/>
          <w:lang w:bidi="ar-IQ"/>
        </w:rPr>
      </w:pPr>
      <w:r>
        <w:rPr>
          <w:rFonts w:hint="cs"/>
          <w:sz w:val="32"/>
          <w:szCs w:val="32"/>
          <w:rtl/>
          <w:lang w:bidi="ar-IQ"/>
        </w:rPr>
        <w:t xml:space="preserve">الصف : الثاني </w:t>
      </w:r>
    </w:p>
    <w:p w:rsidR="00B84925" w:rsidRPr="00B84925" w:rsidRDefault="00B84925" w:rsidP="00B84925">
      <w:pPr>
        <w:jc w:val="center"/>
        <w:rPr>
          <w:sz w:val="32"/>
          <w:szCs w:val="32"/>
          <w:rtl/>
          <w:lang w:bidi="ar-IQ"/>
        </w:rPr>
      </w:pPr>
      <w:r>
        <w:rPr>
          <w:rFonts w:hint="cs"/>
          <w:sz w:val="32"/>
          <w:szCs w:val="32"/>
          <w:rtl/>
          <w:lang w:bidi="ar-IQ"/>
        </w:rPr>
        <w:t xml:space="preserve">الموضوع : مهارة التهديف بكرة السلة </w:t>
      </w:r>
    </w:p>
    <w:sectPr w:rsidR="00B84925" w:rsidRPr="00B84925" w:rsidSect="00997267">
      <w:footnotePr>
        <w:numRestart w:val="eachPage"/>
      </w:footnotePr>
      <w:pgSz w:w="11906" w:h="16838"/>
      <w:pgMar w:top="1440" w:right="1800" w:bottom="1440" w:left="1800" w:header="708" w:footer="708" w:gutter="0"/>
      <w:pgBorders w:display="firstPage" w:offsetFrom="page">
        <w:top w:val="flowersModern1" w:sz="16" w:space="24" w:color="auto"/>
        <w:left w:val="flowersModern1" w:sz="16" w:space="24" w:color="auto"/>
        <w:bottom w:val="flowersModern1" w:sz="16" w:space="24" w:color="auto"/>
        <w:right w:val="flowersModern1" w:sz="1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0AC" w:rsidRDefault="008200AC" w:rsidP="00F14F35">
      <w:pPr>
        <w:spacing w:after="0" w:line="240" w:lineRule="auto"/>
      </w:pPr>
      <w:r>
        <w:separator/>
      </w:r>
    </w:p>
  </w:endnote>
  <w:endnote w:type="continuationSeparator" w:id="1">
    <w:p w:rsidR="008200AC" w:rsidRDefault="008200AC" w:rsidP="00F14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Diwani Bent">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0AC" w:rsidRDefault="008200AC" w:rsidP="00F14F35">
      <w:pPr>
        <w:spacing w:after="0" w:line="240" w:lineRule="auto"/>
      </w:pPr>
      <w:r>
        <w:separator/>
      </w:r>
    </w:p>
  </w:footnote>
  <w:footnote w:type="continuationSeparator" w:id="1">
    <w:p w:rsidR="008200AC" w:rsidRDefault="008200AC" w:rsidP="00F14F35">
      <w:pPr>
        <w:spacing w:after="0" w:line="240" w:lineRule="auto"/>
      </w:pPr>
      <w:r>
        <w:continuationSeparator/>
      </w:r>
    </w:p>
  </w:footnote>
  <w:footnote w:id="2">
    <w:p w:rsidR="00F14F35" w:rsidRPr="00F14F35" w:rsidRDefault="00F14F35">
      <w:pPr>
        <w:pStyle w:val="a4"/>
        <w:rPr>
          <w:sz w:val="24"/>
          <w:szCs w:val="24"/>
          <w:lang w:bidi="ar-IQ"/>
        </w:rPr>
      </w:pPr>
      <w:r w:rsidRPr="00F14F35">
        <w:rPr>
          <w:rStyle w:val="a5"/>
          <w:sz w:val="24"/>
          <w:szCs w:val="24"/>
        </w:rPr>
        <w:footnoteRef/>
      </w:r>
      <w:r w:rsidRPr="00F14F35">
        <w:rPr>
          <w:sz w:val="24"/>
          <w:szCs w:val="24"/>
          <w:rtl/>
        </w:rPr>
        <w:t xml:space="preserve"> </w:t>
      </w:r>
      <w:r w:rsidRPr="00F14F35">
        <w:rPr>
          <w:rFonts w:hint="cs"/>
          <w:sz w:val="24"/>
          <w:szCs w:val="24"/>
          <w:rtl/>
          <w:lang w:bidi="ar-IQ"/>
        </w:rPr>
        <w:t>كوثر كوجك : اتجاهات حديثة في المناهج وطرق التدريس ـ ط2 القاهرة ـ عالم الكتب 1997 ص 37 .</w:t>
      </w:r>
    </w:p>
  </w:footnote>
  <w:footnote w:id="3">
    <w:p w:rsidR="00F14F35" w:rsidRDefault="00F14F35">
      <w:pPr>
        <w:pStyle w:val="a4"/>
        <w:rPr>
          <w:lang w:bidi="ar-IQ"/>
        </w:rPr>
      </w:pPr>
      <w:r w:rsidRPr="00F14F35">
        <w:rPr>
          <w:rStyle w:val="a5"/>
          <w:sz w:val="24"/>
          <w:szCs w:val="24"/>
        </w:rPr>
        <w:footnoteRef/>
      </w:r>
      <w:r w:rsidRPr="00F14F35">
        <w:rPr>
          <w:sz w:val="24"/>
          <w:szCs w:val="24"/>
          <w:rtl/>
        </w:rPr>
        <w:t xml:space="preserve"> </w:t>
      </w:r>
      <w:r w:rsidRPr="00F14F35">
        <w:rPr>
          <w:rFonts w:hint="cs"/>
          <w:sz w:val="24"/>
          <w:szCs w:val="24"/>
          <w:rtl/>
          <w:lang w:bidi="ar-IQ"/>
        </w:rPr>
        <w:t>يس قنديل : التدريس واعداد المعلم . ط2 : الرياضي ـ دار النشر الدولي ـ 1418 هـ ـ 1997 م ـ ص 65 .</w:t>
      </w:r>
    </w:p>
  </w:footnote>
  <w:footnote w:id="4">
    <w:p w:rsidR="000A3523" w:rsidRPr="000A3523" w:rsidRDefault="000A3523">
      <w:pPr>
        <w:pStyle w:val="a4"/>
        <w:rPr>
          <w:sz w:val="24"/>
          <w:szCs w:val="24"/>
          <w:lang w:bidi="ar-IQ"/>
        </w:rPr>
      </w:pPr>
      <w:r>
        <w:rPr>
          <w:rStyle w:val="a5"/>
        </w:rPr>
        <w:footnoteRef/>
      </w:r>
      <w:r>
        <w:rPr>
          <w:rtl/>
        </w:rPr>
        <w:t xml:space="preserve"> </w:t>
      </w:r>
      <w:r>
        <w:rPr>
          <w:rFonts w:hint="cs"/>
          <w:sz w:val="22"/>
          <w:szCs w:val="22"/>
          <w:rtl/>
          <w:lang w:bidi="ar-IQ"/>
        </w:rPr>
        <w:t xml:space="preserve">اسحاق احمد واخرون : استراتيجيات في تعليم محتوى المنهاج التربوي , دار الفرقان , ط2 , عمان </w:t>
      </w:r>
      <w:r>
        <w:rPr>
          <w:rFonts w:hint="cs"/>
          <w:sz w:val="24"/>
          <w:szCs w:val="24"/>
          <w:rtl/>
          <w:lang w:bidi="ar-IQ"/>
        </w:rPr>
        <w:t>العبدلي ,1999,ص 99 .</w:t>
      </w:r>
    </w:p>
  </w:footnote>
  <w:footnote w:id="5">
    <w:p w:rsidR="000A3523" w:rsidRPr="000A3523" w:rsidRDefault="000A3523">
      <w:pPr>
        <w:pStyle w:val="a4"/>
        <w:rPr>
          <w:sz w:val="24"/>
          <w:szCs w:val="24"/>
          <w:lang w:bidi="ar-IQ"/>
        </w:rPr>
      </w:pPr>
      <w:r>
        <w:rPr>
          <w:rStyle w:val="a5"/>
        </w:rPr>
        <w:footnoteRef/>
      </w:r>
      <w:r>
        <w:rPr>
          <w:rtl/>
        </w:rPr>
        <w:t xml:space="preserve"> </w:t>
      </w:r>
      <w:r>
        <w:rPr>
          <w:rFonts w:hint="cs"/>
          <w:sz w:val="24"/>
          <w:szCs w:val="24"/>
          <w:rtl/>
        </w:rPr>
        <w:t>عفاف عبد الكريم : التدريس التعليم في التربية البدنية والرياضة , دار المعارف , 1990 , ص 254 .</w:t>
      </w:r>
    </w:p>
  </w:footnote>
  <w:footnote w:id="6">
    <w:p w:rsidR="003F1E73" w:rsidRPr="003F1E73" w:rsidRDefault="003F1E73">
      <w:pPr>
        <w:pStyle w:val="a4"/>
        <w:rPr>
          <w:sz w:val="24"/>
          <w:szCs w:val="24"/>
          <w:lang w:bidi="ar-IQ"/>
        </w:rPr>
      </w:pPr>
      <w:r>
        <w:rPr>
          <w:rStyle w:val="a5"/>
        </w:rPr>
        <w:footnoteRef/>
      </w:r>
      <w:r>
        <w:rPr>
          <w:rtl/>
        </w:rPr>
        <w:t xml:space="preserve"> </w:t>
      </w:r>
      <w:r>
        <w:rPr>
          <w:rFonts w:hint="cs"/>
          <w:sz w:val="24"/>
          <w:szCs w:val="24"/>
          <w:rtl/>
          <w:lang w:bidi="ar-IQ"/>
        </w:rPr>
        <w:t>عفاف الكاتب : مصدر سبق ذكره ص 254 .</w:t>
      </w:r>
    </w:p>
  </w:footnote>
  <w:footnote w:id="7">
    <w:p w:rsidR="005B220F" w:rsidRPr="005B220F" w:rsidRDefault="005B220F">
      <w:pPr>
        <w:pStyle w:val="a4"/>
        <w:rPr>
          <w:sz w:val="24"/>
          <w:szCs w:val="24"/>
          <w:lang w:bidi="ar-IQ"/>
        </w:rPr>
      </w:pPr>
      <w:r>
        <w:rPr>
          <w:rStyle w:val="a5"/>
        </w:rPr>
        <w:footnoteRef/>
      </w:r>
      <w:r>
        <w:rPr>
          <w:rtl/>
        </w:rPr>
        <w:t xml:space="preserve"> </w:t>
      </w:r>
      <w:r>
        <w:rPr>
          <w:rFonts w:hint="cs"/>
          <w:sz w:val="24"/>
          <w:szCs w:val="24"/>
          <w:rtl/>
          <w:lang w:bidi="ar-IQ"/>
        </w:rPr>
        <w:t>أحمد زياد حمدان : وسائل وتكنولوجيا التعليم مبادئها وتطبيقاتها في التعليم والتدريس مطبعة دار الضريبة الحديثة في الاردن , 1986 , ص 42 .</w:t>
      </w:r>
    </w:p>
  </w:footnote>
  <w:footnote w:id="8">
    <w:p w:rsidR="000A4CBD" w:rsidRPr="000A4CBD" w:rsidRDefault="000A4CBD">
      <w:pPr>
        <w:pStyle w:val="a4"/>
        <w:rPr>
          <w:sz w:val="24"/>
          <w:szCs w:val="24"/>
          <w:lang w:bidi="ar-IQ"/>
        </w:rPr>
      </w:pPr>
      <w:r>
        <w:rPr>
          <w:rStyle w:val="a5"/>
        </w:rPr>
        <w:footnoteRef/>
      </w:r>
      <w:r>
        <w:rPr>
          <w:rtl/>
        </w:rPr>
        <w:t xml:space="preserve"> </w:t>
      </w:r>
      <w:r>
        <w:rPr>
          <w:rFonts w:hint="cs"/>
          <w:sz w:val="24"/>
          <w:szCs w:val="24"/>
          <w:rtl/>
          <w:lang w:bidi="ar-IQ"/>
        </w:rPr>
        <w:t>عفاف الكاتب مصدر سبق ذكره ص 255 .</w:t>
      </w:r>
    </w:p>
  </w:footnote>
  <w:footnote w:id="9">
    <w:p w:rsidR="000A4CBD" w:rsidRPr="000A4CBD" w:rsidRDefault="000A4CBD" w:rsidP="000A4CBD">
      <w:pPr>
        <w:pStyle w:val="a4"/>
        <w:rPr>
          <w:sz w:val="24"/>
          <w:szCs w:val="24"/>
          <w:lang w:bidi="ar-IQ"/>
        </w:rPr>
      </w:pPr>
      <w:r>
        <w:rPr>
          <w:rStyle w:val="a5"/>
        </w:rPr>
        <w:footnoteRef/>
      </w:r>
      <w:r>
        <w:rPr>
          <w:rtl/>
        </w:rPr>
        <w:t xml:space="preserve"> </w:t>
      </w:r>
      <w:r>
        <w:rPr>
          <w:rFonts w:hint="cs"/>
          <w:sz w:val="24"/>
          <w:szCs w:val="24"/>
          <w:rtl/>
          <w:lang w:bidi="ar-IQ"/>
        </w:rPr>
        <w:t>خال محمود عزيز دراسة تحليلية لحالات التصويب بكرة السلة , رسالة ماجستير , كلية التربية الرياضية , جامعة الموصل , 1990 , ص 7 .</w:t>
      </w:r>
    </w:p>
  </w:footnote>
  <w:footnote w:id="10">
    <w:p w:rsidR="000A4CBD" w:rsidRPr="000A4CBD" w:rsidRDefault="000A4CBD">
      <w:pPr>
        <w:pStyle w:val="a4"/>
        <w:rPr>
          <w:sz w:val="24"/>
          <w:szCs w:val="24"/>
          <w:lang w:bidi="ar-IQ"/>
        </w:rPr>
      </w:pPr>
      <w:r>
        <w:rPr>
          <w:rStyle w:val="a5"/>
        </w:rPr>
        <w:footnoteRef/>
      </w:r>
      <w:r>
        <w:rPr>
          <w:rtl/>
        </w:rPr>
        <w:t xml:space="preserve"> </w:t>
      </w:r>
      <w:r>
        <w:rPr>
          <w:rFonts w:hint="cs"/>
          <w:sz w:val="24"/>
          <w:szCs w:val="24"/>
          <w:rtl/>
          <w:lang w:bidi="ar-IQ"/>
        </w:rPr>
        <w:t>فائزة بشير حمودات ( واخرون ) . اسس ومبادئ كرة السلة , جامعة الموصل , مديرية ومطبعة الجامعة , 1985 .</w:t>
      </w:r>
    </w:p>
  </w:footnote>
  <w:footnote w:id="11">
    <w:p w:rsidR="00D97106" w:rsidRPr="00D97106" w:rsidRDefault="00D97106">
      <w:pPr>
        <w:pStyle w:val="a4"/>
        <w:rPr>
          <w:sz w:val="24"/>
          <w:szCs w:val="24"/>
          <w:lang w:bidi="ar-IQ"/>
        </w:rPr>
      </w:pPr>
      <w:r>
        <w:rPr>
          <w:rStyle w:val="a5"/>
        </w:rPr>
        <w:footnoteRef/>
      </w:r>
      <w:r>
        <w:rPr>
          <w:rtl/>
        </w:rPr>
        <w:t xml:space="preserve"> </w:t>
      </w:r>
      <w:r>
        <w:rPr>
          <w:rFonts w:hint="cs"/>
          <w:sz w:val="24"/>
          <w:szCs w:val="24"/>
          <w:rtl/>
          <w:lang w:bidi="ar-IQ"/>
        </w:rPr>
        <w:t>ذوقان عبيدات واخرون : البحث العلمي مفهومه وادواته , اساليبه , الجزء الاول , دار الفكر للنشر والتوزيع , عمان , 1987 , ص 277 .</w:t>
      </w:r>
    </w:p>
  </w:footnote>
  <w:footnote w:id="12">
    <w:p w:rsidR="00B84925" w:rsidRDefault="00B84925" w:rsidP="00B84925">
      <w:pPr>
        <w:pStyle w:val="a4"/>
        <w:rPr>
          <w:lang w:bidi="ar-IQ"/>
        </w:rPr>
      </w:pPr>
      <w:r w:rsidRPr="007D7B22">
        <w:rPr>
          <w:rStyle w:val="a5"/>
          <w:sz w:val="24"/>
          <w:szCs w:val="24"/>
        </w:rPr>
        <w:footnoteRef/>
      </w:r>
      <w:r w:rsidRPr="007D7B22">
        <w:rPr>
          <w:sz w:val="24"/>
          <w:szCs w:val="24"/>
          <w:rtl/>
        </w:rPr>
        <w:t xml:space="preserve"> </w:t>
      </w:r>
      <w:r w:rsidRPr="007D7B22">
        <w:rPr>
          <w:rFonts w:hint="cs"/>
          <w:sz w:val="24"/>
          <w:szCs w:val="24"/>
          <w:rtl/>
          <w:lang w:bidi="ar-IQ"/>
        </w:rPr>
        <w:t>ـ أحمد اسماعيل : ادارة بيئة التعليم والتعلم , ط2 , دار الفكر العربي , القاهرة , 2000 , ص 231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numRestart w:val="eachPage"/>
    <w:footnote w:id="0"/>
    <w:footnote w:id="1"/>
  </w:footnotePr>
  <w:endnotePr>
    <w:endnote w:id="0"/>
    <w:endnote w:id="1"/>
  </w:endnotePr>
  <w:compat/>
  <w:rsids>
    <w:rsidRoot w:val="008A7772"/>
    <w:rsid w:val="000005B0"/>
    <w:rsid w:val="00012D8C"/>
    <w:rsid w:val="00047B75"/>
    <w:rsid w:val="00047BFA"/>
    <w:rsid w:val="00075D0F"/>
    <w:rsid w:val="00087492"/>
    <w:rsid w:val="000A3523"/>
    <w:rsid w:val="000A4CBD"/>
    <w:rsid w:val="000B37C4"/>
    <w:rsid w:val="000C4678"/>
    <w:rsid w:val="000F3619"/>
    <w:rsid w:val="00113489"/>
    <w:rsid w:val="0013714B"/>
    <w:rsid w:val="002020CA"/>
    <w:rsid w:val="002458EA"/>
    <w:rsid w:val="002A1174"/>
    <w:rsid w:val="0035230F"/>
    <w:rsid w:val="00375EE0"/>
    <w:rsid w:val="00386641"/>
    <w:rsid w:val="003D637F"/>
    <w:rsid w:val="003F1E73"/>
    <w:rsid w:val="004928FD"/>
    <w:rsid w:val="00526BF0"/>
    <w:rsid w:val="00547EAF"/>
    <w:rsid w:val="005B220F"/>
    <w:rsid w:val="005B7EDF"/>
    <w:rsid w:val="006875DA"/>
    <w:rsid w:val="006A569A"/>
    <w:rsid w:val="006B0CC4"/>
    <w:rsid w:val="006C45A1"/>
    <w:rsid w:val="007C53DA"/>
    <w:rsid w:val="007D72CD"/>
    <w:rsid w:val="007E5461"/>
    <w:rsid w:val="008200AC"/>
    <w:rsid w:val="008A7772"/>
    <w:rsid w:val="00997267"/>
    <w:rsid w:val="009B3071"/>
    <w:rsid w:val="00A31511"/>
    <w:rsid w:val="00A5091B"/>
    <w:rsid w:val="00B1796F"/>
    <w:rsid w:val="00B84925"/>
    <w:rsid w:val="00BB3E4A"/>
    <w:rsid w:val="00C87FA5"/>
    <w:rsid w:val="00CF6AF2"/>
    <w:rsid w:val="00D000B5"/>
    <w:rsid w:val="00D97106"/>
    <w:rsid w:val="00DB264C"/>
    <w:rsid w:val="00E21DDE"/>
    <w:rsid w:val="00ED2C77"/>
    <w:rsid w:val="00F14F35"/>
    <w:rsid w:val="00F67A2E"/>
    <w:rsid w:val="00FB2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3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7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Char"/>
    <w:uiPriority w:val="99"/>
    <w:semiHidden/>
    <w:unhideWhenUsed/>
    <w:rsid w:val="00F14F35"/>
    <w:pPr>
      <w:spacing w:after="0" w:line="240" w:lineRule="auto"/>
    </w:pPr>
    <w:rPr>
      <w:sz w:val="20"/>
      <w:szCs w:val="20"/>
    </w:rPr>
  </w:style>
  <w:style w:type="character" w:customStyle="1" w:styleId="Char">
    <w:name w:val="نص حاشية سفلية Char"/>
    <w:basedOn w:val="a0"/>
    <w:link w:val="a4"/>
    <w:uiPriority w:val="99"/>
    <w:semiHidden/>
    <w:rsid w:val="00F14F35"/>
    <w:rPr>
      <w:sz w:val="20"/>
      <w:szCs w:val="20"/>
    </w:rPr>
  </w:style>
  <w:style w:type="character" w:styleId="a5">
    <w:name w:val="footnote reference"/>
    <w:basedOn w:val="a0"/>
    <w:uiPriority w:val="99"/>
    <w:semiHidden/>
    <w:unhideWhenUsed/>
    <w:rsid w:val="00F14F3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0F6C-D242-4724-BAE8-B9C8A059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30</Pages>
  <Words>3674</Words>
  <Characters>20946</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laith.nikon</dc:creator>
  <cp:lastModifiedBy>laith.nikon</cp:lastModifiedBy>
  <cp:revision>20</cp:revision>
  <cp:lastPrinted>2017-04-24T07:55:00Z</cp:lastPrinted>
  <dcterms:created xsi:type="dcterms:W3CDTF">2017-01-19T05:11:00Z</dcterms:created>
  <dcterms:modified xsi:type="dcterms:W3CDTF">2017-04-26T09:50:00Z</dcterms:modified>
</cp:coreProperties>
</file>