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4A" w:rsidRDefault="00074A4A" w:rsidP="00D70E8E">
      <w:pPr>
        <w:spacing w:after="0" w:line="240" w:lineRule="auto"/>
        <w:jc w:val="center"/>
        <w:rPr>
          <w:rFonts w:ascii="Simplified Arabic" w:hAnsi="Simplified Arabic" w:cs="Simplified Arabic" w:hint="cs"/>
          <w:sz w:val="54"/>
          <w:szCs w:val="54"/>
          <w:rtl/>
          <w:lang w:bidi="ar-IQ"/>
        </w:rPr>
      </w:pPr>
    </w:p>
    <w:p w:rsidR="00074A4A" w:rsidRDefault="00074A4A" w:rsidP="00D70E8E">
      <w:pPr>
        <w:spacing w:after="0" w:line="240" w:lineRule="auto"/>
        <w:jc w:val="center"/>
        <w:rPr>
          <w:rFonts w:ascii="Simplified Arabic" w:hAnsi="Simplified Arabic" w:cs="Simplified Arabic" w:hint="cs"/>
          <w:sz w:val="54"/>
          <w:szCs w:val="54"/>
          <w:rtl/>
          <w:lang w:bidi="ar-IQ"/>
        </w:rPr>
      </w:pPr>
    </w:p>
    <w:p w:rsidR="006D16BF" w:rsidRDefault="00E6482F" w:rsidP="00D70E8E">
      <w:pPr>
        <w:spacing w:after="0" w:line="240" w:lineRule="auto"/>
        <w:jc w:val="center"/>
        <w:rPr>
          <w:rFonts w:ascii="Simplified Arabic" w:hAnsi="Simplified Arabic" w:cs="Simplified Arabic"/>
          <w:sz w:val="32"/>
          <w:szCs w:val="32"/>
          <w:rtl/>
          <w:lang w:bidi="ar-IQ"/>
        </w:rPr>
      </w:pPr>
      <w:r w:rsidRPr="00074A4A">
        <w:rPr>
          <w:rFonts w:ascii="Simplified Arabic" w:hAnsi="Simplified Arabic" w:cs="Simplified Arabic" w:hint="cs"/>
          <w:sz w:val="54"/>
          <w:szCs w:val="54"/>
          <w:rtl/>
          <w:lang w:bidi="ar-IQ"/>
        </w:rPr>
        <w:t>((ألذكاء المكاني البصري وعلاقته بأرجاع الأرسال في التنس الارضي للطالبات))</w:t>
      </w:r>
    </w:p>
    <w:p w:rsidR="00074A4A" w:rsidRDefault="00074A4A" w:rsidP="00D70E8E">
      <w:pPr>
        <w:spacing w:after="0" w:line="240" w:lineRule="auto"/>
        <w:jc w:val="center"/>
        <w:rPr>
          <w:rFonts w:ascii="Simplified Arabic" w:hAnsi="Simplified Arabic" w:cs="Simplified Arabic" w:hint="cs"/>
          <w:sz w:val="32"/>
          <w:szCs w:val="32"/>
          <w:rtl/>
          <w:lang w:bidi="ar-IQ"/>
        </w:rPr>
      </w:pPr>
    </w:p>
    <w:p w:rsidR="00074A4A" w:rsidRDefault="00074A4A" w:rsidP="00D70E8E">
      <w:pPr>
        <w:spacing w:after="0" w:line="240" w:lineRule="auto"/>
        <w:jc w:val="center"/>
        <w:rPr>
          <w:rFonts w:ascii="Simplified Arabic" w:hAnsi="Simplified Arabic" w:cs="Simplified Arabic" w:hint="cs"/>
          <w:sz w:val="32"/>
          <w:szCs w:val="32"/>
          <w:rtl/>
          <w:lang w:bidi="ar-IQ"/>
        </w:rPr>
      </w:pPr>
    </w:p>
    <w:p w:rsidR="00E6482F" w:rsidRPr="00074A4A" w:rsidRDefault="00E6482F" w:rsidP="00D70E8E">
      <w:pPr>
        <w:spacing w:after="0" w:line="240" w:lineRule="auto"/>
        <w:jc w:val="center"/>
        <w:rPr>
          <w:rFonts w:ascii="Simplified Arabic" w:hAnsi="Simplified Arabic" w:cs="MCS Taybah S_U normal."/>
          <w:sz w:val="40"/>
          <w:szCs w:val="40"/>
          <w:rtl/>
          <w:lang w:bidi="ar-IQ"/>
        </w:rPr>
      </w:pPr>
      <w:r w:rsidRPr="00074A4A">
        <w:rPr>
          <w:rFonts w:ascii="Simplified Arabic" w:hAnsi="Simplified Arabic" w:cs="MCS Taybah S_U normal." w:hint="cs"/>
          <w:sz w:val="40"/>
          <w:szCs w:val="40"/>
          <w:rtl/>
          <w:lang w:bidi="ar-IQ"/>
        </w:rPr>
        <w:t>بحث تقدمت بها</w:t>
      </w:r>
    </w:p>
    <w:p w:rsidR="00E6482F" w:rsidRPr="00074A4A" w:rsidRDefault="00E6482F" w:rsidP="00D70E8E">
      <w:pPr>
        <w:spacing w:after="0" w:line="240" w:lineRule="auto"/>
        <w:jc w:val="center"/>
        <w:rPr>
          <w:rFonts w:ascii="Simplified Arabic" w:hAnsi="Simplified Arabic" w:cs="MCS Taybah S_U normal."/>
          <w:sz w:val="40"/>
          <w:szCs w:val="40"/>
          <w:rtl/>
          <w:lang w:bidi="ar-IQ"/>
        </w:rPr>
      </w:pPr>
      <w:r w:rsidRPr="00074A4A">
        <w:rPr>
          <w:rFonts w:ascii="Simplified Arabic" w:hAnsi="Simplified Arabic" w:cs="MCS Taybah S_U normal." w:hint="cs"/>
          <w:sz w:val="40"/>
          <w:szCs w:val="40"/>
          <w:rtl/>
          <w:lang w:bidi="ar-IQ"/>
        </w:rPr>
        <w:t>سناء جاسم محمد حمدي</w:t>
      </w:r>
    </w:p>
    <w:p w:rsidR="00E6482F" w:rsidRPr="00074A4A" w:rsidRDefault="00E6482F" w:rsidP="00D70E8E">
      <w:pPr>
        <w:spacing w:after="0" w:line="240" w:lineRule="auto"/>
        <w:jc w:val="center"/>
        <w:rPr>
          <w:rFonts w:ascii="Simplified Arabic" w:hAnsi="Simplified Arabic" w:cs="MCS Taybah S_U normal."/>
          <w:sz w:val="40"/>
          <w:szCs w:val="40"/>
          <w:rtl/>
          <w:lang w:bidi="ar-IQ"/>
        </w:rPr>
      </w:pPr>
      <w:r w:rsidRPr="00074A4A">
        <w:rPr>
          <w:rFonts w:ascii="Simplified Arabic" w:hAnsi="Simplified Arabic" w:cs="MCS Taybah S_U normal." w:hint="cs"/>
          <w:sz w:val="40"/>
          <w:szCs w:val="40"/>
          <w:rtl/>
          <w:lang w:bidi="ar-IQ"/>
        </w:rPr>
        <w:t xml:space="preserve">إلى مجلس كلية التربية البدنية وعلوم الرياضية للبنات </w:t>
      </w:r>
      <w:r w:rsidRPr="00074A4A">
        <w:rPr>
          <w:rFonts w:ascii="Simplified Arabic" w:hAnsi="Simplified Arabic" w:cs="MCS Taybah S_U normal."/>
          <w:sz w:val="40"/>
          <w:szCs w:val="40"/>
          <w:rtl/>
          <w:lang w:bidi="ar-IQ"/>
        </w:rPr>
        <w:t>–</w:t>
      </w:r>
      <w:r w:rsidRPr="00074A4A">
        <w:rPr>
          <w:rFonts w:ascii="Simplified Arabic" w:hAnsi="Simplified Arabic" w:cs="MCS Taybah S_U normal." w:hint="cs"/>
          <w:sz w:val="40"/>
          <w:szCs w:val="40"/>
          <w:rtl/>
          <w:lang w:bidi="ar-IQ"/>
        </w:rPr>
        <w:t xml:space="preserve"> جامعة بغداد وهي جزء من متطلبات نيل شهادة البكالوريوس في التربية البدنية</w:t>
      </w:r>
    </w:p>
    <w:p w:rsidR="00074A4A" w:rsidRDefault="00074A4A" w:rsidP="00D70E8E">
      <w:pPr>
        <w:spacing w:after="0" w:line="240" w:lineRule="auto"/>
        <w:jc w:val="center"/>
        <w:rPr>
          <w:rFonts w:ascii="Simplified Arabic" w:hAnsi="Simplified Arabic" w:cs="MCS Taybah S_U normal." w:hint="cs"/>
          <w:sz w:val="40"/>
          <w:szCs w:val="40"/>
          <w:rtl/>
          <w:lang w:bidi="ar-IQ"/>
        </w:rPr>
      </w:pPr>
    </w:p>
    <w:p w:rsidR="00074A4A" w:rsidRDefault="00074A4A" w:rsidP="00D70E8E">
      <w:pPr>
        <w:spacing w:after="0" w:line="240" w:lineRule="auto"/>
        <w:jc w:val="center"/>
        <w:rPr>
          <w:rFonts w:ascii="Simplified Arabic" w:hAnsi="Simplified Arabic" w:cs="MCS Taybah S_U normal." w:hint="cs"/>
          <w:sz w:val="40"/>
          <w:szCs w:val="40"/>
          <w:rtl/>
          <w:lang w:bidi="ar-IQ"/>
        </w:rPr>
      </w:pPr>
    </w:p>
    <w:p w:rsidR="00074A4A" w:rsidRDefault="00074A4A" w:rsidP="00D70E8E">
      <w:pPr>
        <w:spacing w:after="0" w:line="240" w:lineRule="auto"/>
        <w:jc w:val="center"/>
        <w:rPr>
          <w:rFonts w:ascii="Simplified Arabic" w:hAnsi="Simplified Arabic" w:cs="MCS Taybah S_U normal." w:hint="cs"/>
          <w:sz w:val="40"/>
          <w:szCs w:val="40"/>
          <w:rtl/>
          <w:lang w:bidi="ar-IQ"/>
        </w:rPr>
      </w:pPr>
    </w:p>
    <w:p w:rsidR="00E6482F" w:rsidRPr="00074A4A" w:rsidRDefault="00E6482F" w:rsidP="00D70E8E">
      <w:pPr>
        <w:spacing w:after="0" w:line="240" w:lineRule="auto"/>
        <w:jc w:val="center"/>
        <w:rPr>
          <w:rFonts w:ascii="Simplified Arabic" w:hAnsi="Simplified Arabic" w:cs="MCS Taybah S_U normal."/>
          <w:sz w:val="40"/>
          <w:szCs w:val="40"/>
          <w:rtl/>
          <w:lang w:bidi="ar-IQ"/>
        </w:rPr>
      </w:pPr>
      <w:r w:rsidRPr="00074A4A">
        <w:rPr>
          <w:rFonts w:ascii="Simplified Arabic" w:hAnsi="Simplified Arabic" w:cs="MCS Taybah S_U normal." w:hint="cs"/>
          <w:sz w:val="40"/>
          <w:szCs w:val="40"/>
          <w:rtl/>
          <w:lang w:bidi="ar-IQ"/>
        </w:rPr>
        <w:t>بإشراف</w:t>
      </w:r>
    </w:p>
    <w:p w:rsidR="00E6482F" w:rsidRPr="00074A4A" w:rsidRDefault="00E6482F" w:rsidP="00D70E8E">
      <w:pPr>
        <w:spacing w:after="0" w:line="240" w:lineRule="auto"/>
        <w:jc w:val="center"/>
        <w:rPr>
          <w:rFonts w:ascii="Simplified Arabic" w:hAnsi="Simplified Arabic" w:cs="MCS Taybah S_U normal."/>
          <w:sz w:val="40"/>
          <w:szCs w:val="40"/>
          <w:lang w:bidi="ar-IQ"/>
        </w:rPr>
      </w:pPr>
      <w:r w:rsidRPr="00074A4A">
        <w:rPr>
          <w:rFonts w:ascii="Simplified Arabic" w:hAnsi="Simplified Arabic" w:cs="MCS Taybah S_U normal." w:hint="cs"/>
          <w:sz w:val="40"/>
          <w:szCs w:val="40"/>
          <w:rtl/>
          <w:lang w:bidi="ar-IQ"/>
        </w:rPr>
        <w:t>د. وفاء فائق محمودي السعدي</w:t>
      </w:r>
    </w:p>
    <w:p w:rsidR="00E6482F" w:rsidRDefault="00E6482F" w:rsidP="00D70E8E">
      <w:pPr>
        <w:bidi w:val="0"/>
        <w:spacing w:after="0" w:line="240" w:lineRule="auto"/>
        <w:rPr>
          <w:rFonts w:ascii="Simplified Arabic" w:hAnsi="Simplified Arabic" w:cs="Simplified Arabic"/>
          <w:sz w:val="32"/>
          <w:szCs w:val="32"/>
          <w:lang w:bidi="ar-IQ"/>
        </w:rPr>
      </w:pPr>
      <w:r>
        <w:rPr>
          <w:rFonts w:ascii="Simplified Arabic" w:hAnsi="Simplified Arabic" w:cs="Simplified Arabic"/>
          <w:sz w:val="32"/>
          <w:szCs w:val="32"/>
          <w:lang w:bidi="ar-IQ"/>
        </w:rPr>
        <w:br w:type="page"/>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سم الله الرحمن الرحيم))</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((قل إعملوا فسيرى الله عملكم ورسوله والمؤمنين))</w:t>
      </w:r>
    </w:p>
    <w:p w:rsidR="00E6482F" w:rsidRDefault="00E6482F" w:rsidP="00D70E8E">
      <w:pPr>
        <w:spacing w:after="0" w:line="240" w:lineRule="auto"/>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صدق الله العظيم</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إلهي لا يطي</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الليل إلا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شكرك </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ولا يطي</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النهار إلى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طاعتك</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ولا تطي</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الآخرة ألا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عفوك</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ولا تطي</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الجنة ألا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رؤيتك</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الله جل جلاله</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إلى من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لغ الرسالة وأدى الامانة ونصح الامة .. إلى ن</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الرحمة ونور العالمين سيدنا محمد صلى الله عليه وسلم</w:t>
      </w:r>
    </w:p>
    <w:p w:rsidR="00E6482F" w:rsidRDefault="00E6482F"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الإهداء</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يا من أحمل اسمك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كل فخر</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يا من افتقدك منذ الصغر</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يا من يرتعش قل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لذكرك</w:t>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يا من أودعتني لله أهديك هذا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(أ</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إلى من أرضعتني الح</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والحنان</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إلى رمز الح</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لسم الشفاء</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إلى القل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الناصع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ياض</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إلى من تجرعت الكأس فارغاً</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إلى من كلت أناملها لتقدمم لنا لحظة سعاد                                        إلى من حصدت الأشواك عن در</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لتمهد لي طريق العلم إلى القل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ير (أمي)</w:t>
      </w:r>
    </w:p>
    <w:p w:rsidR="00E6482F" w:rsidRDefault="00E6482F"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E6482F" w:rsidRDefault="00E6482F"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الشكر</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وقيل أن نمضي نقدم أسمى</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ايات الشكر والامتنان والتقدير</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والمعية إلى الذين حملوا أقدس رسالة في الحياة إلى الذين مهدوا لنا طريق العلم والمعرفة إلى جميع أساتذتنا الأفاضل و</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الأخص مشرفتي </w:t>
      </w:r>
    </w:p>
    <w:p w:rsidR="00E6482F" w:rsidRDefault="00E6482F" w:rsidP="00D70E8E">
      <w:pPr>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 وفاء فائق محمودي</w:t>
      </w:r>
    </w:p>
    <w:p w:rsidR="00E6482F" w:rsidRDefault="00E6482F"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أشتمل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على خمسة أ</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وا</w:t>
      </w:r>
      <w:r w:rsidRPr="00E6482F">
        <w:rPr>
          <w:rFonts w:ascii="Simplified Arabic" w:hAnsi="Simplified Arabic" w:cs="Simplified Arabic" w:hint="cs"/>
          <w:sz w:val="32"/>
          <w:szCs w:val="32"/>
          <w:rtl/>
          <w:lang w:bidi="ar-IQ"/>
        </w:rPr>
        <w:t>ب</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الأول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التعريف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شمل هذا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المقدمة وأهمية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التي تم التطرق فيها الى اهمية الذكاءات المتعددة في العملية التعليمية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شكل عام والتمرينات التعليمية وفق الذكاءات في رياضة التنس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شكل خاص ، ولأجل ذلك استخدمت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الذكاء المكاني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لدى الطال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الواتي يمتلكن هذا النوع من الذكاء وهو الذكاء المكاني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في مهارة أرجاع الارسال في التنس الارضي .</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ذلك تنشيق مشكلة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من خلال افتقار المناهج الدراسية الاهتمام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ذكاءات المتعددة مما يحد من الخيرات التعليمية التي تتلقاها الطال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هدفت الدراسة إلى :</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التعرف على مستوى الذكاء المكاني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لدى عينة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وللتحقق من أهداف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افترضت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ما يأتي :</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وجود علاقة أرت</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معنوي </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الذكاء المكاني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ارجاع الارسال لدى عينة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E6482F" w:rsidRDefault="00E6482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الثاني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الدراسات النظرية والدراسات المشا</w:t>
      </w:r>
      <w:r w:rsidRPr="00E6482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هة</w:t>
      </w:r>
    </w:p>
    <w:p w:rsidR="00D350DF" w:rsidRDefault="00D350DF"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تطرقت ال</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في الدراسات النظرية إلى عدة م</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احث تتعلق </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الذكاءات المتعددة والذكاء المكاني </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فضلاً عن المهارات الاساسية المستعملة في ال</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 كما تم عرض الدراسات المشا</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هة والمرت</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طة </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موضوع ال</w:t>
      </w:r>
      <w:r w:rsidRPr="00D350D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931050" w:rsidRPr="00931050" w:rsidRDefault="00931050" w:rsidP="00D70E8E">
      <w:pPr>
        <w:spacing w:after="0" w:line="240" w:lineRule="auto"/>
        <w:jc w:val="both"/>
        <w:rPr>
          <w:rFonts w:ascii="Simplified Arabic" w:hAnsi="Simplified Arabic" w:cs="Simplified Arabic"/>
          <w:sz w:val="32"/>
          <w:szCs w:val="32"/>
          <w:lang w:bidi="ar-IQ"/>
        </w:rPr>
      </w:pP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الثالث : منهج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وأجراءاته الميدانية .</w:t>
      </w: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تناول هذا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منهج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 إذ اختارت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المنهج الوصفي لملاءمته لط</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يعة المشكلة ، كما تم اجراء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على عينة من طال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السنة الدراسية في كلية التر</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دنية وعلوم الرياضة لل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نات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جامعة </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غداد للعام الدراسي (2016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2017) وال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الغ عددهن (33) طال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 .</w:t>
      </w: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وتطرقت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في هذا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أيضاً إلى الاجهزة والادوات التي تم استخدامها في التجر</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مع شرح الأخت</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ارات المستخدمة ، وثم معالجتها إحصائياً عن طريق النظام الأحصائي </w:t>
      </w:r>
      <w:proofErr w:type="spellStart"/>
      <w:r>
        <w:rPr>
          <w:rFonts w:ascii="Simplified Arabic" w:hAnsi="Simplified Arabic" w:cs="Simplified Arabic"/>
          <w:sz w:val="32"/>
          <w:szCs w:val="32"/>
          <w:lang w:bidi="ar-IQ"/>
        </w:rPr>
        <w:t>spss</w:t>
      </w:r>
      <w:proofErr w:type="spellEnd"/>
      <w:r>
        <w:rPr>
          <w:rFonts w:ascii="Simplified Arabic" w:hAnsi="Simplified Arabic" w:cs="Simplified Arabic" w:hint="cs"/>
          <w:sz w:val="32"/>
          <w:szCs w:val="32"/>
          <w:rtl/>
          <w:lang w:bidi="ar-IQ"/>
        </w:rPr>
        <w:t xml:space="preserve"> .</w:t>
      </w: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الرا</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 : عرض وتحليل النتائج ومناقشتها .</w:t>
      </w: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تم التطرق في هذا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إلى عرض النتائج التي وصلت عليها من الاختيارات وتحليلها وفقاً لجداول وأشكال </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يانية ومناقشتها وفقاً للأسلو</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العلمي المت</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 .</w:t>
      </w: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الخامس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الأستنتاجات والتوصيات .</w:t>
      </w: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توصلت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الى العديد من الاستنتاجات كان من اهمها الآتي توصلت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إلى وجود علاقة ارت</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معنوي </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الذكاء المكاني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أرجاع الارسال .</w:t>
      </w:r>
    </w:p>
    <w:p w:rsidR="00931050" w:rsidRDefault="0093105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تقدمت ال</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احثة </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مجموعة من التوصيات أهمها </w:t>
      </w:r>
    </w:p>
    <w:p w:rsidR="000759A7" w:rsidRDefault="00931050" w:rsidP="00D70E8E">
      <w:pPr>
        <w:pStyle w:val="ListParagraph"/>
        <w:numPr>
          <w:ilvl w:val="0"/>
          <w:numId w:val="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ضرورة التعرف على درجة الذكاء المكاني </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في المجال الرياضي </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صفة وفي رياضة التنس </w:t>
      </w:r>
      <w:r w:rsidRPr="0093105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صفة خاصة .</w:t>
      </w:r>
    </w:p>
    <w:p w:rsidR="00931050" w:rsidRDefault="000759A7"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0759A7" w:rsidRPr="00074A4A" w:rsidRDefault="000759A7" w:rsidP="00D70E8E">
      <w:pPr>
        <w:bidi w:val="0"/>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الباب الأول</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التعريف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 مقدمة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وأهميته</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 مشكلة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 أهداف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 فرضيات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 مجالات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1-5-1 المجال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شري</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1-5-2 المجال المكاني</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1-5-3 المجال الزمني</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1-6 تحديد للمصطلحات </w:t>
      </w:r>
    </w:p>
    <w:p w:rsidR="000759A7" w:rsidRDefault="000759A7"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0759A7" w:rsidRPr="00074A4A" w:rsidRDefault="000759A7" w:rsidP="00D70E8E">
      <w:pPr>
        <w:spacing w:after="0" w:line="240" w:lineRule="auto"/>
        <w:jc w:val="both"/>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1- التعريف بالبحث :</w:t>
      </w:r>
    </w:p>
    <w:p w:rsidR="000759A7" w:rsidRPr="00074A4A" w:rsidRDefault="000759A7" w:rsidP="00D70E8E">
      <w:pPr>
        <w:spacing w:after="0" w:line="240" w:lineRule="auto"/>
        <w:jc w:val="both"/>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t>1-1 مقدمة البحث وأهميته :</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تعد العملية التعليمية هي أحدى الجوان</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الاساسية والتي لا يستغنى عنها المجتمع ، ويعود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w:t>
      </w:r>
      <w:r w:rsidRPr="000759A7">
        <w:rPr>
          <w:rFonts w:ascii="Simplified Arabic" w:hAnsi="Simplified Arabic" w:cs="Simplified Arabic" w:hint="cs"/>
          <w:sz w:val="32"/>
          <w:szCs w:val="32"/>
          <w:rtl/>
          <w:lang w:bidi="ar-IQ"/>
        </w:rPr>
        <w:t>بب</w:t>
      </w:r>
      <w:r>
        <w:rPr>
          <w:rFonts w:ascii="Simplified Arabic" w:hAnsi="Simplified Arabic" w:cs="Simplified Arabic" w:hint="cs"/>
          <w:sz w:val="32"/>
          <w:szCs w:val="32"/>
          <w:rtl/>
          <w:lang w:bidi="ar-IQ"/>
        </w:rPr>
        <w:t xml:space="preserve"> ذلك لأنها تخضع لجهود مستمرة وك</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يرة لتنفيذ المناهج التعليمية حيث ان استمرار التقدم العلمي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غرض الحاجة إلى متطل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جديدة عالية في التعلم الحركي ، كون التقدم يعد مؤثراً لمدى أهتمام الخ</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راء وال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احثين لمعرفة أهم الس</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ل الكفيله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تطوير العملية التعليمية للوصول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ها الى المستويات عليا .</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 تعد رياضة التنس الأرضي من الرياضات الشع</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لكثرة استخدامها ، وهي رياضة عريقة تاريخياً فقد كانت تمارساً قديماً من ق</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 الط</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قة الملكية فقط ، وكانت لهذه اللع</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العديد من الاسماء في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داية قصورها حيث سميت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اللع</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يضاء) و (لع</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الملوك) واستقرت أخيراً على اسمها الحالي (التنس الارضي) ، حيث تميزت لع</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التنس عن غيرها من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قية الألعا</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الاخرى هي أنها تفيد اجزاء كثيرة من الجسم فظلاً عن التوافق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الذهن وحركه الجسم في استق</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 الارسال وأرجاعة .</w:t>
      </w:r>
    </w:p>
    <w:p w:rsidR="000759A7" w:rsidRDefault="000759A7"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ويعت</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ر الذكاء المتعدد </w:t>
      </w:r>
      <w:r>
        <w:rPr>
          <w:rStyle w:val="FootnoteReference"/>
          <w:rFonts w:ascii="Simplified Arabic" w:hAnsi="Simplified Arabic" w:cs="Simplified Arabic"/>
          <w:sz w:val="32"/>
          <w:szCs w:val="32"/>
          <w:rtl/>
          <w:lang w:bidi="ar-IQ"/>
        </w:rPr>
        <w:footnoteReference w:id="1"/>
      </w:r>
      <w:r>
        <w:rPr>
          <w:rFonts w:ascii="Simplified Arabic" w:hAnsi="Simplified Arabic" w:cs="Simplified Arabic" w:hint="cs"/>
          <w:sz w:val="32"/>
          <w:szCs w:val="32"/>
          <w:rtl/>
          <w:lang w:bidi="ar-IQ"/>
        </w:rPr>
        <w:t xml:space="preserve"> من أهم النظريات التر</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وية حيث توصل لها العالم ((هاورد جاردنر عام 1983)) حيث أهتمت الكثير من الدول في القرون الاخيرة في تطوير العملية التر</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وية وأن اكثر ما يساعد على تطور وتقدم العملية التر</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وية هو الذكاء المتعدد وقد أثرت هذه النظرية تأثيراً واضحاً في تغير نضره المدرسين الى طلا</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هم حيث اكدت على وضوح الفروق الفردية </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الطلا</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واص</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 من الواج</w:t>
      </w:r>
      <w:r w:rsidRPr="000759A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التعامل مع </w:t>
      </w:r>
      <w:r w:rsidR="000E77BC">
        <w:rPr>
          <w:rFonts w:ascii="Simplified Arabic" w:hAnsi="Simplified Arabic" w:cs="Simplified Arabic" w:hint="cs"/>
          <w:sz w:val="32"/>
          <w:szCs w:val="32"/>
          <w:rtl/>
          <w:lang w:bidi="ar-IQ"/>
        </w:rPr>
        <w:t>الطلا</w:t>
      </w:r>
      <w:r w:rsidR="000E77BC" w:rsidRPr="000E77BC">
        <w:rPr>
          <w:rFonts w:ascii="Simplified Arabic" w:hAnsi="Simplified Arabic" w:cs="Simplified Arabic" w:hint="cs"/>
          <w:sz w:val="32"/>
          <w:szCs w:val="32"/>
          <w:rtl/>
          <w:lang w:bidi="ar-IQ"/>
        </w:rPr>
        <w:t>ب</w:t>
      </w:r>
      <w:r w:rsidR="000E77BC">
        <w:rPr>
          <w:rFonts w:ascii="Simplified Arabic" w:hAnsi="Simplified Arabic" w:cs="Simplified Arabic" w:hint="cs"/>
          <w:sz w:val="32"/>
          <w:szCs w:val="32"/>
          <w:rtl/>
          <w:lang w:bidi="ar-IQ"/>
        </w:rPr>
        <w:t xml:space="preserve"> وفق قدرتهم الذهنية و</w:t>
      </w:r>
      <w:r w:rsidR="000E77BC" w:rsidRPr="000E77BC">
        <w:rPr>
          <w:rFonts w:ascii="Simplified Arabic" w:hAnsi="Simplified Arabic" w:cs="Simplified Arabic" w:hint="cs"/>
          <w:sz w:val="32"/>
          <w:szCs w:val="32"/>
          <w:rtl/>
          <w:lang w:bidi="ar-IQ"/>
        </w:rPr>
        <w:t>ب</w:t>
      </w:r>
      <w:r w:rsidR="000E77BC">
        <w:rPr>
          <w:rFonts w:ascii="Simplified Arabic" w:hAnsi="Simplified Arabic" w:cs="Simplified Arabic" w:hint="cs"/>
          <w:sz w:val="32"/>
          <w:szCs w:val="32"/>
          <w:rtl/>
          <w:lang w:bidi="ar-IQ"/>
        </w:rPr>
        <w:t>ناء على ما تقدم سعت ال</w:t>
      </w:r>
      <w:r w:rsidR="000E77BC" w:rsidRPr="000E77BC">
        <w:rPr>
          <w:rFonts w:ascii="Simplified Arabic" w:hAnsi="Simplified Arabic" w:cs="Simplified Arabic" w:hint="cs"/>
          <w:sz w:val="32"/>
          <w:szCs w:val="32"/>
          <w:rtl/>
          <w:lang w:bidi="ar-IQ"/>
        </w:rPr>
        <w:t>ب</w:t>
      </w:r>
      <w:r w:rsidR="000E77BC">
        <w:rPr>
          <w:rFonts w:ascii="Simplified Arabic" w:hAnsi="Simplified Arabic" w:cs="Simplified Arabic" w:hint="cs"/>
          <w:sz w:val="32"/>
          <w:szCs w:val="32"/>
          <w:rtl/>
          <w:lang w:bidi="ar-IQ"/>
        </w:rPr>
        <w:t xml:space="preserve">احثة إلى الاهتمام </w:t>
      </w:r>
      <w:r w:rsidR="000E77BC" w:rsidRPr="000E77BC">
        <w:rPr>
          <w:rFonts w:ascii="Simplified Arabic" w:hAnsi="Simplified Arabic" w:cs="Simplified Arabic" w:hint="cs"/>
          <w:sz w:val="32"/>
          <w:szCs w:val="32"/>
          <w:rtl/>
          <w:lang w:bidi="ar-IQ"/>
        </w:rPr>
        <w:t>ب</w:t>
      </w:r>
      <w:r w:rsidR="000E77BC">
        <w:rPr>
          <w:rFonts w:ascii="Simplified Arabic" w:hAnsi="Simplified Arabic" w:cs="Simplified Arabic" w:hint="cs"/>
          <w:sz w:val="32"/>
          <w:szCs w:val="32"/>
          <w:rtl/>
          <w:lang w:bidi="ar-IQ"/>
        </w:rPr>
        <w:t>ذكاء المكاني ال</w:t>
      </w:r>
      <w:r w:rsidR="000E77BC" w:rsidRPr="000E77BC">
        <w:rPr>
          <w:rFonts w:ascii="Simplified Arabic" w:hAnsi="Simplified Arabic" w:cs="Simplified Arabic" w:hint="cs"/>
          <w:sz w:val="32"/>
          <w:szCs w:val="32"/>
          <w:rtl/>
          <w:lang w:bidi="ar-IQ"/>
        </w:rPr>
        <w:t>ب</w:t>
      </w:r>
      <w:r w:rsidR="000E77BC">
        <w:rPr>
          <w:rFonts w:ascii="Simplified Arabic" w:hAnsi="Simplified Arabic" w:cs="Simplified Arabic" w:hint="cs"/>
          <w:sz w:val="32"/>
          <w:szCs w:val="32"/>
          <w:rtl/>
          <w:lang w:bidi="ar-IQ"/>
        </w:rPr>
        <w:t xml:space="preserve">صري لما لها أهمية في ارجاع الارسال في التنس فأن تعلم مهارة الارجاع في التنس </w:t>
      </w:r>
      <w:r w:rsidR="000E77BC" w:rsidRPr="000E77BC">
        <w:rPr>
          <w:rFonts w:ascii="Simplified Arabic" w:hAnsi="Simplified Arabic" w:cs="Simplified Arabic" w:hint="cs"/>
          <w:sz w:val="32"/>
          <w:szCs w:val="32"/>
          <w:rtl/>
          <w:lang w:bidi="ar-IQ"/>
        </w:rPr>
        <w:t>ب</w:t>
      </w:r>
      <w:r w:rsidR="000E77BC">
        <w:rPr>
          <w:rFonts w:ascii="Simplified Arabic" w:hAnsi="Simplified Arabic" w:cs="Simplified Arabic" w:hint="cs"/>
          <w:sz w:val="32"/>
          <w:szCs w:val="32"/>
          <w:rtl/>
          <w:lang w:bidi="ar-IQ"/>
        </w:rPr>
        <w:t>أستخدام نظرية الذكاءات المتعددة تجعل عملية التعليم م</w:t>
      </w:r>
      <w:r w:rsidR="000E77BC" w:rsidRPr="000E77BC">
        <w:rPr>
          <w:rFonts w:ascii="Simplified Arabic" w:hAnsi="Simplified Arabic" w:cs="Simplified Arabic" w:hint="cs"/>
          <w:sz w:val="32"/>
          <w:szCs w:val="32"/>
          <w:rtl/>
          <w:lang w:bidi="ar-IQ"/>
        </w:rPr>
        <w:t>ب</w:t>
      </w:r>
      <w:r w:rsidR="000E77BC">
        <w:rPr>
          <w:rFonts w:ascii="Simplified Arabic" w:hAnsi="Simplified Arabic" w:cs="Simplified Arabic" w:hint="cs"/>
          <w:sz w:val="32"/>
          <w:szCs w:val="32"/>
          <w:rtl/>
          <w:lang w:bidi="ar-IQ"/>
        </w:rPr>
        <w:t>نية على مصادر قوة المتعلم .</w:t>
      </w:r>
    </w:p>
    <w:p w:rsidR="000E77BC" w:rsidRPr="00074A4A" w:rsidRDefault="000E77BC" w:rsidP="00D70E8E">
      <w:pPr>
        <w:spacing w:after="0" w:line="240" w:lineRule="auto"/>
        <w:jc w:val="both"/>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1-2 المشكلة</w:t>
      </w:r>
    </w:p>
    <w:p w:rsidR="000E77BC" w:rsidRDefault="000E77B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لوجود الفروق الفردية </w:t>
      </w:r>
      <w:r w:rsidRPr="000E77B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المتعلمين من حيث الاداء المهاري ومستوى الذكاء لديهم فقد تختلف هذه الفروق الفردية من شخص إلى آخر وذلك حس</w:t>
      </w:r>
      <w:r w:rsidRPr="000E77B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ط</w:t>
      </w:r>
      <w:r w:rsidRPr="000E77B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يعة</w:t>
      </w:r>
      <w:r w:rsidR="0034685D">
        <w:rPr>
          <w:rFonts w:ascii="Simplified Arabic" w:hAnsi="Simplified Arabic" w:cs="Simplified Arabic" w:hint="cs"/>
          <w:sz w:val="32"/>
          <w:szCs w:val="32"/>
          <w:rtl/>
          <w:lang w:bidi="ar-IQ"/>
        </w:rPr>
        <w:t xml:space="preserve"> قدراته ال</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دنية وط</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يعة مستوى ذكائه ولذلك يج</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 xml:space="preserve"> على كل فرد معرفة ذكاءاته المتعددة التي سوف تساعد على معرفة قدرته التي تصف </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 xml:space="preserve">القوة ، والتي </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 xml:space="preserve">دورها سوف تخدم مهارته في النشاطات الرياضية والتي سوف تمكنه من سهولة التعلم ولتقي المعلومات </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صورة واضحة وخترتها في الذاكرة وإن الذكاء المكاني ال</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صري وهو احد انواع الذكاءات المتعددة حيث أن استخدامه في مهارة ارجاع الارسال في التنس يساعد على تصور مكان سقوط الكرة والتوجه اليها م</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 xml:space="preserve">اشرتاً لأرجاعها سواء </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أستخدام الضر</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ة الامامية او الخلفية ، وهذه سوف تطور التواقف الذهني الحركي من خلال الذكاء المكاني ال</w:t>
      </w:r>
      <w:r w:rsidR="0034685D" w:rsidRPr="0034685D">
        <w:rPr>
          <w:rFonts w:ascii="Simplified Arabic" w:hAnsi="Simplified Arabic" w:cs="Simplified Arabic" w:hint="cs"/>
          <w:sz w:val="32"/>
          <w:szCs w:val="32"/>
          <w:rtl/>
          <w:lang w:bidi="ar-IQ"/>
        </w:rPr>
        <w:t>ب</w:t>
      </w:r>
      <w:r w:rsidR="0034685D">
        <w:rPr>
          <w:rFonts w:ascii="Simplified Arabic" w:hAnsi="Simplified Arabic" w:cs="Simplified Arabic" w:hint="cs"/>
          <w:sz w:val="32"/>
          <w:szCs w:val="32"/>
          <w:rtl/>
          <w:lang w:bidi="ar-IQ"/>
        </w:rPr>
        <w:t>صري .</w:t>
      </w:r>
    </w:p>
    <w:p w:rsidR="0034685D" w:rsidRDefault="0034685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 أهداف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w:t>
      </w:r>
    </w:p>
    <w:p w:rsidR="0034685D" w:rsidRDefault="0034685D"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التعرف على مستوى الذكاء المكاني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لدى عينة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34685D" w:rsidRDefault="0034685D"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التعرف على العلاقة </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الذكاء المكاني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وأرجاع الأرسال في التنس لدى عينة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34685D" w:rsidRDefault="0034685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 فرض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w:t>
      </w:r>
    </w:p>
    <w:p w:rsidR="0034685D" w:rsidRDefault="0034685D"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وجود علاقة أرت</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معنوي </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الذكاء المكاني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أرجاع الأرسال في التنس لدى عينة ال</w:t>
      </w:r>
      <w:r w:rsidRPr="0034685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w:t>
      </w:r>
      <w:r w:rsidR="003847C1">
        <w:rPr>
          <w:rFonts w:ascii="Simplified Arabic" w:hAnsi="Simplified Arabic" w:cs="Simplified Arabic" w:hint="cs"/>
          <w:sz w:val="32"/>
          <w:szCs w:val="32"/>
          <w:rtl/>
          <w:lang w:bidi="ar-IQ"/>
        </w:rPr>
        <w:t>.</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 مجالات 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1-5-1 المجال 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شري .</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عينة من طال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المرحلة الثالثة في كلية التر</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دنية وعلوم الرياضة لل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نات / جامعة </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وال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الغ عددهن (33) طال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1-5-2 المجال الزمني .</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تم أجراء 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في 31/11/2016 للغاية 21/4/2017</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1-5-3 المجال المكاني </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ملع</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التنس الخارجي لكلية التر</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ال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دنية وعلوم الرياضة لل</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نات / جامعة </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والقاعدة الداخلية .</w:t>
      </w:r>
    </w:p>
    <w:p w:rsidR="003847C1" w:rsidRDefault="003847C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1-6 تحديد المصطلحات </w:t>
      </w:r>
    </w:p>
    <w:p w:rsidR="003847C1" w:rsidRDefault="003847C1"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الذكاءات المتعددة : هي نظرية وصفها عالم التنس هاورد جاردنر عام 1983 وتقول </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وجود العديد من الذكاءات وليس على قدرتين فقط هما التواصل اللغوي والتفكير المنطقي واللتين اعت</w:t>
      </w:r>
      <w:r w:rsidRPr="003847C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رتا تقليدياً مؤثرتي الذكاء الوحيدين والمعتمدتان في اختيارات الذكاء .</w:t>
      </w:r>
    </w:p>
    <w:p w:rsidR="00CA4F0F" w:rsidRDefault="00CA4F0F"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الذكاء المكاني ال</w:t>
      </w:r>
      <w:r w:rsidRPr="00CA4F0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 </w:t>
      </w:r>
      <w:r w:rsidRPr="00CA4F0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أنه القدرة على الادراك العالم ال</w:t>
      </w:r>
      <w:r w:rsidRPr="00CA4F0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المكاني </w:t>
      </w:r>
      <w:r w:rsidRPr="00CA4F0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دقة كما هو الحال لدى الصياد والكثاف او المرشد وأن يؤدي او يقوم </w:t>
      </w:r>
      <w:r w:rsidRPr="00CA4F0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تحويلات معتمدة على تلك الادراكات ويضم القدرة على التصور ال</w:t>
      </w:r>
      <w:r w:rsidRPr="00CA4F0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r w:rsidR="00CD7361">
        <w:rPr>
          <w:rStyle w:val="FootnoteReference"/>
          <w:rFonts w:ascii="Simplified Arabic" w:hAnsi="Simplified Arabic" w:cs="Simplified Arabic"/>
          <w:sz w:val="32"/>
          <w:szCs w:val="32"/>
          <w:lang w:bidi="ar-IQ"/>
        </w:rPr>
        <w:footnoteReference w:id="2"/>
      </w:r>
    </w:p>
    <w:p w:rsidR="00CD7361" w:rsidRDefault="00CD7361" w:rsidP="00D70E8E">
      <w:pPr>
        <w:spacing w:after="0" w:line="240" w:lineRule="auto"/>
        <w:jc w:val="both"/>
        <w:rPr>
          <w:rFonts w:ascii="Simplified Arabic" w:hAnsi="Simplified Arabic" w:cs="Simplified Arabic"/>
          <w:sz w:val="32"/>
          <w:szCs w:val="32"/>
          <w:rtl/>
          <w:lang w:bidi="ar-IQ"/>
        </w:rPr>
      </w:pPr>
    </w:p>
    <w:p w:rsidR="00074A4A" w:rsidRDefault="00074A4A">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CD7361" w:rsidRPr="00074A4A" w:rsidRDefault="00CD7361" w:rsidP="00D70E8E">
      <w:pPr>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الباب الثاني</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الدراسات النظرية والدراسات المشا</w:t>
      </w:r>
      <w:r w:rsidRPr="00CD736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هة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 الدراسات النظرية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2-1-1 مفهوم الذكاء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2-1-1-1 نظرية الذكاءات المتعددة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2-1-1-2 الذكاء المكاني ال</w:t>
      </w:r>
      <w:r w:rsidRPr="00CD736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2-1-2 ارجاع الارسال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2-1-2-1 المشكلة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2-1-2-2 وفقة الاستعداد وعملية ارجاع الارسال في التنس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2-1-2-3 الضر</w:t>
      </w:r>
      <w:r w:rsidRPr="00CD736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الارضية الامامية والخلفية .</w:t>
      </w:r>
    </w:p>
    <w:p w:rsidR="00CD7361"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2-1-3-1 انواع الضر</w:t>
      </w:r>
      <w:r w:rsidRPr="00CD736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الامامية .</w:t>
      </w:r>
    </w:p>
    <w:p w:rsidR="004A2E14" w:rsidRDefault="00CD7361"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2-1-3-2 انواع الضر</w:t>
      </w:r>
      <w:r w:rsidRPr="00CD7361">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الخلفية .</w:t>
      </w:r>
    </w:p>
    <w:p w:rsidR="00CD7361" w:rsidRDefault="004A2E1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الدراسات النظرية والدراسات المشا</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هة .</w:t>
      </w:r>
    </w:p>
    <w:p w:rsidR="004A2E14" w:rsidRDefault="004A2E1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 الدراسات النظرية :</w:t>
      </w:r>
    </w:p>
    <w:p w:rsidR="004A2E14" w:rsidRDefault="004A2E1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2-1-1 مفهوم الذكاء .</w:t>
      </w:r>
    </w:p>
    <w:p w:rsidR="004A2E14" w:rsidRDefault="004A2E1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لأختلاف المدارس وأراء علماء النفس فلم يتم تحديد تعريف واحد لمفهوم الذكاء حيث يرضي جميع علماء النفس فمفهوم الذكاء غير واضح التحديد فهو يشمل (الادراك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التعلم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التذكر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الاستدلال وحل المسائل المعقدة والسلوك الذكي هو سلوك توافقي يتجه نحو تحقيق الهدف وحل المسائل) </w:t>
      </w:r>
      <w:r>
        <w:rPr>
          <w:rStyle w:val="FootnoteReference"/>
          <w:rFonts w:ascii="Simplified Arabic" w:hAnsi="Simplified Arabic" w:cs="Simplified Arabic"/>
          <w:sz w:val="32"/>
          <w:szCs w:val="32"/>
          <w:rtl/>
          <w:lang w:bidi="ar-IQ"/>
        </w:rPr>
        <w:footnoteReference w:id="3"/>
      </w:r>
      <w:r>
        <w:rPr>
          <w:rFonts w:ascii="Simplified Arabic" w:hAnsi="Simplified Arabic" w:cs="Simplified Arabic" w:hint="cs"/>
          <w:sz w:val="32"/>
          <w:szCs w:val="32"/>
          <w:rtl/>
          <w:lang w:bidi="ar-IQ"/>
        </w:rPr>
        <w:t xml:space="preserve"> .</w:t>
      </w:r>
    </w:p>
    <w:p w:rsidR="004A2E14" w:rsidRDefault="004A2E1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وأحصى (ع</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اس محمود) نقلاً عن (أوجدن / 1990) أهم التمرينات وصنفها إلى إنواعها الرئيسية فوجد أن أغل</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ها يؤكد عملية التعلم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طريقة م</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اشرة او غير م</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اشرة وحسن أمثلة ذلك تعريف (كولفين) للذكاء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أنه ((القدرة على تعلم التكيف لل</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يئة)) ، </w:t>
      </w:r>
      <w:r>
        <w:rPr>
          <w:rFonts w:ascii="Simplified Arabic" w:hAnsi="Simplified Arabic" w:cs="Simplified Arabic" w:hint="cs"/>
          <w:sz w:val="32"/>
          <w:szCs w:val="32"/>
          <w:rtl/>
          <w:lang w:bidi="ar-IQ"/>
        </w:rPr>
        <w:lastRenderedPageBreak/>
        <w:t xml:space="preserve">وعرفه (ثورندايك)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أنه ((القدرة على الاستجا</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الصحيحة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النس</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للحقيقة القائمة)) وعرف (أورد) الذكاء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أنه ((القدرة على تغيير الأداء)) </w:t>
      </w:r>
      <w:r>
        <w:rPr>
          <w:rStyle w:val="FootnoteReference"/>
          <w:rFonts w:ascii="Simplified Arabic" w:hAnsi="Simplified Arabic" w:cs="Simplified Arabic"/>
          <w:sz w:val="32"/>
          <w:szCs w:val="32"/>
          <w:rtl/>
          <w:lang w:bidi="ar-IQ"/>
        </w:rPr>
        <w:footnoteReference w:id="4"/>
      </w:r>
      <w:r>
        <w:rPr>
          <w:rFonts w:ascii="Simplified Arabic" w:hAnsi="Simplified Arabic" w:cs="Simplified Arabic" w:hint="cs"/>
          <w:sz w:val="32"/>
          <w:szCs w:val="32"/>
          <w:rtl/>
          <w:lang w:bidi="ar-IQ"/>
        </w:rPr>
        <w:t xml:space="preserve"> .</w:t>
      </w:r>
    </w:p>
    <w:p w:rsidR="004A2E14" w:rsidRDefault="004A2E1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مفهوم الذكاء من وجهة نظر (جاردنر / 1998) يختلف عن المفهوم التقليدي فهو يعطيه معنى عام أن الذكاء لديه ع</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ارة عن امكانية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يولوجية يجد له تع</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ير فيما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عد كنتاج للتفاعل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العوامل التكويتية والعوامل ال</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يئية ويختلف الناس في مقدار الذكاء الذي يولدون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ه ، كما يختلفون في الكيفية التي ينمون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ها ذكاءهم ويرى جاردنر أن الذكاء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نية معقدة تتألف من عدد ك</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ير من القدرات المنفصلة والمستقلة نس</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ياً عن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عضها ال</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عض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حيث تشكل كل قدرة منها نوعاً خاصاً من الذكاء تختص </w:t>
      </w:r>
      <w:r w:rsidRPr="004A2E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ه منطقة خاصة من الدماغ وقد لاحظ أن من يفقد القدرة على </w:t>
      </w:r>
      <w:r w:rsidR="00346370">
        <w:rPr>
          <w:rFonts w:ascii="Simplified Arabic" w:hAnsi="Simplified Arabic" w:cs="Simplified Arabic" w:hint="cs"/>
          <w:sz w:val="32"/>
          <w:szCs w:val="32"/>
          <w:rtl/>
          <w:lang w:bidi="ar-IQ"/>
        </w:rPr>
        <w:t>أداء معين يكون قادراً على أداء قدرات أخرى فعلى س</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 xml:space="preserve">يل المثال لاحظ جاردنر أن طفلاً </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لغت نس</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ة ذكائه (50%) إلا أنه كان قادراً على ذكر تاريخ أي يوم من ايام الاسا</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 xml:space="preserve">يع الواقعة </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 xml:space="preserve">ين السنوات (1950 </w:t>
      </w:r>
      <w:r w:rsidR="00346370">
        <w:rPr>
          <w:rFonts w:ascii="Simplified Arabic" w:hAnsi="Simplified Arabic" w:cs="Simplified Arabic"/>
          <w:sz w:val="32"/>
          <w:szCs w:val="32"/>
          <w:rtl/>
          <w:lang w:bidi="ar-IQ"/>
        </w:rPr>
        <w:t>–</w:t>
      </w:r>
      <w:r w:rsidR="00346370">
        <w:rPr>
          <w:rFonts w:ascii="Simplified Arabic" w:hAnsi="Simplified Arabic" w:cs="Simplified Arabic" w:hint="cs"/>
          <w:sz w:val="32"/>
          <w:szCs w:val="32"/>
          <w:rtl/>
          <w:lang w:bidi="ar-IQ"/>
        </w:rPr>
        <w:t xml:space="preserve"> 1980) كما كان قادراً على العزف على آلة ال</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 xml:space="preserve">يانو </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 xml:space="preserve">السماع ، ويمتلك قدرة على الغناء </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لغات اجن</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ية لا يتحدثها من مجرد سماعها لأول مرة وهكذا استدعت مثيلات هذه الحالة انت</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 xml:space="preserve">اه جاردنر الذي </w:t>
      </w:r>
      <w:r w:rsidR="00346370" w:rsidRPr="00346370">
        <w:rPr>
          <w:rFonts w:ascii="Simplified Arabic" w:hAnsi="Simplified Arabic" w:cs="Simplified Arabic" w:hint="cs"/>
          <w:sz w:val="32"/>
          <w:szCs w:val="32"/>
          <w:rtl/>
          <w:lang w:bidi="ar-IQ"/>
        </w:rPr>
        <w:t>ب</w:t>
      </w:r>
      <w:r w:rsidR="00346370">
        <w:rPr>
          <w:rFonts w:ascii="Simplified Arabic" w:hAnsi="Simplified Arabic" w:cs="Simplified Arabic" w:hint="cs"/>
          <w:sz w:val="32"/>
          <w:szCs w:val="32"/>
          <w:rtl/>
          <w:lang w:bidi="ar-IQ"/>
        </w:rPr>
        <w:t xml:space="preserve">ات يعتقد ان الذكاء مؤلف من قدرات مستقلة او ذكاءات متعددة </w:t>
      </w:r>
      <w:r w:rsidR="00346370">
        <w:rPr>
          <w:rStyle w:val="FootnoteReference"/>
          <w:rFonts w:ascii="Simplified Arabic" w:hAnsi="Simplified Arabic" w:cs="Simplified Arabic"/>
          <w:sz w:val="32"/>
          <w:szCs w:val="32"/>
          <w:rtl/>
          <w:lang w:bidi="ar-IQ"/>
        </w:rPr>
        <w:footnoteReference w:id="5"/>
      </w:r>
      <w:r w:rsidR="00346370">
        <w:rPr>
          <w:rFonts w:ascii="Simplified Arabic" w:hAnsi="Simplified Arabic" w:cs="Simplified Arabic" w:hint="cs"/>
          <w:sz w:val="32"/>
          <w:szCs w:val="32"/>
          <w:rtl/>
          <w:lang w:bidi="ar-IQ"/>
        </w:rPr>
        <w:t xml:space="preserve"> .</w:t>
      </w:r>
    </w:p>
    <w:p w:rsidR="00346370" w:rsidRDefault="0034637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2-1-1-1 نظرية الذكاء المتعددة .</w:t>
      </w:r>
    </w:p>
    <w:p w:rsidR="00346370" w:rsidRDefault="0034637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أن أصل جذور نظرية الذكاء المتعددة تعود إلى عام (1979) حيث طل</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مؤسسة (فان ليرمن جامعة هارفارد الامريكية) للقيام </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ستقصاء علمياً يهدف الى تقييم المعارف العلمية ، والقدرات الذهنية لدى الافراد ، وأظهار مدى تفعيلها في مواقف الحياة المختلفة ، ولتحقيق هذا الهدف تم تشكيل فريق </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حثي من مجموعة من الاساتذة ال</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احثين في الجامعة من تخصصات مختلفة قاموا </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حاث استغرقت سنوات عدة حيث تم ال</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في المجالات المعرفية والذهنية ، لمعرفة مدى تفعيل هذه الامكانيات في الواقع التط</w:t>
      </w:r>
      <w:r w:rsidRPr="0034637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يقي .</w:t>
      </w:r>
    </w:p>
    <w:p w:rsidR="000A559C" w:rsidRDefault="000A559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ومن هؤلاء ال</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احثين الذين أسهموا في عملية ال</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رئيس الفريق (جيرالد ليسر) وهو متخصص في علم النفس ، أضافة إلى ال</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 الرئيس (هيوارد جاردنر) وهو أستاذ في علم النفس المعرفي (حيث عرف الذكاء المتعدد على انه القدرة على حل المشكلات او تخليف نتاجات ذات قيمية ضمن موقف او مواقف ثقافية إن نظره تحليلة إلى مفهوم الذكاء المتعدد الذي أوردة صاح</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النظرية ي</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أنه يتكون من مجموعة من المصطلحات ومن هذه المصطلحات .</w:t>
      </w:r>
    </w:p>
    <w:p w:rsidR="000A559C" w:rsidRDefault="000A559C"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أن توافر خدمات للفرد تؤدي إلى امتلاك القدرات ، والقدرات التي ع</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ر عنها جاردنر هي أنواع الذكاء التي جاء </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ها في نظريته والتي تستشار من ال</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يئة ، حيث أنها طاقه </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يولوجية كامنه في الخليه العص</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وكلما توفرت ال</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يئة المناس</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ما تحتويه من مثيرات ومن</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هات تعمل على تنشيط الطاقة ال</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يولوجية لدى الفرد .</w:t>
      </w:r>
    </w:p>
    <w:p w:rsidR="000A559C" w:rsidRDefault="000A559C"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المصطلح الثاني وهو حل المشكلة والذي يثير في أ</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سط مفهوم له الى وجود وقف غامض يعيق عملية تحقيق الفهم لدى الفرد مما يقود الفرد إلى استق</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 المعطيات الحسية التي يتم استق</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الها من خلال المسجلات الحسية ومن ثم معالجتها </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هدف تكوين المعنى الذي يقود الى الفهم وأذا ما تكون الفهم لدى الفرد اص</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 على شكل ا</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نية معرفية مخزنه في ذاكرة </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عيدة المدى .</w:t>
      </w:r>
    </w:p>
    <w:p w:rsidR="000A559C" w:rsidRDefault="000A559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وهذه الا</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نية تشكل خيرات تساهم في مساعدة الفرد على حل ما يواجهه من مشكلات لانه س</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 وقد تعرض لها فأص</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حت الخ</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رة لديه متوفرة على شكل </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ناء معرفي ولعل المثال الذي أوردة جاردنر في معرض حديثة عن حل المشكلات والذي مضاده أن ال</w:t>
      </w:r>
      <w:r w:rsidRPr="000A559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حار في </w:t>
      </w:r>
      <w:r w:rsidR="00D951D6">
        <w:rPr>
          <w:rFonts w:ascii="Simplified Arabic" w:hAnsi="Simplified Arabic" w:cs="Simplified Arabic" w:hint="cs"/>
          <w:sz w:val="32"/>
          <w:szCs w:val="32"/>
          <w:rtl/>
          <w:lang w:bidi="ar-IQ"/>
        </w:rPr>
        <w:t>عرض ال</w:t>
      </w:r>
      <w:r w:rsidR="00D951D6" w:rsidRPr="00D951D6">
        <w:rPr>
          <w:rFonts w:ascii="Simplified Arabic" w:hAnsi="Simplified Arabic" w:cs="Simplified Arabic" w:hint="cs"/>
          <w:sz w:val="32"/>
          <w:szCs w:val="32"/>
          <w:rtl/>
          <w:lang w:bidi="ar-IQ"/>
        </w:rPr>
        <w:t>ب</w:t>
      </w:r>
      <w:r w:rsidR="00D951D6">
        <w:rPr>
          <w:rFonts w:ascii="Simplified Arabic" w:hAnsi="Simplified Arabic" w:cs="Simplified Arabic" w:hint="cs"/>
          <w:sz w:val="32"/>
          <w:szCs w:val="32"/>
          <w:rtl/>
          <w:lang w:bidi="ar-IQ"/>
        </w:rPr>
        <w:t>حر يواجهون مشكلة تحديد الاتجاه حيث ي</w:t>
      </w:r>
      <w:r w:rsidR="00D951D6" w:rsidRPr="00D951D6">
        <w:rPr>
          <w:rFonts w:ascii="Simplified Arabic" w:hAnsi="Simplified Arabic" w:cs="Simplified Arabic" w:hint="cs"/>
          <w:sz w:val="32"/>
          <w:szCs w:val="32"/>
          <w:rtl/>
          <w:lang w:bidi="ar-IQ"/>
        </w:rPr>
        <w:t>ب</w:t>
      </w:r>
      <w:r w:rsidR="00D951D6">
        <w:rPr>
          <w:rFonts w:ascii="Simplified Arabic" w:hAnsi="Simplified Arabic" w:cs="Simplified Arabic" w:hint="cs"/>
          <w:sz w:val="32"/>
          <w:szCs w:val="32"/>
          <w:rtl/>
          <w:lang w:bidi="ar-IQ"/>
        </w:rPr>
        <w:t>ين : ان خ</w:t>
      </w:r>
      <w:r w:rsidR="00D951D6" w:rsidRPr="00D951D6">
        <w:rPr>
          <w:rFonts w:ascii="Simplified Arabic" w:hAnsi="Simplified Arabic" w:cs="Simplified Arabic" w:hint="cs"/>
          <w:sz w:val="32"/>
          <w:szCs w:val="32"/>
          <w:rtl/>
          <w:lang w:bidi="ar-IQ"/>
        </w:rPr>
        <w:t>ب</w:t>
      </w:r>
      <w:r w:rsidR="00D951D6">
        <w:rPr>
          <w:rFonts w:ascii="Simplified Arabic" w:hAnsi="Simplified Arabic" w:cs="Simplified Arabic" w:hint="cs"/>
          <w:sz w:val="32"/>
          <w:szCs w:val="32"/>
          <w:rtl/>
          <w:lang w:bidi="ar-IQ"/>
        </w:rPr>
        <w:t>رتهم في الذكاء المكاني تمكنهم من تجاوز هذه المشكلة وحلها من خلال تحديد الاتجاه الصحيح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أسس نظرية الذكاءات المتعددة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الذكاء اللغوي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الذكاء المنطقي الرياضي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3- الذكاء المكاني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الذكاء الموسيقي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الذكاء (الاجتماعي)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الذكاء الشخصي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 الذكاء الجسمي الحركي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2-1-1-2 الذكاء المكاني .</w:t>
      </w:r>
    </w:p>
    <w:p w:rsidR="00D951D6" w:rsidRDefault="00D951D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هو القدرة على التصور الفراغي ال</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 وتنسيق الصور المكانية ، وإدراك الصور ثلاثية الا</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عاد ، وأضافة الى الا</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داع الفني المستند الى التخيل الخص</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 ويتطل</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هذا النوع من الذكاء توافر درجة من الحساسية للون والخط ، والشكل والط</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يعة والمجال والعلاقات التي توجد </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العناصر ، ويلاحظ هذا النوع من الذكاء لدى ال</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حارة ور</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انية الطائرات والنحاتين والرسامين والمهندسين المعماريين وتفيد دراسات علم الاعصا</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ان ثمه سيطرة واضحة للنصف الكروي الايمن للدفاع لدى الافراد المنصفين </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هذا النوع من الذكاء إذ إن إصا</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المنطقة الخلفية من الدماغ تؤدي الى تدهور القدرة على التوجه نحو القظاء ، ومما لا شك فيه تدهور القدرة على التوجه نحو القضاء ، ومما لا شك فيه أن لل</w:t>
      </w:r>
      <w:r w:rsidRPr="00D951D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يئة دوراً مهم</w:t>
      </w:r>
      <w:r w:rsidR="006B2160">
        <w:rPr>
          <w:rFonts w:ascii="Simplified Arabic" w:hAnsi="Simplified Arabic" w:cs="Simplified Arabic" w:hint="cs"/>
          <w:sz w:val="32"/>
          <w:szCs w:val="32"/>
          <w:rtl/>
          <w:lang w:bidi="ar-IQ"/>
        </w:rPr>
        <w:t>اً في تنمية هذا النوع من الذكاء</w:t>
      </w:r>
      <w:r>
        <w:rPr>
          <w:rFonts w:ascii="Simplified Arabic" w:hAnsi="Simplified Arabic" w:cs="Simplified Arabic" w:hint="cs"/>
          <w:sz w:val="32"/>
          <w:szCs w:val="32"/>
          <w:rtl/>
          <w:lang w:bidi="ar-IQ"/>
        </w:rPr>
        <w:t>.</w:t>
      </w:r>
      <w:r>
        <w:rPr>
          <w:rStyle w:val="FootnoteReference"/>
          <w:rFonts w:ascii="Simplified Arabic" w:hAnsi="Simplified Arabic" w:cs="Simplified Arabic"/>
          <w:sz w:val="32"/>
          <w:szCs w:val="32"/>
          <w:rtl/>
          <w:lang w:bidi="ar-IQ"/>
        </w:rPr>
        <w:footnoteReference w:id="6"/>
      </w: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2-1-2 إرجاع الارسال .</w:t>
      </w:r>
    </w:p>
    <w:p w:rsidR="006B2160" w:rsidRDefault="006B2160" w:rsidP="00D70E8E">
      <w:pPr>
        <w:spacing w:after="0" w:line="240" w:lineRule="auto"/>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هناك عدة متغيرات تدخل في عملية ارجاع الارسال في لع</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التنس الارضي ، وهذه المتغيرات اساسية تدخل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صورة م</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اشرة في عملية ارجاع الارسال ، وهي :</w:t>
      </w:r>
    </w:p>
    <w:p w:rsidR="00074A4A" w:rsidRDefault="00074A4A" w:rsidP="00D70E8E">
      <w:pPr>
        <w:spacing w:after="0" w:line="240" w:lineRule="auto"/>
        <w:jc w:val="both"/>
        <w:rPr>
          <w:rFonts w:ascii="Simplified Arabic" w:hAnsi="Simplified Arabic" w:cs="Simplified Arabic" w:hint="cs"/>
          <w:sz w:val="32"/>
          <w:szCs w:val="32"/>
          <w:rtl/>
          <w:lang w:bidi="ar-IQ"/>
        </w:rPr>
      </w:pPr>
    </w:p>
    <w:p w:rsidR="00074A4A" w:rsidRDefault="00074A4A" w:rsidP="00D70E8E">
      <w:pPr>
        <w:spacing w:after="0" w:line="240" w:lineRule="auto"/>
        <w:jc w:val="both"/>
        <w:rPr>
          <w:rFonts w:ascii="Simplified Arabic" w:hAnsi="Simplified Arabic" w:cs="Simplified Arabic" w:hint="cs"/>
          <w:sz w:val="32"/>
          <w:szCs w:val="32"/>
          <w:rtl/>
          <w:lang w:bidi="ar-IQ"/>
        </w:rPr>
      </w:pPr>
    </w:p>
    <w:p w:rsidR="00074A4A" w:rsidRDefault="00074A4A" w:rsidP="00D70E8E">
      <w:pPr>
        <w:spacing w:after="0" w:line="240" w:lineRule="auto"/>
        <w:jc w:val="both"/>
        <w:rPr>
          <w:rFonts w:ascii="Simplified Arabic" w:hAnsi="Simplified Arabic" w:cs="Simplified Arabic" w:hint="cs"/>
          <w:sz w:val="32"/>
          <w:szCs w:val="32"/>
          <w:rtl/>
          <w:lang w:bidi="ar-IQ"/>
        </w:rPr>
      </w:pPr>
    </w:p>
    <w:p w:rsidR="00074A4A" w:rsidRDefault="00074A4A" w:rsidP="00D70E8E">
      <w:pPr>
        <w:spacing w:after="0" w:line="240" w:lineRule="auto"/>
        <w:jc w:val="both"/>
        <w:rPr>
          <w:rFonts w:ascii="Simplified Arabic" w:hAnsi="Simplified Arabic" w:cs="Simplified Arabic" w:hint="cs"/>
          <w:sz w:val="32"/>
          <w:szCs w:val="32"/>
          <w:rtl/>
          <w:lang w:bidi="ar-IQ"/>
        </w:rPr>
      </w:pPr>
    </w:p>
    <w:p w:rsidR="00074A4A" w:rsidRDefault="00074A4A" w:rsidP="00D70E8E">
      <w:pPr>
        <w:spacing w:after="0" w:line="240" w:lineRule="auto"/>
        <w:jc w:val="both"/>
        <w:rPr>
          <w:rFonts w:ascii="Simplified Arabic" w:hAnsi="Simplified Arabic" w:cs="Simplified Arabic"/>
          <w:sz w:val="32"/>
          <w:szCs w:val="32"/>
          <w:rtl/>
          <w:lang w:bidi="ar-IQ"/>
        </w:rPr>
      </w:pP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2-1-2-1 المسكة .</w:t>
      </w: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تلع</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المسكة دوراً مهماً في عملية ضر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صورة عامة وأرجاع الارسال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صورة خاصة ، حيث يوضح المضر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في اليد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واسطة اليد الاخرى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حيث تكون عظام مشط اليد قا</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ضة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شدة على مق</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ض المغر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Pr>
          <w:rStyle w:val="FootnoteReference"/>
          <w:rFonts w:ascii="Simplified Arabic" w:hAnsi="Simplified Arabic" w:cs="Simplified Arabic"/>
          <w:sz w:val="32"/>
          <w:szCs w:val="32"/>
          <w:rtl/>
          <w:lang w:bidi="ar-IQ"/>
        </w:rPr>
        <w:footnoteReference w:id="7"/>
      </w:r>
      <w:r>
        <w:rPr>
          <w:rFonts w:ascii="Simplified Arabic" w:hAnsi="Simplified Arabic" w:cs="Simplified Arabic" w:hint="cs"/>
          <w:sz w:val="32"/>
          <w:szCs w:val="32"/>
          <w:rtl/>
          <w:lang w:bidi="ar-IQ"/>
        </w:rPr>
        <w:t xml:space="preserve"> .</w:t>
      </w: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ما أن (لكل فعل رد فعل يساويه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المقدار ويعاكسه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الاتجاه ويقع معه على خط فعل واحد) حس</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قانون نيوتن الثالث ، ولذلك فأن المغر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لا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 أن يكون ثا</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تاً لحظة ضر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إذا كان المطلو</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ضر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قوة وشدة ، لان الق</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ضة غير الثا</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تة تفقد جزءاً ك</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يراً من القوة نتيجة لدفع المغر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للخلف ، لذلك فلا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 من شد الرسغ جيداً في اثناء اداء الضر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الارضية الامامية او الخلفية في انشاء اللع</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الاعتيادي او في اثناء ارجاع الارسال (ح) ومعاً يجدر الاشارة اليه ان هناك نوعين من المسكات هما :</w:t>
      </w: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مسك المضر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يد واحدة ، وتؤدي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ثلاث مسكات (المسكة الشرقية ، والمسكة الغر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 والمسكة القارية) .</w:t>
      </w: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مسك المضر</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كلتا اليدين .</w:t>
      </w: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2-1-2-2 وقفة الاستعداد وعملية ارجاعع الارسال في التنس .</w:t>
      </w:r>
    </w:p>
    <w:p w:rsidR="006B2160" w:rsidRDefault="006B216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((أن وقفة الاستعداد تصف وضع اللاع</w:t>
      </w:r>
      <w:r w:rsidRPr="006B216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في انتظار رد كرة من المنافس)) </w:t>
      </w:r>
      <w:r>
        <w:rPr>
          <w:rStyle w:val="FootnoteReference"/>
          <w:rFonts w:ascii="Simplified Arabic" w:hAnsi="Simplified Arabic" w:cs="Simplified Arabic"/>
          <w:sz w:val="32"/>
          <w:szCs w:val="32"/>
          <w:rtl/>
          <w:lang w:bidi="ar-IQ"/>
        </w:rPr>
        <w:footnoteReference w:id="8"/>
      </w:r>
      <w:r w:rsidR="006D16BF">
        <w:rPr>
          <w:rFonts w:ascii="Simplified Arabic" w:hAnsi="Simplified Arabic" w:cs="Simplified Arabic" w:hint="cs"/>
          <w:sz w:val="32"/>
          <w:szCs w:val="32"/>
          <w:rtl/>
          <w:lang w:bidi="ar-IQ"/>
        </w:rPr>
        <w:t xml:space="preserve"> .</w:t>
      </w:r>
    </w:p>
    <w:p w:rsidR="006D16BF" w:rsidRDefault="006D16B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أذ ((تلع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وقفة الاستعداد دوراً ك</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يراً في نجاح عملية ضر</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Pr>
          <w:rStyle w:val="FootnoteReference"/>
          <w:rFonts w:ascii="Simplified Arabic" w:hAnsi="Simplified Arabic" w:cs="Simplified Arabic"/>
          <w:sz w:val="32"/>
          <w:szCs w:val="32"/>
          <w:rtl/>
          <w:lang w:bidi="ar-IQ"/>
        </w:rPr>
        <w:footnoteReference w:id="9"/>
      </w:r>
      <w:r>
        <w:rPr>
          <w:rFonts w:ascii="Simplified Arabic" w:hAnsi="Simplified Arabic" w:cs="Simplified Arabic" w:hint="cs"/>
          <w:sz w:val="32"/>
          <w:szCs w:val="32"/>
          <w:rtl/>
          <w:lang w:bidi="ar-IQ"/>
        </w:rPr>
        <w:t xml:space="preserve">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صورة عامة وفي ارجاع الارسال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صورة خاصة ، ف</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واسطتها يستطيع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اداء الضر</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المناس</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والكرة الانية أليه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شكل افضل واكثر فاعلية ، حيث ان وقفة الاستعداد تعطي ث</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اتاً واستقراراً 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المستلم.)) وتساعد وقفة الاستعداد الصحيحة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lastRenderedPageBreak/>
        <w:t xml:space="preserve">على التحرك ليس فقط لليمين ولليسار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سرعة ولكن للأمام وللخلف او مائلاً مقاطعاً للملع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Pr>
          <w:rStyle w:val="FootnoteReference"/>
          <w:rFonts w:ascii="Simplified Arabic" w:hAnsi="Simplified Arabic" w:cs="Simplified Arabic"/>
          <w:sz w:val="32"/>
          <w:szCs w:val="32"/>
          <w:rtl/>
          <w:lang w:bidi="ar-IQ"/>
        </w:rPr>
        <w:footnoteReference w:id="10"/>
      </w:r>
      <w:r>
        <w:rPr>
          <w:rFonts w:ascii="Simplified Arabic" w:hAnsi="Simplified Arabic" w:cs="Simplified Arabic" w:hint="cs"/>
          <w:sz w:val="32"/>
          <w:szCs w:val="32"/>
          <w:rtl/>
          <w:lang w:bidi="ar-IQ"/>
        </w:rPr>
        <w:t xml:space="preserve"> وت</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دأ ضر</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ارجاع الارسال من وضع التهيؤ الكامل 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الوقوف في وضع الاستعداد ، ويكون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مواجهاً للش</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كة ، وتكون القدمان مفتوحتين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عرض الكتفين تقري</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 وذلك للمحافظة على أتزان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 وثقل الجسم يكون اماماً وموزعاً على امشاط القدمين ، ولذلك يكون الانتزان في هذه المنطقة قا</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لاً (اماماً) .</w:t>
      </w:r>
    </w:p>
    <w:p w:rsidR="006D16BF" w:rsidRDefault="006D16B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مما يسمح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التحرك لأي كرة مرسلة قادمة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صورة سريعة ، اما الرك</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تان فتكونان مشتيتين قليلاً ، مما يجعل ثقل الجسم منخفضاً ، ويساعد هذا الانثناء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الرك</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تين يجعل الجسم اكثر اتزاناً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ويكون صدر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أتجاه الش</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كة </w:t>
      </w:r>
      <w:r>
        <w:rPr>
          <w:rStyle w:val="FootnoteReference"/>
          <w:rFonts w:ascii="Simplified Arabic" w:hAnsi="Simplified Arabic" w:cs="Simplified Arabic"/>
          <w:sz w:val="32"/>
          <w:szCs w:val="32"/>
          <w:rtl/>
          <w:lang w:bidi="ar-IQ"/>
        </w:rPr>
        <w:footnoteReference w:id="11"/>
      </w:r>
      <w:r>
        <w:rPr>
          <w:rFonts w:ascii="Simplified Arabic" w:hAnsi="Simplified Arabic" w:cs="Simplified Arabic" w:hint="cs"/>
          <w:sz w:val="32"/>
          <w:szCs w:val="32"/>
          <w:rtl/>
          <w:lang w:bidi="ar-IQ"/>
        </w:rPr>
        <w:t>ويقوم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مسك المضر</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ق</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ضته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اليد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ومن العنف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اليد الاخرى ،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ينما يكون وجه المغر</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عمودياً مع ارض الملع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وحافته تؤثر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أتجاه الش</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كة أو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أتجاه اللاع</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الخصم </w:t>
      </w:r>
      <w:r>
        <w:rPr>
          <w:rStyle w:val="FootnoteReference"/>
          <w:rFonts w:ascii="Simplified Arabic" w:hAnsi="Simplified Arabic" w:cs="Simplified Arabic"/>
          <w:sz w:val="32"/>
          <w:szCs w:val="32"/>
          <w:rtl/>
          <w:lang w:bidi="ar-IQ"/>
        </w:rPr>
        <w:footnoteReference w:id="12"/>
      </w:r>
      <w:r>
        <w:rPr>
          <w:rFonts w:ascii="Simplified Arabic" w:hAnsi="Simplified Arabic" w:cs="Simplified Arabic" w:hint="cs"/>
          <w:sz w:val="32"/>
          <w:szCs w:val="32"/>
          <w:rtl/>
          <w:lang w:bidi="ar-IQ"/>
        </w:rPr>
        <w:t xml:space="preserve"> اما الجذع فيكون مائلاً قليلاً للامام ويكون النظر موجهاً نحو الكرة . ولغرض تسهيل عملية ارجاع الارسال المنافس ، والتحرك السريع </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أتجاه الكرة المرسلة ، يج</w:t>
      </w:r>
      <w:r w:rsidRPr="006D16B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التحقق من اتجاه الكرة ، ويتم ذلك من خلال الملاحظة الدائمة للكرة</w:t>
      </w:r>
      <w:r>
        <w:rPr>
          <w:rStyle w:val="FootnoteReference"/>
          <w:rFonts w:ascii="Simplified Arabic" w:hAnsi="Simplified Arabic" w:cs="Simplified Arabic"/>
          <w:sz w:val="32"/>
          <w:szCs w:val="32"/>
          <w:rtl/>
          <w:lang w:bidi="ar-IQ"/>
        </w:rPr>
        <w:footnoteReference w:id="13"/>
      </w:r>
      <w:r w:rsidR="00FF3E89">
        <w:rPr>
          <w:rFonts w:ascii="Simplified Arabic" w:hAnsi="Simplified Arabic" w:cs="Simplified Arabic" w:hint="cs"/>
          <w:sz w:val="32"/>
          <w:szCs w:val="32"/>
          <w:rtl/>
          <w:lang w:bidi="ar-IQ"/>
        </w:rPr>
        <w:t xml:space="preserve"> .</w:t>
      </w:r>
    </w:p>
    <w:p w:rsidR="00FF3E89" w:rsidRDefault="00FF3E89"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 الا</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تداء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تكون حركة القدمين وذلك يفتل القدم اليمنى او اليسرى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حس</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نوع الضر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 على الكع</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وذلك يجعلها موازية للش</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كة ، واثناء مثل القدم اليمنى تترك الذراع اليسرى الماسكة للعنق المضر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 وت</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دأ عملية سح</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الذراع الماسكة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المضر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(الذراع اللاع</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الى الخلف في الجهة المطلو</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فيها ، وفي اثناء ذلك تنتقل القدم اليسرى الى الامام قليلاً اذا كانت الضر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امامية ، والقدم اليمنى اذا كانت الضر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خلفية مع سح</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الذراع الى الخلف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أقصى ما </w:t>
      </w:r>
      <w:r>
        <w:rPr>
          <w:rFonts w:ascii="Simplified Arabic" w:hAnsi="Simplified Arabic" w:cs="Simplified Arabic" w:hint="cs"/>
          <w:sz w:val="32"/>
          <w:szCs w:val="32"/>
          <w:rtl/>
          <w:lang w:bidi="ar-IQ"/>
        </w:rPr>
        <w:lastRenderedPageBreak/>
        <w:t>يمكن من مد ، و</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عد أخذ الوضع الصحيح ومعرفة مكان سقوط الكرة تتم عملية مرجعه الذراع الماسكة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المغر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لضر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عد ان تكون قد ارتدت من منطقة الارسال الى اعلى ارتفاع لها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 عملية الضر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يج</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ان تتم مرجعه الذراع الضار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الى الامام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أتجاه سير الكرة ويكون مركز نقل الجسم قد تغير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الانتقال الى الامام من القدم اليمنى الى القدمم اليسرى او </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العكس حس</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نوع الضر</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(امامية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خلفية ، وهذا الانتقال في مركز الثقل يساعد اللاع</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المستق</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 للأرسال على الاندفاع الى الامام والاستعداد لاستق</w:t>
      </w:r>
      <w:r w:rsidRPr="00FF3E8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 كرة اخرى انية من المنافس .</w:t>
      </w:r>
    </w:p>
    <w:p w:rsidR="004A0815" w:rsidRDefault="004A0815"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2-1-2-3 الضر</w:t>
      </w:r>
      <w:r w:rsidRPr="004A081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الارضية الامامية والخلفية .</w:t>
      </w:r>
    </w:p>
    <w:p w:rsidR="004A0815" w:rsidRDefault="004A0815"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تعد الضر</w:t>
      </w:r>
      <w:r w:rsidRPr="004A081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الارضية هي الضر</w:t>
      </w:r>
      <w:r w:rsidRPr="004A081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الاكثر استخداماً ، اذ انها تشكل نس</w:t>
      </w:r>
      <w:r w:rsidRPr="004A081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عالية جداً في لع</w:t>
      </w:r>
      <w:r w:rsidRPr="004A081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التنس ، تمتاز </w:t>
      </w:r>
      <w:r w:rsidRPr="004A081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أستخداها الدفاعي والهجومي </w:t>
      </w:r>
      <w:r>
        <w:rPr>
          <w:rStyle w:val="FootnoteReference"/>
          <w:rFonts w:ascii="Simplified Arabic" w:hAnsi="Simplified Arabic" w:cs="Simplified Arabic"/>
          <w:sz w:val="32"/>
          <w:szCs w:val="32"/>
          <w:rtl/>
          <w:lang w:bidi="ar-IQ"/>
        </w:rPr>
        <w:footnoteReference w:id="14"/>
      </w:r>
      <w:r w:rsidR="00C17888">
        <w:rPr>
          <w:rFonts w:ascii="Simplified Arabic" w:hAnsi="Simplified Arabic" w:cs="Simplified Arabic" w:hint="cs"/>
          <w:sz w:val="32"/>
          <w:szCs w:val="32"/>
          <w:rtl/>
          <w:lang w:bidi="ar-IQ"/>
        </w:rPr>
        <w:t xml:space="preserve"> .</w:t>
      </w:r>
    </w:p>
    <w:p w:rsidR="00C17888" w:rsidRDefault="00C1788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ويستعملها اللاع</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ون في مختلف حالات اللع</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ومن </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هذه الحالات حالة ارجاع الارسال ويعتمد تطور مستوى اللاع</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تدي الى حد ك</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ير على مقدار كفايته ودرجة اتقانه الضر</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تين الامامية والخلفية لانها الاساسيتان في اللع</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Pr>
          <w:rStyle w:val="FootnoteReference"/>
          <w:rFonts w:ascii="Simplified Arabic" w:hAnsi="Simplified Arabic" w:cs="Simplified Arabic"/>
          <w:sz w:val="32"/>
          <w:szCs w:val="32"/>
          <w:rtl/>
          <w:lang w:bidi="ar-IQ"/>
        </w:rPr>
        <w:footnoteReference w:id="15"/>
      </w:r>
      <w:r>
        <w:rPr>
          <w:rFonts w:ascii="Simplified Arabic" w:hAnsi="Simplified Arabic" w:cs="Simplified Arabic" w:hint="cs"/>
          <w:sz w:val="32"/>
          <w:szCs w:val="32"/>
          <w:rtl/>
          <w:lang w:bidi="ar-IQ"/>
        </w:rPr>
        <w:t xml:space="preserve"> .</w:t>
      </w:r>
    </w:p>
    <w:p w:rsidR="00C17888" w:rsidRDefault="00C1788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وهذا ما يسنده (مورفي) </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أنه ((الضر</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الارضية الامامية والخلفية لا تزال تشكل حجر الزاوية في اللع</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الصحيح للتنس)) </w:t>
      </w:r>
      <w:r>
        <w:rPr>
          <w:rStyle w:val="FootnoteReference"/>
          <w:rFonts w:ascii="Simplified Arabic" w:hAnsi="Simplified Arabic" w:cs="Simplified Arabic"/>
          <w:sz w:val="32"/>
          <w:szCs w:val="32"/>
          <w:rtl/>
          <w:lang w:bidi="ar-IQ"/>
        </w:rPr>
        <w:footnoteReference w:id="16"/>
      </w:r>
      <w:r>
        <w:rPr>
          <w:rFonts w:ascii="Simplified Arabic" w:hAnsi="Simplified Arabic" w:cs="Simplified Arabic" w:hint="cs"/>
          <w:sz w:val="32"/>
          <w:szCs w:val="32"/>
          <w:rtl/>
          <w:lang w:bidi="ar-IQ"/>
        </w:rPr>
        <w:t xml:space="preserve"> .</w:t>
      </w:r>
    </w:p>
    <w:p w:rsidR="00C17888" w:rsidRDefault="00C1788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وتعد الضر</w:t>
      </w:r>
      <w:r w:rsidRPr="00C1788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الارضية</w:t>
      </w:r>
      <w:r w:rsidR="001B0686">
        <w:rPr>
          <w:rFonts w:ascii="Simplified Arabic" w:hAnsi="Simplified Arabic" w:cs="Simplified Arabic" w:hint="cs"/>
          <w:sz w:val="32"/>
          <w:szCs w:val="32"/>
          <w:rtl/>
          <w:lang w:bidi="ar-IQ"/>
        </w:rPr>
        <w:t xml:space="preserve"> الامامية من الضر</w:t>
      </w:r>
      <w:r w:rsidR="001B0686" w:rsidRPr="001B0686">
        <w:rPr>
          <w:rFonts w:ascii="Simplified Arabic" w:hAnsi="Simplified Arabic" w:cs="Simplified Arabic" w:hint="cs"/>
          <w:sz w:val="32"/>
          <w:szCs w:val="32"/>
          <w:rtl/>
          <w:lang w:bidi="ar-IQ"/>
        </w:rPr>
        <w:t>ب</w:t>
      </w:r>
      <w:r w:rsidR="001B0686">
        <w:rPr>
          <w:rFonts w:ascii="Simplified Arabic" w:hAnsi="Simplified Arabic" w:cs="Simplified Arabic" w:hint="cs"/>
          <w:sz w:val="32"/>
          <w:szCs w:val="32"/>
          <w:rtl/>
          <w:lang w:bidi="ar-IQ"/>
        </w:rPr>
        <w:t>ات المألوفة والأكثر انتشاراً في لع</w:t>
      </w:r>
      <w:r w:rsidR="001B0686" w:rsidRPr="001B0686">
        <w:rPr>
          <w:rFonts w:ascii="Simplified Arabic" w:hAnsi="Simplified Arabic" w:cs="Simplified Arabic" w:hint="cs"/>
          <w:sz w:val="32"/>
          <w:szCs w:val="32"/>
          <w:rtl/>
          <w:lang w:bidi="ar-IQ"/>
        </w:rPr>
        <w:t>ب</w:t>
      </w:r>
      <w:r w:rsidR="001B0686">
        <w:rPr>
          <w:rFonts w:ascii="Simplified Arabic" w:hAnsi="Simplified Arabic" w:cs="Simplified Arabic" w:hint="cs"/>
          <w:sz w:val="32"/>
          <w:szCs w:val="32"/>
          <w:rtl/>
          <w:lang w:bidi="ar-IQ"/>
        </w:rPr>
        <w:t xml:space="preserve">ة التنس ، وتتميز </w:t>
      </w:r>
      <w:r w:rsidR="001B0686" w:rsidRPr="001B0686">
        <w:rPr>
          <w:rFonts w:ascii="Simplified Arabic" w:hAnsi="Simplified Arabic" w:cs="Simplified Arabic" w:hint="cs"/>
          <w:sz w:val="32"/>
          <w:szCs w:val="32"/>
          <w:rtl/>
          <w:lang w:bidi="ar-IQ"/>
        </w:rPr>
        <w:t>ب</w:t>
      </w:r>
      <w:r w:rsidR="001B0686">
        <w:rPr>
          <w:rFonts w:ascii="Simplified Arabic" w:hAnsi="Simplified Arabic" w:cs="Simplified Arabic" w:hint="cs"/>
          <w:sz w:val="32"/>
          <w:szCs w:val="32"/>
          <w:rtl/>
          <w:lang w:bidi="ar-IQ"/>
        </w:rPr>
        <w:t xml:space="preserve">سهولة ادائها </w:t>
      </w:r>
      <w:r w:rsidR="001B0686" w:rsidRPr="001B0686">
        <w:rPr>
          <w:rFonts w:ascii="Simplified Arabic" w:hAnsi="Simplified Arabic" w:cs="Simplified Arabic" w:hint="cs"/>
          <w:sz w:val="32"/>
          <w:szCs w:val="32"/>
          <w:rtl/>
          <w:lang w:bidi="ar-IQ"/>
        </w:rPr>
        <w:t>ب</w:t>
      </w:r>
      <w:r w:rsidR="001B0686">
        <w:rPr>
          <w:rFonts w:ascii="Simplified Arabic" w:hAnsi="Simplified Arabic" w:cs="Simplified Arabic" w:hint="cs"/>
          <w:sz w:val="32"/>
          <w:szCs w:val="32"/>
          <w:rtl/>
          <w:lang w:bidi="ar-IQ"/>
        </w:rPr>
        <w:t>النس</w:t>
      </w:r>
      <w:r w:rsidR="001B0686" w:rsidRPr="001B0686">
        <w:rPr>
          <w:rFonts w:ascii="Simplified Arabic" w:hAnsi="Simplified Arabic" w:cs="Simplified Arabic" w:hint="cs"/>
          <w:sz w:val="32"/>
          <w:szCs w:val="32"/>
          <w:rtl/>
          <w:lang w:bidi="ar-IQ"/>
        </w:rPr>
        <w:t>ب</w:t>
      </w:r>
      <w:r w:rsidR="001B0686">
        <w:rPr>
          <w:rFonts w:ascii="Simplified Arabic" w:hAnsi="Simplified Arabic" w:cs="Simplified Arabic" w:hint="cs"/>
          <w:sz w:val="32"/>
          <w:szCs w:val="32"/>
          <w:rtl/>
          <w:lang w:bidi="ar-IQ"/>
        </w:rPr>
        <w:t>ة ل</w:t>
      </w:r>
      <w:r w:rsidR="001B0686" w:rsidRPr="001B0686">
        <w:rPr>
          <w:rFonts w:ascii="Simplified Arabic" w:hAnsi="Simplified Arabic" w:cs="Simplified Arabic" w:hint="cs"/>
          <w:sz w:val="32"/>
          <w:szCs w:val="32"/>
          <w:rtl/>
          <w:lang w:bidi="ar-IQ"/>
        </w:rPr>
        <w:t>ب</w:t>
      </w:r>
      <w:r w:rsidR="001B0686">
        <w:rPr>
          <w:rFonts w:ascii="Simplified Arabic" w:hAnsi="Simplified Arabic" w:cs="Simplified Arabic" w:hint="cs"/>
          <w:sz w:val="32"/>
          <w:szCs w:val="32"/>
          <w:rtl/>
          <w:lang w:bidi="ar-IQ"/>
        </w:rPr>
        <w:t>قية الضر</w:t>
      </w:r>
      <w:r w:rsidR="001B0686" w:rsidRPr="001B0686">
        <w:rPr>
          <w:rFonts w:ascii="Simplified Arabic" w:hAnsi="Simplified Arabic" w:cs="Simplified Arabic" w:hint="cs"/>
          <w:sz w:val="32"/>
          <w:szCs w:val="32"/>
          <w:rtl/>
          <w:lang w:bidi="ar-IQ"/>
        </w:rPr>
        <w:t>ب</w:t>
      </w:r>
      <w:r w:rsidR="001B0686">
        <w:rPr>
          <w:rFonts w:ascii="Simplified Arabic" w:hAnsi="Simplified Arabic" w:cs="Simplified Arabic" w:hint="cs"/>
          <w:sz w:val="32"/>
          <w:szCs w:val="32"/>
          <w:rtl/>
          <w:lang w:bidi="ar-IQ"/>
        </w:rPr>
        <w:t xml:space="preserve">ات الاخرى . </w:t>
      </w:r>
      <w:r w:rsidR="001B0686">
        <w:rPr>
          <w:rStyle w:val="FootnoteReference"/>
          <w:rFonts w:ascii="Simplified Arabic" w:hAnsi="Simplified Arabic" w:cs="Simplified Arabic"/>
          <w:sz w:val="32"/>
          <w:szCs w:val="32"/>
          <w:rtl/>
          <w:lang w:bidi="ar-IQ"/>
        </w:rPr>
        <w:footnoteReference w:id="17"/>
      </w:r>
    </w:p>
    <w:p w:rsidR="001B0686" w:rsidRDefault="001B068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اما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الخلفية فهي تستخدم </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كثرة في اللع</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 وتعد من الوسائل الدفاعية والهجومية </w:t>
      </w:r>
      <w:r>
        <w:rPr>
          <w:rStyle w:val="FootnoteReference"/>
          <w:rFonts w:ascii="Simplified Arabic" w:hAnsi="Simplified Arabic" w:cs="Simplified Arabic"/>
          <w:sz w:val="32"/>
          <w:szCs w:val="32"/>
          <w:rtl/>
          <w:lang w:bidi="ar-IQ"/>
        </w:rPr>
        <w:footnoteReference w:id="18"/>
      </w:r>
      <w:r>
        <w:rPr>
          <w:rFonts w:ascii="Simplified Arabic" w:hAnsi="Simplified Arabic" w:cs="Simplified Arabic" w:hint="cs"/>
          <w:sz w:val="32"/>
          <w:szCs w:val="32"/>
          <w:rtl/>
          <w:lang w:bidi="ar-IQ"/>
        </w:rPr>
        <w:t xml:space="preserve"> .</w:t>
      </w:r>
    </w:p>
    <w:p w:rsidR="001B0686" w:rsidRDefault="001B068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ولذلك نجد ان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الارضية الامامية والخلفية تعد المحور الاساسي في لع</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التنس ، الذي تدور حوله </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قية المحاور الاخرى ، فت</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ادل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فيما </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اللاع</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اثناء اللع</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يكون الجزء الاعظم منه يتم عن طريق هاتين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تين ولذلك وج</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على جميع اللاع</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سواء كانوا م</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تدئين ام متقدمين التدري</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أستمرار على هاتين المهارتين .</w:t>
      </w:r>
    </w:p>
    <w:p w:rsidR="001B0686" w:rsidRDefault="001B068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2-1-3-1 انواع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الارضية الامامية </w:t>
      </w:r>
      <w:r>
        <w:rPr>
          <w:rStyle w:val="FootnoteReference"/>
          <w:rFonts w:ascii="Simplified Arabic" w:hAnsi="Simplified Arabic" w:cs="Simplified Arabic"/>
          <w:sz w:val="32"/>
          <w:szCs w:val="32"/>
          <w:rtl/>
          <w:lang w:bidi="ar-IQ"/>
        </w:rPr>
        <w:footnoteReference w:id="19"/>
      </w:r>
      <w:r>
        <w:rPr>
          <w:rFonts w:ascii="Simplified Arabic" w:hAnsi="Simplified Arabic" w:cs="Simplified Arabic" w:hint="cs"/>
          <w:sz w:val="32"/>
          <w:szCs w:val="32"/>
          <w:rtl/>
          <w:lang w:bidi="ar-IQ"/>
        </w:rPr>
        <w:t xml:space="preserve"> :</w:t>
      </w:r>
    </w:p>
    <w:p w:rsidR="001B0686" w:rsidRDefault="001B068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الارضية الامامية المستقيمة :</w:t>
      </w:r>
    </w:p>
    <w:p w:rsidR="001B0686" w:rsidRDefault="001B068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دأ من وقفة الاستعداد لاستق</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 الكرة ، </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عدها يقف اللاع</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جان</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 مع مواجهة الكتف الايسر للش</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كة ، وفي اثناء ذلك تتحرك الذراع القا</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ضة للمضر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 مع نقل ثقل الجسم على القدم الخلفية (اليمنى) والرك</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ه مثنيه </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خفة .</w:t>
      </w:r>
    </w:p>
    <w:p w:rsidR="001B0686" w:rsidRDefault="001B068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الامامية ذات الدوران الامامي :</w:t>
      </w:r>
    </w:p>
    <w:p w:rsidR="001B0686" w:rsidRDefault="001B068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الضر</w:t>
      </w:r>
      <w:r w:rsidRPr="001B068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الامامية ذات الدوران الخلفي :</w:t>
      </w:r>
    </w:p>
    <w:p w:rsidR="00F86200" w:rsidRDefault="00F8620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2-1-3-2 انواع الضر</w:t>
      </w:r>
      <w:r w:rsidRPr="00F8620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الخلفية </w:t>
      </w:r>
      <w:r>
        <w:rPr>
          <w:rStyle w:val="FootnoteReference"/>
          <w:rFonts w:ascii="Simplified Arabic" w:hAnsi="Simplified Arabic" w:cs="Simplified Arabic"/>
          <w:sz w:val="32"/>
          <w:szCs w:val="32"/>
          <w:rtl/>
          <w:lang w:bidi="ar-IQ"/>
        </w:rPr>
        <w:footnoteReference w:id="20"/>
      </w:r>
      <w:r>
        <w:rPr>
          <w:rFonts w:ascii="Simplified Arabic" w:hAnsi="Simplified Arabic" w:cs="Simplified Arabic" w:hint="cs"/>
          <w:sz w:val="32"/>
          <w:szCs w:val="32"/>
          <w:rtl/>
          <w:lang w:bidi="ar-IQ"/>
        </w:rPr>
        <w:t xml:space="preserve"> .</w:t>
      </w:r>
    </w:p>
    <w:p w:rsidR="00F86200" w:rsidRDefault="00F8620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الضر</w:t>
      </w:r>
      <w:r w:rsidRPr="00F8620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الارضية الخلفية المستقيمة :</w:t>
      </w:r>
    </w:p>
    <w:p w:rsidR="00F86200" w:rsidRDefault="00F8620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يقف اللاع</w:t>
      </w:r>
      <w:r w:rsidRPr="00F8620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جان</w:t>
      </w:r>
      <w:r w:rsidRPr="00F8620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 ، يوكون الكتف الايمن مواجهاً للش</w:t>
      </w:r>
      <w:r w:rsidRPr="00F8620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كة تستند اليد اليسرى المضر</w:t>
      </w:r>
      <w:r w:rsidRPr="00F8620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من عنقه ، ويكون الوقوف الجان</w:t>
      </w:r>
      <w:r w:rsidRPr="00F8620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 </w:t>
      </w:r>
      <w:r w:rsidR="00941664">
        <w:rPr>
          <w:rFonts w:ascii="Simplified Arabic" w:hAnsi="Simplified Arabic" w:cs="Simplified Arabic" w:hint="cs"/>
          <w:sz w:val="32"/>
          <w:szCs w:val="32"/>
          <w:rtl/>
          <w:lang w:bidi="ar-IQ"/>
        </w:rPr>
        <w:t>مع دوران الظهر قليلاً للش</w:t>
      </w:r>
      <w:r w:rsidR="00941664" w:rsidRPr="00941664">
        <w:rPr>
          <w:rFonts w:ascii="Simplified Arabic" w:hAnsi="Simplified Arabic" w:cs="Simplified Arabic" w:hint="cs"/>
          <w:sz w:val="32"/>
          <w:szCs w:val="32"/>
          <w:rtl/>
          <w:lang w:bidi="ar-IQ"/>
        </w:rPr>
        <w:t>ب</w:t>
      </w:r>
      <w:r w:rsidR="00941664">
        <w:rPr>
          <w:rFonts w:ascii="Simplified Arabic" w:hAnsi="Simplified Arabic" w:cs="Simplified Arabic" w:hint="cs"/>
          <w:sz w:val="32"/>
          <w:szCs w:val="32"/>
          <w:rtl/>
          <w:lang w:bidi="ar-IQ"/>
        </w:rPr>
        <w:t>كة حتى لا يعوق الجسم حركه مرجعة الذراع للخلف كاملة ، ويكون نقل الجسم على القدم الخلفية .</w:t>
      </w:r>
    </w:p>
    <w:p w:rsidR="00941664" w:rsidRDefault="0094166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الضر</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الخلفية ذات الدوران الامامي والخلفي :</w:t>
      </w:r>
    </w:p>
    <w:p w:rsidR="00941664" w:rsidRDefault="0094166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2-2 الدراسات المشا</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هة .</w:t>
      </w:r>
    </w:p>
    <w:p w:rsidR="00941664" w:rsidRDefault="0094166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1- دراسة وفاء فائق حمودي السعدي .</w:t>
      </w:r>
    </w:p>
    <w:p w:rsidR="00941664" w:rsidRDefault="0094166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عنوانها : ((تأثير تمرينات لذوي الذكاء المكاني والجسمي في الادراك الحس حركي وال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وتعلم </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عض مهارات التنس للطال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w:t>
      </w:r>
    </w:p>
    <w:p w:rsidR="00941664" w:rsidRDefault="0094166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الهدف من الدراسة : التعرف الى افضلية المجاميع الار</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عة في الادراك 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والحس حركي والتعلم لذوي الذكاء المكاني والجسمي .</w:t>
      </w:r>
    </w:p>
    <w:p w:rsidR="00941664" w:rsidRDefault="0094166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منهج الدراسة : استخدام 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المنهج التجري</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w:t>
      </w:r>
    </w:p>
    <w:p w:rsidR="00941664" w:rsidRDefault="0094166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العينة : عينة من طال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المرحلة الثالثة في كلية التر</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دنية وعلوم الرياضة لل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نات / جامعة </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وال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الغ عددهن (26) طال</w:t>
      </w:r>
      <w:r w:rsidRPr="0094166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w:t>
      </w:r>
      <w:r w:rsidR="00EC4C5C">
        <w:rPr>
          <w:rFonts w:ascii="Simplified Arabic" w:hAnsi="Simplified Arabic" w:cs="Simplified Arabic" w:hint="cs"/>
          <w:sz w:val="32"/>
          <w:szCs w:val="32"/>
          <w:rtl/>
          <w:lang w:bidi="ar-IQ"/>
        </w:rPr>
        <w:t>.</w:t>
      </w:r>
    </w:p>
    <w:p w:rsidR="00EC4C5C" w:rsidRDefault="00EC4C5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الاستنتاجات :</w:t>
      </w:r>
    </w:p>
    <w:p w:rsidR="00EC4C5C" w:rsidRDefault="00EC4C5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خلال عرض النتائج ومناقشتها توصلت ال</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 الى الاستنتاجات الآتية :</w:t>
      </w:r>
    </w:p>
    <w:p w:rsidR="00EC4C5C" w:rsidRDefault="00EC4C5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إن التمرينات المستخدمة (الذكاء الجسمي حركي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المكاني </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كان لها التأثير الايجا</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في الادراك الحس حركي وال</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والمهارات الاساسية و</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نس</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مختلفة .</w:t>
      </w:r>
    </w:p>
    <w:p w:rsidR="00EC4C5C" w:rsidRDefault="00EC4C5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إن استخدام تمرينات الذكاء الجسمي حركي لذوي الذكاء الجسمي حركي لها تأثير ايجا</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لأخت</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الادراك الحس حركي .</w:t>
      </w:r>
    </w:p>
    <w:p w:rsidR="00EC4C5C" w:rsidRDefault="00EC4C5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 أن استخدام تمرينات الذكاء المكاني </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لذوي المكاني </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لها تأثيرات ايجا</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لاخت</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الادراك ال</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p>
    <w:p w:rsidR="00EC4C5C" w:rsidRDefault="00EC4C5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2-2-1 مناقشة الدراسة السا</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قة مع الدراسة الحالية .</w:t>
      </w:r>
    </w:p>
    <w:p w:rsidR="00EC4C5C" w:rsidRDefault="00EC4C5C"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خلال الاطلاع ال</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حوث والدراسات السا</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قة التي قامت </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ها ال</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وجدت ان هناك تشا</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ه واختلاف </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هذه الدراسة والدراسة الحالية .</w:t>
      </w:r>
    </w:p>
    <w:p w:rsidR="008321DA" w:rsidRDefault="00EC4C5C" w:rsidP="00D70E8E">
      <w:pPr>
        <w:pStyle w:val="ListParagraph"/>
        <w:numPr>
          <w:ilvl w:val="0"/>
          <w:numId w:val="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إن دراسة ال</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(وفاء فائق)</w:t>
      </w:r>
      <w:r>
        <w:rPr>
          <w:rStyle w:val="FootnoteReference"/>
          <w:rFonts w:ascii="Simplified Arabic" w:hAnsi="Simplified Arabic" w:cs="Simplified Arabic"/>
          <w:sz w:val="32"/>
          <w:szCs w:val="32"/>
          <w:rtl/>
          <w:lang w:bidi="ar-IQ"/>
        </w:rPr>
        <w:footnoteReference w:id="21"/>
      </w:r>
      <w:r>
        <w:rPr>
          <w:rFonts w:ascii="Simplified Arabic" w:hAnsi="Simplified Arabic" w:cs="Simplified Arabic" w:hint="cs"/>
          <w:sz w:val="32"/>
          <w:szCs w:val="32"/>
          <w:rtl/>
          <w:lang w:bidi="ar-IQ"/>
        </w:rPr>
        <w:t xml:space="preserve"> تتحقق مع الدراسة الحالية من حيث نوع العينة ومتغير الذكاء المكاني ال</w:t>
      </w:r>
      <w:r w:rsidRPr="00EC4C5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ونوع الفعالية والاختلاف من حيث عدد العينة ونوع المنهج .</w:t>
      </w:r>
    </w:p>
    <w:p w:rsidR="00EC4C5C" w:rsidRPr="00074A4A" w:rsidRDefault="008321DA" w:rsidP="00D70E8E">
      <w:pPr>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الباب الثالث</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منهج ال</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وأجراءاته الميدانية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 منهج ال</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3-2 مجتمع ال</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وعينته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 الاجهزة والأدوات ووسائلجمع المعلومات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3-3-1 الوسائل المستعملة في ال</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 الأخت</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المستخدمة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3-4-1 أختيار تقويم مقدرة اللاع</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في ارجاع الارسال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3-4-2 مقياس الذكاء المكاني ال</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 التجر</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الاستطلاعية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 الاسس العملية للأختيار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3-6-1 صدق الاختيار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3-6-2 ثمات الاختيار .</w:t>
      </w:r>
    </w:p>
    <w:p w:rsidR="008321DA"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 اجراءات التجر</w:t>
      </w:r>
      <w:r w:rsidRPr="008321D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الرئيسية .</w:t>
      </w:r>
    </w:p>
    <w:p w:rsidR="00080FFF" w:rsidRDefault="008321D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 الوسائل الاخصائية .</w:t>
      </w:r>
    </w:p>
    <w:p w:rsidR="00080FFF" w:rsidRDefault="00080FFF"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8321DA" w:rsidRPr="00074A4A" w:rsidRDefault="00080FFF" w:rsidP="00D70E8E">
      <w:pPr>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((الباب الثالث))</w:t>
      </w:r>
    </w:p>
    <w:p w:rsidR="00080FFF" w:rsidRDefault="00080FF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منهج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وأجرائته الميدانية .</w:t>
      </w:r>
    </w:p>
    <w:p w:rsidR="00080FFF" w:rsidRDefault="00080FF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 منهج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080FFF" w:rsidRDefault="00080FF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نوع المشكلة هي التي تحدد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احث في اختيار المنهج الذي يتجعه للوصول الى حل مشكلة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حثه)) </w:t>
      </w:r>
      <w:r>
        <w:rPr>
          <w:rStyle w:val="FootnoteReference"/>
          <w:rFonts w:ascii="Simplified Arabic" w:hAnsi="Simplified Arabic" w:cs="Simplified Arabic"/>
          <w:sz w:val="32"/>
          <w:szCs w:val="32"/>
          <w:rtl/>
          <w:lang w:bidi="ar-IQ"/>
        </w:rPr>
        <w:footnoteReference w:id="22"/>
      </w:r>
      <w:r>
        <w:rPr>
          <w:rFonts w:ascii="Simplified Arabic" w:hAnsi="Simplified Arabic" w:cs="Simplified Arabic" w:hint="cs"/>
          <w:sz w:val="32"/>
          <w:szCs w:val="32"/>
          <w:rtl/>
          <w:lang w:bidi="ar-IQ"/>
        </w:rPr>
        <w:t xml:space="preserve"> وعليه أستخدمت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احثة المنهج الوصفي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أسلو</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العلاقات الارت</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اطية الملائمة في تحقيق أهداف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اذا يقوم هذا المنهج)) يوصف ما هو كائن عن طريق جمع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يانات والمعلومات حول الظاهرة وجدولتها وث</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يها وتفسير تلك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يانات واستخلاص التقسيمات والاستنتاجات </w:t>
      </w:r>
      <w:r>
        <w:rPr>
          <w:rStyle w:val="FootnoteReference"/>
          <w:rFonts w:ascii="Simplified Arabic" w:hAnsi="Simplified Arabic" w:cs="Simplified Arabic"/>
          <w:sz w:val="32"/>
          <w:szCs w:val="32"/>
          <w:rtl/>
          <w:lang w:bidi="ar-IQ"/>
        </w:rPr>
        <w:footnoteReference w:id="23"/>
      </w:r>
      <w:r>
        <w:rPr>
          <w:rFonts w:ascii="Simplified Arabic" w:hAnsi="Simplified Arabic" w:cs="Simplified Arabic" w:hint="cs"/>
          <w:sz w:val="32"/>
          <w:szCs w:val="32"/>
          <w:rtl/>
          <w:lang w:bidi="ar-IQ"/>
        </w:rPr>
        <w:t xml:space="preserve"> .</w:t>
      </w:r>
    </w:p>
    <w:p w:rsidR="00080FFF" w:rsidRDefault="00080FF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3-2 مجتمع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وعينته :</w:t>
      </w:r>
    </w:p>
    <w:p w:rsidR="00080FFF" w:rsidRDefault="00080FFF"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حددت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و</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طريقة عمرية مجتمع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 والذي تمثل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طال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المرحلة الثالثة في كلية التر</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دنية وعلوم الرياضة لل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نات جامعة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غداد للسنة الدراسية (2016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2017) وال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الغ عددهن (33) طال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مقسمات على شع</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تان (أ-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لتمثل مجتمع الاصل لأن مادة التنس تدرس في هذه المرحلة ، أذا تم أختيار افراد العينة على اساس نتائج المقياس الذكاء المكاني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ذلك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لغ عدد افراد عينة التط</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يق النهائي (20) طال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اللواتي يتمتعن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الذكاء المكاني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وهم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ذلك يمثلون نس</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(60%) من مجتمع 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 أست</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عاد الطال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المشاركات في التجر</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الاستطلاعية واست</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عاد الطال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الراس</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والطال</w:t>
      </w:r>
      <w:r w:rsidRPr="00080FF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الغير </w:t>
      </w:r>
      <w:r w:rsidR="001A5BD3">
        <w:rPr>
          <w:rFonts w:ascii="Simplified Arabic" w:hAnsi="Simplified Arabic" w:cs="Simplified Arabic" w:hint="cs"/>
          <w:sz w:val="32"/>
          <w:szCs w:val="32"/>
          <w:rtl/>
          <w:lang w:bidi="ar-IQ"/>
        </w:rPr>
        <w:t xml:space="preserve">الملتزمات </w:t>
      </w:r>
      <w:r w:rsidR="001A5BD3" w:rsidRPr="001A5BD3">
        <w:rPr>
          <w:rFonts w:ascii="Simplified Arabic" w:hAnsi="Simplified Arabic" w:cs="Simplified Arabic" w:hint="cs"/>
          <w:sz w:val="32"/>
          <w:szCs w:val="32"/>
          <w:rtl/>
          <w:lang w:bidi="ar-IQ"/>
        </w:rPr>
        <w:t>ب</w:t>
      </w:r>
      <w:r w:rsidR="001A5BD3">
        <w:rPr>
          <w:rFonts w:ascii="Simplified Arabic" w:hAnsi="Simplified Arabic" w:cs="Simplified Arabic" w:hint="cs"/>
          <w:sz w:val="32"/>
          <w:szCs w:val="32"/>
          <w:rtl/>
          <w:lang w:bidi="ar-IQ"/>
        </w:rPr>
        <w:t>الدوام (كثيرات الغيا</w:t>
      </w:r>
      <w:r w:rsidR="001A5BD3" w:rsidRPr="001A5BD3">
        <w:rPr>
          <w:rFonts w:ascii="Simplified Arabic" w:hAnsi="Simplified Arabic" w:cs="Simplified Arabic" w:hint="cs"/>
          <w:sz w:val="32"/>
          <w:szCs w:val="32"/>
          <w:rtl/>
          <w:lang w:bidi="ar-IQ"/>
        </w:rPr>
        <w:t>ب</w:t>
      </w:r>
      <w:r w:rsidR="001A5BD3">
        <w:rPr>
          <w:rFonts w:ascii="Simplified Arabic" w:hAnsi="Simplified Arabic" w:cs="Simplified Arabic" w:hint="cs"/>
          <w:sz w:val="32"/>
          <w:szCs w:val="32"/>
          <w:rtl/>
          <w:lang w:bidi="ar-IQ"/>
        </w:rPr>
        <w:t>) والطال</w:t>
      </w:r>
      <w:r w:rsidR="001A5BD3" w:rsidRPr="001A5BD3">
        <w:rPr>
          <w:rFonts w:ascii="Simplified Arabic" w:hAnsi="Simplified Arabic" w:cs="Simplified Arabic" w:hint="cs"/>
          <w:sz w:val="32"/>
          <w:szCs w:val="32"/>
          <w:rtl/>
          <w:lang w:bidi="ar-IQ"/>
        </w:rPr>
        <w:t>ب</w:t>
      </w:r>
      <w:r w:rsidR="001A5BD3">
        <w:rPr>
          <w:rFonts w:ascii="Simplified Arabic" w:hAnsi="Simplified Arabic" w:cs="Simplified Arabic" w:hint="cs"/>
          <w:sz w:val="32"/>
          <w:szCs w:val="32"/>
          <w:rtl/>
          <w:lang w:bidi="ar-IQ"/>
        </w:rPr>
        <w:t xml:space="preserve">ات المتقدمات </w:t>
      </w:r>
      <w:r w:rsidR="001A5BD3" w:rsidRPr="001A5BD3">
        <w:rPr>
          <w:rFonts w:ascii="Simplified Arabic" w:hAnsi="Simplified Arabic" w:cs="Simplified Arabic" w:hint="cs"/>
          <w:sz w:val="32"/>
          <w:szCs w:val="32"/>
          <w:rtl/>
          <w:lang w:bidi="ar-IQ"/>
        </w:rPr>
        <w:t>ب</w:t>
      </w:r>
      <w:r w:rsidR="001A5BD3">
        <w:rPr>
          <w:rFonts w:ascii="Simplified Arabic" w:hAnsi="Simplified Arabic" w:cs="Simplified Arabic" w:hint="cs"/>
          <w:sz w:val="32"/>
          <w:szCs w:val="32"/>
          <w:rtl/>
          <w:lang w:bidi="ar-IQ"/>
        </w:rPr>
        <w:t>العمر ، الطال</w:t>
      </w:r>
      <w:r w:rsidR="001A5BD3" w:rsidRPr="001A5BD3">
        <w:rPr>
          <w:rFonts w:ascii="Simplified Arabic" w:hAnsi="Simplified Arabic" w:cs="Simplified Arabic" w:hint="cs"/>
          <w:sz w:val="32"/>
          <w:szCs w:val="32"/>
          <w:rtl/>
          <w:lang w:bidi="ar-IQ"/>
        </w:rPr>
        <w:t>ب</w:t>
      </w:r>
      <w:r w:rsidR="001A5BD3">
        <w:rPr>
          <w:rFonts w:ascii="Simplified Arabic" w:hAnsi="Simplified Arabic" w:cs="Simplified Arabic" w:hint="cs"/>
          <w:sz w:val="32"/>
          <w:szCs w:val="32"/>
          <w:rtl/>
          <w:lang w:bidi="ar-IQ"/>
        </w:rPr>
        <w:t>ات المؤجلات ، اما عينه ال</w:t>
      </w:r>
      <w:r w:rsidR="001A5BD3" w:rsidRPr="001A5BD3">
        <w:rPr>
          <w:rFonts w:ascii="Simplified Arabic" w:hAnsi="Simplified Arabic" w:cs="Simplified Arabic" w:hint="cs"/>
          <w:sz w:val="32"/>
          <w:szCs w:val="32"/>
          <w:rtl/>
          <w:lang w:bidi="ar-IQ"/>
        </w:rPr>
        <w:t>ب</w:t>
      </w:r>
      <w:r w:rsidR="001A5BD3">
        <w:rPr>
          <w:rFonts w:ascii="Simplified Arabic" w:hAnsi="Simplified Arabic" w:cs="Simplified Arabic" w:hint="cs"/>
          <w:sz w:val="32"/>
          <w:szCs w:val="32"/>
          <w:rtl/>
          <w:lang w:bidi="ar-IQ"/>
        </w:rPr>
        <w:t xml:space="preserve">حث فقد قسمت على وقت الجدول (1) </w:t>
      </w:r>
    </w:p>
    <w:p w:rsidR="00D70E8E" w:rsidRDefault="00D70E8E">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1A5BD3" w:rsidRDefault="001A5BD3"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(1)</w:t>
      </w:r>
    </w:p>
    <w:p w:rsidR="001A5BD3" w:rsidRDefault="001A5BD3"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توزيع عينة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w:t>
      </w:r>
    </w:p>
    <w:tbl>
      <w:tblPr>
        <w:tblStyle w:val="TableGrid"/>
        <w:bidiVisual/>
        <w:tblW w:w="0" w:type="auto"/>
        <w:tblLook w:val="04A0"/>
      </w:tblPr>
      <w:tblGrid>
        <w:gridCol w:w="2840"/>
        <w:gridCol w:w="2841"/>
        <w:gridCol w:w="2841"/>
      </w:tblGrid>
      <w:tr w:rsidR="001A5BD3" w:rsidTr="001A5BD3">
        <w:tc>
          <w:tcPr>
            <w:tcW w:w="2840"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العينة</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العدد</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النس</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المؤية</w:t>
            </w:r>
          </w:p>
        </w:tc>
      </w:tr>
      <w:tr w:rsidR="001A5BD3" w:rsidTr="001A5BD3">
        <w:tc>
          <w:tcPr>
            <w:tcW w:w="2840"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عينة التجر</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الرئيسه للاخت</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 طال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6 , 60%</w:t>
            </w:r>
          </w:p>
        </w:tc>
      </w:tr>
      <w:tr w:rsidR="001A5BD3" w:rsidTr="001A5BD3">
        <w:tc>
          <w:tcPr>
            <w:tcW w:w="2840"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عينة التجر</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الاستطلاعية</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طال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tc>
      </w:tr>
      <w:tr w:rsidR="001A5BD3" w:rsidTr="001A5BD3">
        <w:tc>
          <w:tcPr>
            <w:tcW w:w="2840"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العينة المست</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عدة</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 طال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3, 33%</w:t>
            </w:r>
          </w:p>
        </w:tc>
      </w:tr>
      <w:tr w:rsidR="001A5BD3" w:rsidTr="001A5BD3">
        <w:tc>
          <w:tcPr>
            <w:tcW w:w="2840"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المجموع الكلي</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 طال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w:t>
            </w:r>
          </w:p>
        </w:tc>
        <w:tc>
          <w:tcPr>
            <w:tcW w:w="2841" w:type="dxa"/>
          </w:tcPr>
          <w:p w:rsidR="001A5BD3" w:rsidRDefault="001A5BD3"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tc>
      </w:tr>
    </w:tbl>
    <w:p w:rsidR="001A5BD3" w:rsidRDefault="001A5BD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 الوسائل والادوات المستخدمة في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1A5BD3" w:rsidRDefault="001A5BD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إن ادوات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هي ((الوسائل التي يستطيع </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ها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 جمع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يانات وحل مشكلته لتحقيق أهداف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مهما كانت الادوات مع </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يانات وعينات)) </w:t>
      </w:r>
      <w:r>
        <w:rPr>
          <w:rStyle w:val="FootnoteReference"/>
          <w:rFonts w:ascii="Simplified Arabic" w:hAnsi="Simplified Arabic" w:cs="Simplified Arabic"/>
          <w:sz w:val="32"/>
          <w:szCs w:val="32"/>
          <w:rtl/>
          <w:lang w:bidi="ar-IQ"/>
        </w:rPr>
        <w:footnoteReference w:id="24"/>
      </w:r>
      <w:r>
        <w:rPr>
          <w:rFonts w:ascii="Simplified Arabic" w:hAnsi="Simplified Arabic" w:cs="Simplified Arabic" w:hint="cs"/>
          <w:sz w:val="32"/>
          <w:szCs w:val="32"/>
          <w:rtl/>
          <w:lang w:bidi="ar-IQ"/>
        </w:rPr>
        <w:t xml:space="preserve"> .</w:t>
      </w:r>
    </w:p>
    <w:p w:rsidR="001A5BD3" w:rsidRDefault="001A5BD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3-3-1 وسائل جمع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يانات .</w:t>
      </w:r>
    </w:p>
    <w:p w:rsidR="001A5BD3" w:rsidRDefault="001A5BD3"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المصادر والمراجع العر</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 والاجن</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w:t>
      </w:r>
    </w:p>
    <w:p w:rsidR="001A5BD3" w:rsidRDefault="001A5BD3"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الاخت</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والقياسات الخاصة .</w:t>
      </w:r>
    </w:p>
    <w:p w:rsidR="001A5BD3" w:rsidRDefault="001A5BD3"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مقياس الذكاء المكاني ال</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p>
    <w:p w:rsidR="001A5BD3" w:rsidRDefault="001A5BD3"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مضار</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تنس .</w:t>
      </w:r>
    </w:p>
    <w:p w:rsidR="001A5BD3" w:rsidRDefault="001A5BD3"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كرات تنس .</w:t>
      </w:r>
    </w:p>
    <w:p w:rsidR="001A5BD3" w:rsidRDefault="001A5BD3"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أستمارات تسجيل نتائج الاخت</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w:t>
      </w:r>
    </w:p>
    <w:p w:rsidR="001A5BD3" w:rsidRDefault="001A5BD3"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ملع</w:t>
      </w:r>
      <w:r w:rsidRPr="001A5BD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تنس .</w:t>
      </w:r>
    </w:p>
    <w:p w:rsidR="00574D13" w:rsidRDefault="00574D13" w:rsidP="00D70E8E">
      <w:pPr>
        <w:spacing w:after="0" w:line="240" w:lineRule="auto"/>
        <w:jc w:val="both"/>
        <w:rPr>
          <w:rFonts w:ascii="Simplified Arabic" w:hAnsi="Simplified Arabic" w:cs="Simplified Arabic"/>
          <w:sz w:val="32"/>
          <w:szCs w:val="32"/>
          <w:rtl/>
          <w:lang w:bidi="ar-IQ"/>
        </w:rPr>
      </w:pPr>
    </w:p>
    <w:p w:rsidR="00574D13" w:rsidRDefault="00574D1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 الاخت</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المستخدمة .</w:t>
      </w:r>
    </w:p>
    <w:p w:rsidR="00574D13" w:rsidRDefault="00574D1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3-4-4 اخت</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تقويم مقدرة اللاع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في ارجاع الارسال .</w:t>
      </w:r>
    </w:p>
    <w:p w:rsidR="00574D13" w:rsidRDefault="00574D1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الهدف من الاخت</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 قياس المقدرة في ارجاع الارسال في لع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التنس الارضي .</w:t>
      </w:r>
    </w:p>
    <w:p w:rsidR="00574D13" w:rsidRDefault="00574D1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الادوات :</w:t>
      </w:r>
    </w:p>
    <w:p w:rsidR="00574D13" w:rsidRDefault="00574D1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استمارة تقويم ، ملع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تنس ارضي ، كرات تنس ، ثلاث مضار</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تنس .</w:t>
      </w:r>
    </w:p>
    <w:p w:rsidR="00574D13" w:rsidRDefault="00574D1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وصف الاداء : </w:t>
      </w:r>
    </w:p>
    <w:p w:rsidR="00574D13" w:rsidRDefault="00574D13"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ملاحظة : تم الاستعانة </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تان من نادي الفتاة الخاص </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كلية التر</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ال</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دنية وعلوم الرياضة لل</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نات (من خارج عينة ال</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لغرض اداء الارسال ، وقد تخصص كل 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جهة في اداء الارسال ، حيث قامت اللاع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الاولى </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التخصص </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أداء ارسالات جهة اليمين ، واللاع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الاخرى تخصص </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إداء ارسالات جهة اليسار ، و</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التعاق</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(5) ارسالات لجهة اليمين للاع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الاولى ، ثم (5) ارسالات لجهة اليسار للاع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الثانية و</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التعاق</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على كل 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مخت</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 (مرجع الارسال) لغرض تجن</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التع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الحاصل على اللاع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المرسل لضمان الحفاظ على مستوى الارسال على كل لاع</w:t>
      </w:r>
      <w:r w:rsidRPr="00574D13">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قدر الامكان .</w:t>
      </w:r>
    </w:p>
    <w:p w:rsidR="00B655B2" w:rsidRDefault="00B655B2"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يقف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المخت</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 خلف خط القاعدة وفي المكان المحدد لأستق</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 الارسال .</w:t>
      </w:r>
    </w:p>
    <w:p w:rsidR="00B655B2" w:rsidRDefault="00B655B2"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يقوم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المرسل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أداء ارسال وعلى المخت</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 أن يرجعه الى ساحة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المرسل .</w:t>
      </w:r>
    </w:p>
    <w:p w:rsidR="00B655B2" w:rsidRDefault="00B655B2"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يستمر اللع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لثلاث ضر</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فقط هي (ارسال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ارجاع الارسال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ضر</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من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المرسل ومعرفة نتيجة الضر</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w:t>
      </w:r>
    </w:p>
    <w:p w:rsidR="00B655B2" w:rsidRDefault="00B655B2"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لكل مخت</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ر (10) محاولات في ارجاع الارسال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واقع (5) محاولات في كل جان</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(يمين ، يسار) .</w:t>
      </w:r>
    </w:p>
    <w:p w:rsidR="00B655B2" w:rsidRDefault="00B655B2"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لا يحتس</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الارسال الفاشل محاولة .</w:t>
      </w:r>
    </w:p>
    <w:p w:rsidR="00B655B2" w:rsidRDefault="00B655B2"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تكون قيمة ارجاع الارسال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حس</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درجة تأثيره في الخصم وعلى النمو الآتي:</w:t>
      </w:r>
    </w:p>
    <w:p w:rsidR="00B655B2" w:rsidRDefault="00B655B2"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فاشل : عدمم الاستجا</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للكرة المرسلة .</w:t>
      </w:r>
    </w:p>
    <w:p w:rsidR="00B655B2" w:rsidRDefault="00B655B2"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أرجاع خاطئ : ويمثل الاستجا</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للكرة المرسلة ولكن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صورة خاطئة (عدم تمكن من ضر</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ولكنها اصطدمت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الش</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كة وسقطت في ساحة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المستلم (المخت</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 او خارج الملع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p>
    <w:p w:rsidR="00B655B2" w:rsidRDefault="00B655B2"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ارجاع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سيط : مجرد ارجاع الكرة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ملع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المرسل و</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دون اي تأثير .</w:t>
      </w:r>
    </w:p>
    <w:p w:rsidR="00B655B2" w:rsidRDefault="00B655B2"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ارجاع مؤثر : ارجاع الكرة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صورة جيدة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حيث لا تمكن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الخصم من ضر</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سهولة .</w:t>
      </w:r>
    </w:p>
    <w:p w:rsidR="00B655B2" w:rsidRDefault="00B655B2"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ارجاع مؤثر جداً : ارجاع الكرة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صورة قوية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حيث يحصل اللاع</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المستلم (المخت</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ر) على نقطة </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 ضر</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من الخصم وارتكا</w:t>
      </w:r>
      <w:r w:rsidRPr="00B655B2">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خطأ .</w:t>
      </w:r>
    </w:p>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ارجاع فعال : الحصول على نقطة م</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اشرة من ارجاع الارسال و</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دون لمس الكرة من الخصم .</w:t>
      </w:r>
    </w:p>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3-4-2 مقياس الذكاء المكاني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p>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قامت ال</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احثة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أستخدام المقياس الذي اعده ال</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 (</w:t>
      </w:r>
      <w:proofErr w:type="spellStart"/>
      <w:r>
        <w:rPr>
          <w:rFonts w:ascii="Simplified Arabic" w:hAnsi="Simplified Arabic" w:cs="Simplified Arabic"/>
          <w:sz w:val="32"/>
          <w:szCs w:val="32"/>
          <w:lang w:bidi="ar-IQ"/>
        </w:rPr>
        <w:t>NiAL</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Doughs</w:t>
      </w:r>
      <w:proofErr w:type="spellEnd"/>
      <w:r>
        <w:rPr>
          <w:rFonts w:ascii="Simplified Arabic" w:hAnsi="Simplified Arabic" w:cs="Simplified Arabic" w:hint="cs"/>
          <w:sz w:val="32"/>
          <w:szCs w:val="32"/>
          <w:rtl/>
          <w:lang w:bidi="ar-IQ"/>
        </w:rPr>
        <w:t xml:space="preserve">) في عام (2006) والذي قامت وفاء فائق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ترجمته وتعديل فقراته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ما يلائم فعالية التنس ، يحتوي حسا</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الدرجات .</w:t>
      </w:r>
    </w:p>
    <w:p w:rsidR="004D114D" w:rsidRDefault="004D114D"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يكون حسا</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الدرجات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حس</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الجدول الآتي :</w:t>
      </w:r>
    </w:p>
    <w:tbl>
      <w:tblPr>
        <w:tblStyle w:val="TableGrid"/>
        <w:bidiVisual/>
        <w:tblW w:w="0" w:type="auto"/>
        <w:tblLook w:val="04A0"/>
      </w:tblPr>
      <w:tblGrid>
        <w:gridCol w:w="1217"/>
        <w:gridCol w:w="1217"/>
        <w:gridCol w:w="1217"/>
        <w:gridCol w:w="1217"/>
        <w:gridCol w:w="1218"/>
        <w:gridCol w:w="1218"/>
        <w:gridCol w:w="1218"/>
      </w:tblGrid>
      <w:tr w:rsidR="004D114D" w:rsidTr="004D114D">
        <w:tc>
          <w:tcPr>
            <w:tcW w:w="1217"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الدرجة</w:t>
            </w:r>
          </w:p>
        </w:tc>
        <w:tc>
          <w:tcPr>
            <w:tcW w:w="1217"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tc>
        <w:tc>
          <w:tcPr>
            <w:tcW w:w="1217"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c>
          <w:tcPr>
            <w:tcW w:w="1217"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c>
          <w:tcPr>
            <w:tcW w:w="1218"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c>
          <w:tcPr>
            <w:tcW w:w="1218"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p>
        </w:tc>
        <w:tc>
          <w:tcPr>
            <w:tcW w:w="1218"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p>
        </w:tc>
      </w:tr>
      <w:tr w:rsidR="004D114D" w:rsidTr="004D114D">
        <w:tc>
          <w:tcPr>
            <w:tcW w:w="1217"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الأرجاع</w:t>
            </w:r>
          </w:p>
        </w:tc>
        <w:tc>
          <w:tcPr>
            <w:tcW w:w="1217"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فاشل</w:t>
            </w:r>
          </w:p>
        </w:tc>
        <w:tc>
          <w:tcPr>
            <w:tcW w:w="1217"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خاطئ</w:t>
            </w:r>
          </w:p>
        </w:tc>
        <w:tc>
          <w:tcPr>
            <w:tcW w:w="1217" w:type="dxa"/>
          </w:tcPr>
          <w:p w:rsidR="004D114D" w:rsidRDefault="004D114D" w:rsidP="00D70E8E">
            <w:pPr>
              <w:jc w:val="both"/>
              <w:rPr>
                <w:rFonts w:ascii="Simplified Arabic" w:hAnsi="Simplified Arabic" w:cs="Simplified Arabic"/>
                <w:sz w:val="32"/>
                <w:szCs w:val="32"/>
                <w:rtl/>
                <w:lang w:bidi="ar-IQ"/>
              </w:rPr>
            </w:pP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سيط</w:t>
            </w:r>
          </w:p>
        </w:tc>
        <w:tc>
          <w:tcPr>
            <w:tcW w:w="1218"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مؤثر</w:t>
            </w:r>
          </w:p>
        </w:tc>
        <w:tc>
          <w:tcPr>
            <w:tcW w:w="1218"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مؤثر جداً</w:t>
            </w:r>
          </w:p>
        </w:tc>
        <w:tc>
          <w:tcPr>
            <w:tcW w:w="1218" w:type="dxa"/>
          </w:tcPr>
          <w:p w:rsidR="004D114D" w:rsidRDefault="004D114D"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فعال</w:t>
            </w:r>
          </w:p>
        </w:tc>
      </w:tr>
    </w:tbl>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 التجر</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الاستطلاعية .</w:t>
      </w:r>
    </w:p>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اجريت التجر</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الاستطلاعية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تاريخ 30/11/2016 على (2) طال</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ثم است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عادهن من التجر</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الرئيسية والهدف من التجر</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الاستطلاعية هو الوقوف على معوقات التي قد تصادف ال</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احثون اثناء اجراء الاخت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والتجر</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الميدانية والتعرف على صلاحية الادوات المستخدمة في ال</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w:t>
      </w:r>
    </w:p>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 الاسس العملية للأخت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w:t>
      </w:r>
    </w:p>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ارات ما هي الا وسيلة لتساعدنا على تقويم الاداء ومقارنة المستويات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الاهداف الموضوعية اذا يج</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ان تتمتع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درجات عالية من الهدف والث</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والموضوعية .</w:t>
      </w:r>
    </w:p>
    <w:p w:rsidR="004D114D" w:rsidRDefault="004D114D"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3-6-1 صدق الاخت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(صدق المحكمين) .</w:t>
      </w:r>
    </w:p>
    <w:p w:rsidR="004D114D" w:rsidRDefault="004D114D" w:rsidP="00D70E8E">
      <w:pPr>
        <w:spacing w:after="0" w:line="240" w:lineRule="auto"/>
        <w:jc w:val="both"/>
        <w:rPr>
          <w:rFonts w:ascii="Simplified Arabic" w:hAnsi="Simplified Arabic" w:cs="Simplified Arabic"/>
          <w:sz w:val="32"/>
          <w:szCs w:val="32"/>
          <w:rtl/>
          <w:lang w:bidi="ar-IQ"/>
        </w:rPr>
      </w:pP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 هذا الاجراء صدقاً للأخت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 أذ انه يمكن نعد الاختيار صادقاً اذا تم عرضه  على عدد من المختصين او الخ</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راء في المجال الذي يقيسه الاخت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 ، وحكموا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أنه يقيس ما وضع لقياسه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كفاية . وقد اعتمدت ال</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احثة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نس</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(75%) حد ادننى </w:t>
      </w:r>
      <w:r>
        <w:rPr>
          <w:rFonts w:ascii="Simplified Arabic" w:hAnsi="Simplified Arabic" w:cs="Simplified Arabic" w:hint="cs"/>
          <w:sz w:val="32"/>
          <w:szCs w:val="32"/>
          <w:rtl/>
          <w:lang w:bidi="ar-IQ"/>
        </w:rPr>
        <w:lastRenderedPageBreak/>
        <w:t>لاتفاق اراء الخ</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راء المختصصين حول ق</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ول الاخت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 وفي ضوء الحصول على اراء الخ</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راء وايجاد نس</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الاتفاق تحقق صدق الاخت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 ، اذ </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 الاخت</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صادقاً ((عندما يتفق على ذلك الخ</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راء و</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نس</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مق</w:t>
      </w:r>
      <w:r w:rsidRPr="004D114D">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ولة)) .</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3-6-2 ث</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يعني ث</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درجة التماسك والدقة التي يمكن لوسيلة القياس المستخدمة ان تقيس الظاهرة موضوع القياس ، وقد استخدمت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طريقة اعادة 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w:t>
      </w:r>
      <w:r>
        <w:rPr>
          <w:rFonts w:ascii="Simplified Arabic" w:hAnsi="Simplified Arabic" w:cs="Simplified Arabic"/>
          <w:sz w:val="32"/>
          <w:szCs w:val="32"/>
          <w:lang w:bidi="ar-IQ"/>
        </w:rPr>
        <w:t>Retest-test</w:t>
      </w:r>
      <w:r>
        <w:rPr>
          <w:rFonts w:ascii="Simplified Arabic" w:hAnsi="Simplified Arabic" w:cs="Simplified Arabic" w:hint="cs"/>
          <w:sz w:val="32"/>
          <w:szCs w:val="32"/>
          <w:rtl/>
          <w:lang w:bidi="ar-IQ"/>
        </w:rPr>
        <w:t xml:space="preserve">)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 فاصل زمني على عينة التجر</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الاستطلاعية نفسها (2) طال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من المرحلة الثالثة واعيدت مرة ثانية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عده مرور (7) ايام ، واجري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الاختيارين معامل ارت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سيط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يرسون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درجات 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ارين واظهرت نتائج معامل الارت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 ان هناك علاقة ارت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 عالية مم يؤكد ث</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كما م</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في الجدول (2) .</w:t>
      </w:r>
    </w:p>
    <w:p w:rsidR="007C6C66" w:rsidRDefault="007C6C66"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(2)</w:t>
      </w:r>
    </w:p>
    <w:p w:rsidR="007C6C66" w:rsidRDefault="007C6C66"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معامل الصدق والث</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والموضوعية للأخت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w:t>
      </w:r>
    </w:p>
    <w:tbl>
      <w:tblPr>
        <w:tblStyle w:val="TableGrid"/>
        <w:bidiVisual/>
        <w:tblW w:w="0" w:type="auto"/>
        <w:tblLook w:val="04A0"/>
      </w:tblPr>
      <w:tblGrid>
        <w:gridCol w:w="1704"/>
        <w:gridCol w:w="1704"/>
        <w:gridCol w:w="1704"/>
        <w:gridCol w:w="1705"/>
        <w:gridCol w:w="1705"/>
      </w:tblGrid>
      <w:tr w:rsidR="007C6C66" w:rsidTr="007C6C66">
        <w:tc>
          <w:tcPr>
            <w:tcW w:w="1704"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w:t>
            </w:r>
          </w:p>
        </w:tc>
        <w:tc>
          <w:tcPr>
            <w:tcW w:w="1704"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وحدة القياس</w:t>
            </w:r>
          </w:p>
        </w:tc>
        <w:tc>
          <w:tcPr>
            <w:tcW w:w="1704"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الصدق</w:t>
            </w:r>
          </w:p>
        </w:tc>
        <w:tc>
          <w:tcPr>
            <w:tcW w:w="1705"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الث</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w:t>
            </w:r>
          </w:p>
        </w:tc>
        <w:tc>
          <w:tcPr>
            <w:tcW w:w="1705"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الموضوعية</w:t>
            </w:r>
          </w:p>
        </w:tc>
      </w:tr>
      <w:tr w:rsidR="007C6C66" w:rsidTr="007C6C66">
        <w:tc>
          <w:tcPr>
            <w:tcW w:w="1704"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أرجاع الارسال</w:t>
            </w:r>
          </w:p>
        </w:tc>
        <w:tc>
          <w:tcPr>
            <w:tcW w:w="1704"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نقطة</w:t>
            </w:r>
          </w:p>
        </w:tc>
        <w:tc>
          <w:tcPr>
            <w:tcW w:w="1704"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95 , 0</w:t>
            </w:r>
          </w:p>
        </w:tc>
        <w:tc>
          <w:tcPr>
            <w:tcW w:w="1705"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90 , 0</w:t>
            </w:r>
          </w:p>
        </w:tc>
        <w:tc>
          <w:tcPr>
            <w:tcW w:w="1705"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91 , 0</w:t>
            </w:r>
          </w:p>
        </w:tc>
      </w:tr>
    </w:tbl>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 أجراءات التجر</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الرئيسية .</w:t>
      </w:r>
    </w:p>
    <w:p w:rsidR="007C6C66" w:rsidRDefault="007C6C66" w:rsidP="00D70E8E">
      <w:pPr>
        <w:spacing w:after="0" w:line="240" w:lineRule="auto"/>
        <w:jc w:val="both"/>
        <w:rPr>
          <w:rFonts w:ascii="Simplified Arabic" w:hAnsi="Simplified Arabic" w:cs="Simplified Arabic"/>
          <w:sz w:val="32"/>
          <w:szCs w:val="32"/>
          <w:rtl/>
          <w:lang w:bidi="ar-IQ"/>
        </w:rPr>
      </w:pP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عد ان تم اجراء التجر</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الاستطلاعية والتأكيد من صلاحية 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وتوفر المواصفات العلمية له ، تم تط</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يق 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 على عينة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الغة (33) طال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في القاعة الداخلية وملع</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التنس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تاريخ 4-5/12/2016 .</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 الوسائل الاحصائية .</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استخدمت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الحقي</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الاحصائية الجاهزة </w:t>
      </w:r>
      <w:proofErr w:type="spellStart"/>
      <w:r>
        <w:rPr>
          <w:rFonts w:ascii="Simplified Arabic" w:hAnsi="Simplified Arabic" w:cs="Simplified Arabic"/>
          <w:sz w:val="32"/>
          <w:szCs w:val="32"/>
          <w:lang w:bidi="ar-IQ"/>
        </w:rPr>
        <w:t>spss</w:t>
      </w:r>
      <w:proofErr w:type="spellEnd"/>
      <w:r>
        <w:rPr>
          <w:rFonts w:ascii="Simplified Arabic" w:hAnsi="Simplified Arabic" w:cs="Simplified Arabic" w:hint="cs"/>
          <w:sz w:val="32"/>
          <w:szCs w:val="32"/>
          <w:rtl/>
          <w:lang w:bidi="ar-IQ"/>
        </w:rPr>
        <w:t xml:space="preserve"> .</w:t>
      </w:r>
    </w:p>
    <w:p w:rsidR="007C6C66" w:rsidRDefault="007C6C66"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7C6C66" w:rsidRPr="00074A4A" w:rsidRDefault="007C6C66" w:rsidP="00D70E8E">
      <w:pPr>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الباب الرابع</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عرض النتائج وتحليلها ومناقشتها .</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 عرض وتحليل نتائج مقياس الذكاء المكاني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وارجاع الارسال .</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4-2 عرض وتحليل نتائج علاقة ارت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ارجاع الارسال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نتائج الذكاء المكاني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ومناقشته .</w:t>
      </w:r>
    </w:p>
    <w:p w:rsidR="007C6C66" w:rsidRDefault="007C6C66"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7C6C66" w:rsidRPr="00074A4A" w:rsidRDefault="007C6C66" w:rsidP="00D70E8E">
      <w:pPr>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الباب الرابع</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عرض النتائج وتحليلها ومناقشتها .</w:t>
      </w:r>
    </w:p>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 عرض وتحليل نتائج مقياس الذكاء المكاني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وارجاع الارسال .</w:t>
      </w:r>
    </w:p>
    <w:tbl>
      <w:tblPr>
        <w:tblStyle w:val="TableGrid"/>
        <w:bidiVisual/>
        <w:tblW w:w="0" w:type="auto"/>
        <w:tblLook w:val="04A0"/>
      </w:tblPr>
      <w:tblGrid>
        <w:gridCol w:w="2130"/>
        <w:gridCol w:w="2130"/>
        <w:gridCol w:w="2131"/>
        <w:gridCol w:w="2131"/>
      </w:tblGrid>
      <w:tr w:rsidR="007C6C66" w:rsidTr="007C6C66">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ارات</w:t>
            </w:r>
          </w:p>
        </w:tc>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وحدة القياس</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الوسط الحسا</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الانحراف المعياري</w:t>
            </w:r>
          </w:p>
        </w:tc>
      </w:tr>
      <w:tr w:rsidR="007C6C66" w:rsidTr="007C6C66">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ذكاء قلاني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w:t>
            </w:r>
          </w:p>
        </w:tc>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درجة</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1 , 30</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73 , 2</w:t>
            </w:r>
          </w:p>
        </w:tc>
      </w:tr>
      <w:tr w:rsidR="007C6C66" w:rsidTr="007C6C66">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ارجاع ارسال يمين</w:t>
            </w:r>
          </w:p>
        </w:tc>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نقطة</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05 , 1</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51 , 0</w:t>
            </w:r>
          </w:p>
        </w:tc>
      </w:tr>
      <w:tr w:rsidR="007C6C66" w:rsidTr="007C6C66">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ارجاع ارسال يسار</w:t>
            </w:r>
          </w:p>
        </w:tc>
        <w:tc>
          <w:tcPr>
            <w:tcW w:w="2130"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نقطة</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38 , 1</w:t>
            </w:r>
          </w:p>
        </w:tc>
        <w:tc>
          <w:tcPr>
            <w:tcW w:w="2131" w:type="dxa"/>
          </w:tcPr>
          <w:p w:rsidR="007C6C66" w:rsidRDefault="007C6C66"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55 , 0</w:t>
            </w:r>
          </w:p>
        </w:tc>
      </w:tr>
    </w:tbl>
    <w:p w:rsidR="007C6C66" w:rsidRDefault="007C6C66"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من جدول (3) ان الوسط الحسا</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لأخت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 الذكاء المكاني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لغ (1 , 30) و</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أنحراف معياري (73 , 2) ، اما في 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 ارجاع الارسال اليمين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لغ الوسط الحسا</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(05 , 1) و</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أنحراف معياري (51 , 0) ، اما في اخت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ار ارجاع الارسال لجهة اليسار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لغ الوسط الحسا</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(38 , 1) و</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أنحراف معياري (55 , 0) ولغرض ايجاد علاقة الذكاء المكاني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مع ارجاع الارسال لجهتين اليمين واليسار للطال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ات تم استعمال معامل الارت</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 ال</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سيط </w:t>
      </w:r>
      <w:r w:rsidRPr="007C6C66">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يرسون والجدول (3) ي</w:t>
      </w:r>
      <w:r w:rsidRPr="007C6C66">
        <w:rPr>
          <w:rFonts w:ascii="Simplified Arabic" w:hAnsi="Simplified Arabic" w:cs="Simplified Arabic" w:hint="cs"/>
          <w:sz w:val="32"/>
          <w:szCs w:val="32"/>
          <w:rtl/>
          <w:lang w:bidi="ar-IQ"/>
        </w:rPr>
        <w:t>ب</w:t>
      </w:r>
      <w:r w:rsidR="006C2808">
        <w:rPr>
          <w:rFonts w:ascii="Simplified Arabic" w:hAnsi="Simplified Arabic" w:cs="Simplified Arabic" w:hint="cs"/>
          <w:sz w:val="32"/>
          <w:szCs w:val="32"/>
          <w:rtl/>
          <w:lang w:bidi="ar-IQ"/>
        </w:rPr>
        <w:t>ين ذلك.</w:t>
      </w:r>
    </w:p>
    <w:p w:rsidR="006C2808" w:rsidRDefault="006C280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4-2 عرض وتحليل نتائج علاقة ارت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ارجاع الارسال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نتائج الذكاء المكاني ال</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ومناقشته .</w:t>
      </w:r>
    </w:p>
    <w:p w:rsidR="006C2808" w:rsidRDefault="006C280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(4) ي</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قيمية معامل الارت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للذكاء المكاني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مع ارجاع الارسال ومناقشتها .</w:t>
      </w:r>
    </w:p>
    <w:p w:rsidR="006C2808" w:rsidRDefault="006C2808" w:rsidP="00D70E8E">
      <w:pPr>
        <w:spacing w:after="0" w:line="240" w:lineRule="auto"/>
        <w:jc w:val="both"/>
        <w:rPr>
          <w:rFonts w:ascii="Simplified Arabic" w:hAnsi="Simplified Arabic" w:cs="Simplified Arabic"/>
          <w:sz w:val="32"/>
          <w:szCs w:val="32"/>
          <w:rtl/>
          <w:lang w:bidi="ar-IQ"/>
        </w:rPr>
      </w:pPr>
    </w:p>
    <w:p w:rsidR="006C2808" w:rsidRDefault="006C2808" w:rsidP="00D70E8E">
      <w:pPr>
        <w:spacing w:after="0" w:line="240" w:lineRule="auto"/>
        <w:jc w:val="both"/>
        <w:rPr>
          <w:rFonts w:ascii="Simplified Arabic" w:hAnsi="Simplified Arabic" w:cs="Simplified Arabic"/>
          <w:sz w:val="32"/>
          <w:szCs w:val="32"/>
          <w:rtl/>
          <w:lang w:bidi="ar-IQ"/>
        </w:rPr>
      </w:pPr>
    </w:p>
    <w:tbl>
      <w:tblPr>
        <w:tblStyle w:val="TableGrid"/>
        <w:bidiVisual/>
        <w:tblW w:w="0" w:type="auto"/>
        <w:tblLook w:val="04A0"/>
      </w:tblPr>
      <w:tblGrid>
        <w:gridCol w:w="2130"/>
        <w:gridCol w:w="2130"/>
        <w:gridCol w:w="2131"/>
        <w:gridCol w:w="2131"/>
      </w:tblGrid>
      <w:tr w:rsidR="006C2808" w:rsidTr="006C2808">
        <w:tc>
          <w:tcPr>
            <w:tcW w:w="2130"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معامل الارت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 ال</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سيط</w:t>
            </w:r>
          </w:p>
        </w:tc>
        <w:tc>
          <w:tcPr>
            <w:tcW w:w="2130"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ارجاع الارسال يمين</w:t>
            </w:r>
          </w:p>
        </w:tc>
        <w:tc>
          <w:tcPr>
            <w:tcW w:w="2131"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ارجاع الارسال يسار</w:t>
            </w:r>
          </w:p>
        </w:tc>
        <w:tc>
          <w:tcPr>
            <w:tcW w:w="2131"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دلالة الارت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w:t>
            </w:r>
          </w:p>
        </w:tc>
      </w:tr>
      <w:tr w:rsidR="006C2808" w:rsidTr="006C2808">
        <w:tc>
          <w:tcPr>
            <w:tcW w:w="2130"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الذكاء المكاني </w:t>
            </w:r>
            <w:r w:rsidRPr="006C2808">
              <w:rPr>
                <w:rFonts w:ascii="Simplified Arabic" w:hAnsi="Simplified Arabic" w:cs="Simplified Arabic" w:hint="cs"/>
                <w:sz w:val="32"/>
                <w:szCs w:val="32"/>
                <w:rtl/>
                <w:lang w:bidi="ar-IQ"/>
              </w:rPr>
              <w:lastRenderedPageBreak/>
              <w:t>ب</w:t>
            </w:r>
            <w:r>
              <w:rPr>
                <w:rFonts w:ascii="Simplified Arabic" w:hAnsi="Simplified Arabic" w:cs="Simplified Arabic" w:hint="cs"/>
                <w:sz w:val="32"/>
                <w:szCs w:val="32"/>
                <w:rtl/>
                <w:lang w:bidi="ar-IQ"/>
              </w:rPr>
              <w:t>صري</w:t>
            </w:r>
          </w:p>
        </w:tc>
        <w:tc>
          <w:tcPr>
            <w:tcW w:w="2130"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84 , 0</w:t>
            </w:r>
          </w:p>
        </w:tc>
        <w:tc>
          <w:tcPr>
            <w:tcW w:w="2131"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69 , 0</w:t>
            </w:r>
          </w:p>
        </w:tc>
        <w:tc>
          <w:tcPr>
            <w:tcW w:w="2131" w:type="dxa"/>
          </w:tcPr>
          <w:p w:rsidR="006C2808" w:rsidRDefault="006C2808"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معنوي</w:t>
            </w:r>
          </w:p>
        </w:tc>
      </w:tr>
    </w:tbl>
    <w:p w:rsidR="006C2808" w:rsidRDefault="006C280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قيمة معامل الارت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 الجدولية (44 , 0) عندة درجة حرية (18) واحتمال خطأ(05 , 0) .</w:t>
      </w:r>
    </w:p>
    <w:p w:rsidR="006C2808" w:rsidRDefault="006C280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من جدول (4) ان قيمة معامل الارت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ين الذكاء المكاني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ودقة ارجاع الارسال لجهة اليمين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لغت (84 , 0) وهذا يعني ان العلاقة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ين الذكاء المكاني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ودقة ارجاع الارسال لجهة اليمين كانت علاقة ارت</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معنوي عند مقارنتها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القيمة الجدولية ال</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الغة (44 , 0) عند درجة حرية (18) واحتمال خطأ (05 , 0) والس</w:t>
      </w:r>
      <w:r w:rsidRPr="006C2808">
        <w:rPr>
          <w:rFonts w:ascii="Simplified Arabic" w:hAnsi="Simplified Arabic" w:cs="Simplified Arabic" w:hint="cs"/>
          <w:sz w:val="32"/>
          <w:szCs w:val="32"/>
          <w:rtl/>
          <w:lang w:bidi="ar-IQ"/>
        </w:rPr>
        <w:t>بب</w:t>
      </w:r>
      <w:r>
        <w:rPr>
          <w:rFonts w:ascii="Simplified Arabic" w:hAnsi="Simplified Arabic" w:cs="Simplified Arabic" w:hint="cs"/>
          <w:sz w:val="32"/>
          <w:szCs w:val="32"/>
          <w:rtl/>
          <w:lang w:bidi="ar-IQ"/>
        </w:rPr>
        <w:t xml:space="preserve"> في ذلك ان ط</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يعة الاداء دقة ارجاع الارسال لجهة اليمين ، فالمتعلم يحتاج للذكاء المكاني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حتى يستطيع التحرك السريع واستخدام جسمه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صورة مستمرة وارجاع الكرة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دقة للحصول على نقطة وخصوصاً ان المتعلم يستخدم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صورة متكررة اداء ارجاع الارسال لجهة اليمين .</w:t>
      </w:r>
    </w:p>
    <w:p w:rsidR="006C2808" w:rsidRDefault="006C2808"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لذا ظهرت العلاقة الايجا</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ية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الذكاء المكاني ال</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ودقة ارجاع الارسال لجهة اليمين فكلما تمكنت الطال</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من التنسيق والسيطرة والتحرك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صورة من ارجاع الارسال لجهة اليمين </w:t>
      </w:r>
      <w:r w:rsidRPr="006C28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صورة صحيحة .</w:t>
      </w:r>
    </w:p>
    <w:p w:rsidR="00B17244" w:rsidRDefault="00B1724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ت</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من جدول (4) ان قيمية معامل الارت</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ين الذكاء المكاني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ين دقة ارجاع الارسال لجهة اليسار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لغت (69 , 0) وهذا يعني ان العلاقة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ين الذكاء المكاني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ودقة ارجاع الارسال لجهة اليسار كانت علاقة ارت</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 معنوي عند مقارنتها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القيمة الجدولية ال</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الغة (44 , 0) عند درجة حرية (18) واحتمال خطأ (05 , 0)  .</w:t>
      </w:r>
    </w:p>
    <w:p w:rsidR="00840BD5" w:rsidRDefault="00B17244"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وتعزو ال</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ان رياضة التنس تتطل</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حركات سريعة لغرض تسجيل نقطة على الزميل يتطل</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من المتعلم التحرك الى المنطقة الصحيحة وارجاع الكرة الى مكان لا يستطيع الزميل ارجاعها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سهولة فلهذا يج</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على المتعلم ان يتمتع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قدرة كافي من الذكاء وخصوصاً ان رياضة التنس تتطل</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من المتعلم سرعة التنقل الى الملع</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وتغيير اتجاه الكرة فالمتعلم الذي يجيد استخدام دقة ارجاع الارسال لجهة اليسار يستطيع </w:t>
      </w:r>
      <w:r w:rsidRPr="00B1724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سهولة ارجاع الكرات .</w:t>
      </w:r>
    </w:p>
    <w:p w:rsidR="00840BD5" w:rsidRDefault="00840BD5"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B17244" w:rsidRPr="00074A4A" w:rsidRDefault="00840BD5" w:rsidP="00D70E8E">
      <w:pPr>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الباب الخامس</w:t>
      </w:r>
    </w:p>
    <w:p w:rsidR="00840BD5" w:rsidRDefault="00840BD5"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الاستنتاجات والتوصيات .</w:t>
      </w:r>
    </w:p>
    <w:p w:rsidR="00840BD5" w:rsidRDefault="00840BD5"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 الاستنتاجات .</w:t>
      </w:r>
    </w:p>
    <w:p w:rsidR="00840BD5" w:rsidRDefault="00840BD5"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5-2 التوصيات .</w:t>
      </w:r>
    </w:p>
    <w:p w:rsidR="00840BD5" w:rsidRDefault="00840BD5"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840BD5" w:rsidRPr="00074A4A" w:rsidRDefault="00840BD5" w:rsidP="00D70E8E">
      <w:pPr>
        <w:spacing w:after="0" w:line="240" w:lineRule="auto"/>
        <w:jc w:val="both"/>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5- الاستنتاجات والتوصيات .</w:t>
      </w:r>
    </w:p>
    <w:p w:rsidR="00840BD5" w:rsidRDefault="00840BD5"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 الاستنتاجات .</w:t>
      </w:r>
    </w:p>
    <w:p w:rsidR="00840BD5" w:rsidRDefault="00840BD5"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خلال منافسة نتائج ال</w:t>
      </w:r>
      <w:r w:rsidRPr="00840BD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في حدود العينة استنتجت ال</w:t>
      </w:r>
      <w:r w:rsidRPr="00840BD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الآتي :</w:t>
      </w:r>
    </w:p>
    <w:p w:rsidR="00840BD5" w:rsidRDefault="00B57CA0"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لها تأثير ايجا</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 في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عض المهارات الاساسية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التنس .</w:t>
      </w:r>
    </w:p>
    <w:p w:rsidR="00B57CA0" w:rsidRDefault="00B57CA0"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ان استخدام طرق تعلم الذكاء المكاني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لذوي الذكاء المكاني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p>
    <w:p w:rsidR="00B57CA0" w:rsidRDefault="00B57CA0"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توصلت ال</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الى وجود علاقة ارت</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 معنوي ي</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ين الذكاء المكاني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ودقة ارجاع الارسال لجهة اليمين .</w:t>
      </w:r>
    </w:p>
    <w:p w:rsidR="00B57CA0" w:rsidRDefault="00B57CA0"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توصلت ال</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احثة الى وجود علاقة ارت</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اط معنوي ي</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ين الذكاء المكاني ال</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ودقة ارجاع الارسال لجهة اليسار .</w:t>
      </w:r>
    </w:p>
    <w:p w:rsidR="00B57CA0" w:rsidRDefault="00B57CA0"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5-2 التوصيات .</w:t>
      </w:r>
    </w:p>
    <w:p w:rsidR="00B57CA0" w:rsidRDefault="00B57CA0"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ضرورة التعرف على درجة الذكاء المكاني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صري في المجال الرياضي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صفة وفي رياضة التنس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صفة خاصة .</w:t>
      </w:r>
    </w:p>
    <w:p w:rsidR="00B57CA0" w:rsidRDefault="00B57CA0" w:rsidP="00D70E8E">
      <w:pPr>
        <w:pStyle w:val="ListParagraph"/>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ضرورة الاهتمام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متغير الذكاء المكاني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وتطويره لأرت</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اطها الوثيق </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مهارة ارجاع الارسال لجهتين اليمين واليسار للتنس الأرضي .</w:t>
      </w:r>
    </w:p>
    <w:p w:rsidR="00A62814" w:rsidRDefault="00B57CA0" w:rsidP="00D70E8E">
      <w:pPr>
        <w:pStyle w:val="ListParagraph"/>
        <w:numPr>
          <w:ilvl w:val="0"/>
          <w:numId w:val="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الاستفادة من نظرية الذكاءات المتعددة في عملية التعليم من خلال الكشف عن ذكائهم اذا يختلف الطل</w:t>
      </w:r>
      <w:r w:rsidRPr="00B57CA0">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ة في ذكائهم مثلما يختلفون في ميولهم واتجاهاتهم الملاحق واستثمارها للحصول على تعلم فعال </w:t>
      </w:r>
      <w:r w:rsidR="00A62814">
        <w:rPr>
          <w:rFonts w:ascii="Simplified Arabic" w:hAnsi="Simplified Arabic" w:cs="Simplified Arabic" w:hint="cs"/>
          <w:sz w:val="32"/>
          <w:szCs w:val="32"/>
          <w:rtl/>
          <w:lang w:bidi="ar-IQ"/>
        </w:rPr>
        <w:t>.</w:t>
      </w:r>
    </w:p>
    <w:p w:rsidR="00A62814" w:rsidRDefault="00A62814" w:rsidP="00D70E8E">
      <w:pPr>
        <w:bidi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B57CA0" w:rsidRDefault="00A62814"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ملحق (1)</w:t>
      </w:r>
    </w:p>
    <w:tbl>
      <w:tblPr>
        <w:tblStyle w:val="TableGrid"/>
        <w:bidiVisual/>
        <w:tblW w:w="0" w:type="auto"/>
        <w:tblLook w:val="04A0"/>
      </w:tblPr>
      <w:tblGrid>
        <w:gridCol w:w="699"/>
        <w:gridCol w:w="7823"/>
      </w:tblGrid>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الرقم</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الفقرة</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عادة اتوقع سقوط الكرة واتخيلها وانا مغمض عيناري</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انا حساس اتجاه الوان الساحة والكرة</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اح</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استخدام الكاميرا ومسجل الفيديو لتصوير ومشاهدة الاداء الخاص </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مهارات التنس </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اميل الى تأدية لع</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الصور المتقطعة للمهارة وأجد نفسي من خلال ال</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في التكنيك ومراحل الاداء ال</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صري .</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استطيع تصور المهارة من خلال اغماض عيني</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استطيع ان اجد طرقي الى اماكن سقوط الكرات التي لم يس</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ق ان تمرنت عليها </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اح</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ان ارسم رسومات عشوائية في اثناء التفكير </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المهارة</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اتعلم المهارة </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سهولة اثناء المشاهدة الواقعية او المعورة</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استطيع ان اضمن كيف يمكن ان يكون الشيء اذا لامسته</w:t>
            </w:r>
          </w:p>
        </w:tc>
      </w:tr>
      <w:tr w:rsidR="00A62814" w:rsidTr="00A62814">
        <w:tc>
          <w:tcPr>
            <w:tcW w:w="674"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tc>
        <w:tc>
          <w:tcPr>
            <w:tcW w:w="7848"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اح</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قراءة الكت</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التي تتضمن كثيراً من الصور عن المهارات الخاصة </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لع</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 التنس .</w:t>
            </w:r>
          </w:p>
        </w:tc>
      </w:tr>
    </w:tbl>
    <w:p w:rsidR="00A62814" w:rsidRDefault="00A62814" w:rsidP="00D70E8E">
      <w:pPr>
        <w:spacing w:after="0" w:line="240" w:lineRule="auto"/>
        <w:jc w:val="both"/>
        <w:rPr>
          <w:rFonts w:ascii="Simplified Arabic" w:hAnsi="Simplified Arabic" w:cs="Simplified Arabic"/>
          <w:sz w:val="32"/>
          <w:szCs w:val="32"/>
          <w:rtl/>
          <w:lang w:bidi="ar-IQ"/>
        </w:rPr>
      </w:pPr>
    </w:p>
    <w:p w:rsidR="00A62814" w:rsidRDefault="00A62814" w:rsidP="00D70E8E">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الملحق</w:t>
      </w:r>
    </w:p>
    <w:tbl>
      <w:tblPr>
        <w:tblStyle w:val="TableGrid"/>
        <w:bidiVisual/>
        <w:tblW w:w="0" w:type="auto"/>
        <w:tblLook w:val="04A0"/>
      </w:tblPr>
      <w:tblGrid>
        <w:gridCol w:w="1420"/>
        <w:gridCol w:w="1420"/>
        <w:gridCol w:w="1420"/>
        <w:gridCol w:w="1420"/>
        <w:gridCol w:w="1421"/>
        <w:gridCol w:w="1421"/>
      </w:tblGrid>
      <w:tr w:rsidR="00A62814" w:rsidTr="00A62814">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رقم</w:t>
            </w:r>
          </w:p>
        </w:tc>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الفقرة</w:t>
            </w:r>
          </w:p>
        </w:tc>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نادراً جداً</w:t>
            </w:r>
          </w:p>
        </w:tc>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نادراً</w:t>
            </w:r>
          </w:p>
        </w:tc>
        <w:tc>
          <w:tcPr>
            <w:tcW w:w="1421"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احياناً</w:t>
            </w:r>
          </w:p>
        </w:tc>
        <w:tc>
          <w:tcPr>
            <w:tcW w:w="1421"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غال</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w:t>
            </w:r>
          </w:p>
        </w:tc>
      </w:tr>
      <w:tr w:rsidR="00A62814" w:rsidTr="00A62814">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رقم الفقرة</w:t>
            </w:r>
          </w:p>
        </w:tc>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الفقرات هنا الكتا</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ة</w:t>
            </w:r>
          </w:p>
        </w:tc>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فارغ صغير</w:t>
            </w:r>
          </w:p>
        </w:tc>
        <w:tc>
          <w:tcPr>
            <w:tcW w:w="1420"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فارغ صغير</w:t>
            </w:r>
          </w:p>
        </w:tc>
        <w:tc>
          <w:tcPr>
            <w:tcW w:w="1421"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فارغ صغير</w:t>
            </w:r>
          </w:p>
        </w:tc>
        <w:tc>
          <w:tcPr>
            <w:tcW w:w="1421" w:type="dxa"/>
          </w:tcPr>
          <w:p w:rsidR="00A62814" w:rsidRDefault="00A62814" w:rsidP="00D70E8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فارغ صغير</w:t>
            </w:r>
          </w:p>
        </w:tc>
      </w:tr>
    </w:tbl>
    <w:p w:rsidR="00A62814" w:rsidRDefault="00A62814" w:rsidP="00D70E8E">
      <w:pPr>
        <w:spacing w:after="0" w:line="240" w:lineRule="auto"/>
        <w:jc w:val="both"/>
        <w:rPr>
          <w:rFonts w:ascii="Simplified Arabic" w:hAnsi="Simplified Arabic" w:cs="Simplified Arabic"/>
          <w:sz w:val="32"/>
          <w:szCs w:val="32"/>
          <w:rtl/>
          <w:lang w:bidi="ar-IQ"/>
        </w:rPr>
      </w:pPr>
    </w:p>
    <w:p w:rsidR="00A62814" w:rsidRDefault="00A62814" w:rsidP="00D70E8E">
      <w:pPr>
        <w:spacing w:after="0" w:line="240" w:lineRule="auto"/>
        <w:jc w:val="both"/>
        <w:rPr>
          <w:rFonts w:ascii="Simplified Arabic" w:hAnsi="Simplified Arabic" w:cs="Simplified Arabic"/>
          <w:sz w:val="32"/>
          <w:szCs w:val="32"/>
          <w:rtl/>
          <w:lang w:bidi="ar-IQ"/>
        </w:rPr>
      </w:pPr>
    </w:p>
    <w:p w:rsidR="00D70E8E" w:rsidRDefault="00D70E8E">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A62814" w:rsidRPr="00074A4A" w:rsidRDefault="00A62814" w:rsidP="00D70E8E">
      <w:pPr>
        <w:spacing w:after="0" w:line="240" w:lineRule="auto"/>
        <w:jc w:val="center"/>
        <w:rPr>
          <w:rFonts w:ascii="Simplified Arabic" w:hAnsi="Simplified Arabic" w:cs="Simplified Arabic"/>
          <w:b/>
          <w:bCs/>
          <w:sz w:val="32"/>
          <w:szCs w:val="32"/>
          <w:rtl/>
          <w:lang w:bidi="ar-IQ"/>
        </w:rPr>
      </w:pPr>
      <w:r w:rsidRPr="00074A4A">
        <w:rPr>
          <w:rFonts w:ascii="Simplified Arabic" w:hAnsi="Simplified Arabic" w:cs="Simplified Arabic" w:hint="cs"/>
          <w:b/>
          <w:bCs/>
          <w:sz w:val="32"/>
          <w:szCs w:val="32"/>
          <w:rtl/>
          <w:lang w:bidi="ar-IQ"/>
        </w:rPr>
        <w:lastRenderedPageBreak/>
        <w:t>المصادر العربية</w:t>
      </w:r>
    </w:p>
    <w:p w:rsidR="00A62814" w:rsidRPr="00D70E8E"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sidRPr="00D70E8E">
        <w:rPr>
          <w:rFonts w:ascii="Simplified Arabic" w:hAnsi="Simplified Arabic" w:cs="Simplified Arabic" w:hint="cs"/>
          <w:sz w:val="32"/>
          <w:szCs w:val="32"/>
          <w:rtl/>
          <w:lang w:bidi="ar-IQ"/>
        </w:rPr>
        <w:t xml:space="preserve"> نبيل رفيق محمد ، الذكاء المتعدد ، ط1 ، (عمان ، دار صفاء للنشر والتوزيع ، 2011) .</w:t>
      </w:r>
    </w:p>
    <w:p w:rsidR="00A62814"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يل مورفي (1987) ؛ الكتا</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الشامل لتمارين ال</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طولة </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التنس ، ترجمة : سمير مسلط الهاشمي (وآخرون) : (</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 مطا</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 التعليم العالي ، 1990) .</w:t>
      </w:r>
    </w:p>
    <w:p w:rsidR="00A62814"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جا</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 ع</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د الحميد ؛ الذكاءات المتعددة والفهم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تنمية وتعميق ، ط1 : (القاهرة ، دار الفكر العر</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 ، 2003) .</w:t>
      </w:r>
    </w:p>
    <w:p w:rsidR="00A62814"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راضي الوقفي ؛ مقدمة في علم النفس ، ط3 : (عمان ، دار الشروق للنشر ، 2003) ص 599 .</w:t>
      </w:r>
    </w:p>
    <w:p w:rsidR="00A62814"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 الستار ج</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ار الضمد ؛ علم النفس في الرياضة ، ط1 : (عمان دار الخليج ، 2009) ص 117 .</w:t>
      </w:r>
    </w:p>
    <w:p w:rsidR="00A62814"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زياد ال</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خار ؛ الأنواع الس</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عة من الذكاء : (عمان ، شركة السوق ، 2005) ص 3-1 .</w:t>
      </w:r>
    </w:p>
    <w:p w:rsidR="00A62814"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محمد </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كر نوفل ؛ الذكاءات المتعددة في غرفة الصف النظرية والتط</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يق ، ط1 : (عمان ، 2007) .</w:t>
      </w:r>
    </w:p>
    <w:p w:rsidR="00A62814" w:rsidRDefault="00A62814"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 ع</w:t>
      </w:r>
      <w:r w:rsidRPr="00A62814">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 ال</w:t>
      </w:r>
      <w:r w:rsidR="00912FB5" w:rsidRPr="00912FB5">
        <w:rPr>
          <w:rFonts w:ascii="Simplified Arabic" w:hAnsi="Simplified Arabic" w:cs="Simplified Arabic" w:hint="cs"/>
          <w:sz w:val="32"/>
          <w:szCs w:val="32"/>
          <w:rtl/>
          <w:lang w:bidi="ar-IQ"/>
        </w:rPr>
        <w:t>ب</w:t>
      </w:r>
      <w:r w:rsidR="00912FB5">
        <w:rPr>
          <w:rFonts w:ascii="Simplified Arabic" w:hAnsi="Simplified Arabic" w:cs="Simplified Arabic" w:hint="cs"/>
          <w:sz w:val="32"/>
          <w:szCs w:val="32"/>
          <w:rtl/>
          <w:lang w:bidi="ar-IQ"/>
        </w:rPr>
        <w:t>ني الجمال ؛ الموسوعة العر</w:t>
      </w:r>
      <w:r w:rsidR="00912FB5" w:rsidRPr="00912FB5">
        <w:rPr>
          <w:rFonts w:ascii="Simplified Arabic" w:hAnsi="Simplified Arabic" w:cs="Simplified Arabic" w:hint="cs"/>
          <w:sz w:val="32"/>
          <w:szCs w:val="32"/>
          <w:rtl/>
          <w:lang w:bidi="ar-IQ"/>
        </w:rPr>
        <w:t>ب</w:t>
      </w:r>
      <w:r w:rsidR="00912FB5">
        <w:rPr>
          <w:rFonts w:ascii="Simplified Arabic" w:hAnsi="Simplified Arabic" w:cs="Simplified Arabic" w:hint="cs"/>
          <w:sz w:val="32"/>
          <w:szCs w:val="32"/>
          <w:rtl/>
          <w:lang w:bidi="ar-IQ"/>
        </w:rPr>
        <w:t>ية للتنس ، ج1 ، ط1 ، (جامعة طنطا ، 1988) 20 .</w:t>
      </w:r>
    </w:p>
    <w:p w:rsidR="00912FB5" w:rsidRDefault="00912FB5"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ألين وديع فرج ؛ التنس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تعليم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تدري</w:t>
      </w:r>
      <w:r w:rsidRPr="00912FB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تقييم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تحكيم ، ط1 : (الاسكندرية ، منشأة ، المعارف ، 2000) .</w:t>
      </w:r>
    </w:p>
    <w:p w:rsidR="00912FB5" w:rsidRDefault="00912FB5"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علي سلوم جواد الحكيم ؛ العا</w:t>
      </w:r>
      <w:r w:rsidRPr="00912FB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الكرة والمضر</w:t>
      </w:r>
      <w:r w:rsidRPr="00912FB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التنس الارضي : (القادسية ، مط</w:t>
      </w:r>
      <w:r w:rsidRPr="00912FB5">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عة الطيف ، 2002) .</w:t>
      </w:r>
    </w:p>
    <w:p w:rsidR="00BA2B2A" w:rsidRDefault="00BA2B2A"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آن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تمان ؛ التنس ، ترجمة ، قاسم لزام ص</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ر :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 دار الحكمة للط</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اعة والنشر ، 1991) ، ص 61 .</w:t>
      </w:r>
    </w:p>
    <w:p w:rsidR="00BA2B2A" w:rsidRDefault="00BA2B2A"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علي مكي المياحي ؛ توزيعات متنوعة لأسالي</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تنظيم التمارين واثرها في تعلم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عض مهارات التنس الاساسية : (رسالة ماجستير ، جامعة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 كلية التر</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ية الرياضية ، 2002) ص 34 .</w:t>
      </w:r>
    </w:p>
    <w:p w:rsidR="00BA2B2A" w:rsidRDefault="00BA2B2A"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ظافر هاشم اسماعيل ؛ الاعداد الفني والخططي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التنس ، ط2 :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 دار الجاحظ للط</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اعة والنشر والترجمة ، 2002) ص 46 .</w:t>
      </w:r>
    </w:p>
    <w:p w:rsidR="00BA2B2A" w:rsidRDefault="00BA2B2A"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 الستار الصراف ؛ العا</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المضر</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 :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غداد ، مط</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عة التعليم العالمي ، 1987) ص 60 .</w:t>
      </w:r>
    </w:p>
    <w:p w:rsidR="00BA2B2A" w:rsidRDefault="00BA2B2A" w:rsidP="00D70E8E">
      <w:pPr>
        <w:pStyle w:val="ListParagraph"/>
        <w:numPr>
          <w:ilvl w:val="0"/>
          <w:numId w:val="2"/>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احمد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در عقيل ؛ اصول ال</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حث العلمي ومناهجه ، ط2 : (الكويت ، وكالة المط</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وعات ، 1987) ص 27 .</w:t>
      </w:r>
    </w:p>
    <w:p w:rsidR="00BA2B2A" w:rsidRDefault="00BA2B2A" w:rsidP="00D70E8E">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المصدر </w:t>
      </w:r>
      <w:r w:rsidRPr="00BA2B2A">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اللغة الانكليزية :</w:t>
      </w:r>
    </w:p>
    <w:p w:rsidR="00BA2B2A" w:rsidRDefault="00BA2B2A" w:rsidP="00D70E8E">
      <w:pPr>
        <w:bidi w:val="0"/>
        <w:spacing w:after="0" w:line="240" w:lineRule="auto"/>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1- </w:t>
      </w:r>
      <w:proofErr w:type="spellStart"/>
      <w:r w:rsidRPr="00BA2B2A">
        <w:rPr>
          <w:rFonts w:cstheme="minorHAnsi"/>
          <w:sz w:val="32"/>
          <w:szCs w:val="32"/>
          <w:lang w:bidi="ar-IQ"/>
        </w:rPr>
        <w:t>Gardemer</w:t>
      </w:r>
      <w:proofErr w:type="spellEnd"/>
      <w:r w:rsidRPr="00BA2B2A">
        <w:rPr>
          <w:rFonts w:cstheme="minorHAnsi"/>
          <w:sz w:val="32"/>
          <w:szCs w:val="32"/>
          <w:lang w:bidi="ar-IQ"/>
        </w:rPr>
        <w:t xml:space="preserve"> , H : </w:t>
      </w:r>
      <w:proofErr w:type="spellStart"/>
      <w:r w:rsidRPr="00BA2B2A">
        <w:rPr>
          <w:rFonts w:cstheme="minorHAnsi"/>
          <w:sz w:val="32"/>
          <w:szCs w:val="32"/>
          <w:lang w:bidi="ar-IQ"/>
        </w:rPr>
        <w:t>Multiplle</w:t>
      </w:r>
      <w:proofErr w:type="spellEnd"/>
      <w:r w:rsidRPr="00BA2B2A">
        <w:rPr>
          <w:rFonts w:cstheme="minorHAnsi"/>
          <w:sz w:val="32"/>
          <w:szCs w:val="32"/>
          <w:lang w:bidi="ar-IQ"/>
        </w:rPr>
        <w:t xml:space="preserve"> </w:t>
      </w:r>
      <w:proofErr w:type="spellStart"/>
      <w:r w:rsidRPr="00BA2B2A">
        <w:rPr>
          <w:rFonts w:cstheme="minorHAnsi"/>
          <w:sz w:val="32"/>
          <w:szCs w:val="32"/>
          <w:lang w:bidi="ar-IQ"/>
        </w:rPr>
        <w:t>Inteligdnce</w:t>
      </w:r>
      <w:proofErr w:type="spellEnd"/>
      <w:r w:rsidRPr="00BA2B2A">
        <w:rPr>
          <w:rFonts w:cstheme="minorHAnsi"/>
          <w:sz w:val="32"/>
          <w:szCs w:val="32"/>
          <w:lang w:bidi="ar-IQ"/>
        </w:rPr>
        <w:t xml:space="preserve"> , New York , Basic Book , 1999 , pp.105 .</w:t>
      </w:r>
    </w:p>
    <w:p w:rsidR="00BA2B2A" w:rsidRPr="00A62814" w:rsidRDefault="00BA2B2A" w:rsidP="00D70E8E">
      <w:pPr>
        <w:spacing w:after="0" w:line="240" w:lineRule="auto"/>
        <w:jc w:val="both"/>
        <w:rPr>
          <w:rFonts w:ascii="Simplified Arabic" w:hAnsi="Simplified Arabic" w:cs="Simplified Arabic"/>
          <w:sz w:val="32"/>
          <w:szCs w:val="32"/>
          <w:rtl/>
          <w:lang w:bidi="ar-IQ"/>
        </w:rPr>
      </w:pPr>
    </w:p>
    <w:p w:rsidR="001B0686" w:rsidRDefault="001B0686" w:rsidP="00D70E8E">
      <w:pPr>
        <w:spacing w:after="0" w:line="240" w:lineRule="auto"/>
        <w:jc w:val="both"/>
        <w:rPr>
          <w:rFonts w:ascii="Simplified Arabic" w:hAnsi="Simplified Arabic" w:cs="Simplified Arabic"/>
          <w:sz w:val="32"/>
          <w:szCs w:val="32"/>
          <w:rtl/>
          <w:lang w:bidi="ar-IQ"/>
        </w:rPr>
      </w:pPr>
    </w:p>
    <w:p w:rsidR="00931050" w:rsidRPr="00931050" w:rsidRDefault="00931050" w:rsidP="00D70E8E">
      <w:pPr>
        <w:spacing w:after="0" w:line="240" w:lineRule="auto"/>
        <w:jc w:val="both"/>
        <w:rPr>
          <w:rFonts w:ascii="Simplified Arabic" w:hAnsi="Simplified Arabic" w:cs="Simplified Arabic"/>
          <w:sz w:val="32"/>
          <w:szCs w:val="32"/>
          <w:rtl/>
          <w:lang w:bidi="ar-IQ"/>
        </w:rPr>
      </w:pPr>
    </w:p>
    <w:sectPr w:rsidR="00931050" w:rsidRPr="00931050" w:rsidSect="0058358C">
      <w:footerReference w:type="default" r:id="rId8"/>
      <w:footnotePr>
        <w:numRestart w:val="eachPage"/>
      </w:footnotePr>
      <w:pgSz w:w="11906" w:h="16838"/>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47" w:rsidRDefault="00B85547" w:rsidP="000759A7">
      <w:pPr>
        <w:spacing w:after="0" w:line="240" w:lineRule="auto"/>
      </w:pPr>
      <w:r>
        <w:separator/>
      </w:r>
    </w:p>
  </w:endnote>
  <w:endnote w:type="continuationSeparator" w:id="0">
    <w:p w:rsidR="00B85547" w:rsidRDefault="00B85547" w:rsidP="0007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83767"/>
      <w:docPartObj>
        <w:docPartGallery w:val="Page Numbers (Bottom of Page)"/>
        <w:docPartUnique/>
      </w:docPartObj>
    </w:sdtPr>
    <w:sdtContent>
      <w:p w:rsidR="00074A4A" w:rsidRDefault="00074A4A">
        <w:pPr>
          <w:pStyle w:val="Footer"/>
          <w:jc w:val="center"/>
        </w:pPr>
        <w:fldSimple w:instr=" PAGE   \* MERGEFORMAT ">
          <w:r w:rsidR="0058358C">
            <w:rPr>
              <w:noProof/>
              <w:rtl/>
            </w:rPr>
            <w:t>32</w:t>
          </w:r>
        </w:fldSimple>
      </w:p>
    </w:sdtContent>
  </w:sdt>
  <w:p w:rsidR="00074A4A" w:rsidRDefault="00074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47" w:rsidRDefault="00B85547" w:rsidP="000759A7">
      <w:pPr>
        <w:spacing w:after="0" w:line="240" w:lineRule="auto"/>
      </w:pPr>
      <w:r>
        <w:separator/>
      </w:r>
    </w:p>
  </w:footnote>
  <w:footnote w:type="continuationSeparator" w:id="0">
    <w:p w:rsidR="00B85547" w:rsidRDefault="00B85547" w:rsidP="000759A7">
      <w:pPr>
        <w:spacing w:after="0" w:line="240" w:lineRule="auto"/>
      </w:pPr>
      <w:r>
        <w:continuationSeparator/>
      </w:r>
    </w:p>
  </w:footnote>
  <w:footnote w:id="1">
    <w:p w:rsidR="00A62814" w:rsidRPr="00BA2B2A" w:rsidRDefault="00A62814" w:rsidP="000E77BC">
      <w:pPr>
        <w:pStyle w:val="FootnoteText"/>
        <w:bidi w:val="0"/>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proofErr w:type="spellStart"/>
      <w:r w:rsidRPr="00BA2B2A">
        <w:rPr>
          <w:rFonts w:ascii="Simplified Arabic" w:hAnsi="Simplified Arabic" w:cs="Simplified Arabic"/>
          <w:sz w:val="28"/>
          <w:szCs w:val="28"/>
          <w:lang w:bidi="ar-IQ"/>
        </w:rPr>
        <w:t>Gardemer</w:t>
      </w:r>
      <w:proofErr w:type="spellEnd"/>
      <w:r w:rsidRPr="00BA2B2A">
        <w:rPr>
          <w:rFonts w:ascii="Simplified Arabic" w:hAnsi="Simplified Arabic" w:cs="Simplified Arabic"/>
          <w:sz w:val="28"/>
          <w:szCs w:val="28"/>
          <w:lang w:bidi="ar-IQ"/>
        </w:rPr>
        <w:t xml:space="preserve"> , H : </w:t>
      </w:r>
      <w:proofErr w:type="spellStart"/>
      <w:r w:rsidRPr="00BA2B2A">
        <w:rPr>
          <w:rFonts w:ascii="Simplified Arabic" w:hAnsi="Simplified Arabic" w:cs="Simplified Arabic"/>
          <w:sz w:val="28"/>
          <w:szCs w:val="28"/>
          <w:lang w:bidi="ar-IQ"/>
        </w:rPr>
        <w:t>Multiplle</w:t>
      </w:r>
      <w:proofErr w:type="spellEnd"/>
      <w:r w:rsidRPr="00BA2B2A">
        <w:rPr>
          <w:rFonts w:ascii="Simplified Arabic" w:hAnsi="Simplified Arabic" w:cs="Simplified Arabic"/>
          <w:sz w:val="28"/>
          <w:szCs w:val="28"/>
          <w:lang w:bidi="ar-IQ"/>
        </w:rPr>
        <w:t xml:space="preserve"> </w:t>
      </w:r>
      <w:proofErr w:type="spellStart"/>
      <w:r w:rsidRPr="00BA2B2A">
        <w:rPr>
          <w:rFonts w:ascii="Simplified Arabic" w:hAnsi="Simplified Arabic" w:cs="Simplified Arabic"/>
          <w:sz w:val="28"/>
          <w:szCs w:val="28"/>
          <w:lang w:bidi="ar-IQ"/>
        </w:rPr>
        <w:t>Inteligdnce</w:t>
      </w:r>
      <w:proofErr w:type="spellEnd"/>
      <w:r w:rsidRPr="00BA2B2A">
        <w:rPr>
          <w:rFonts w:ascii="Simplified Arabic" w:hAnsi="Simplified Arabic" w:cs="Simplified Arabic"/>
          <w:sz w:val="28"/>
          <w:szCs w:val="28"/>
          <w:lang w:bidi="ar-IQ"/>
        </w:rPr>
        <w:t xml:space="preserve"> , New York , Basic Book , 1999 , pp.105 .</w:t>
      </w:r>
    </w:p>
    <w:p w:rsidR="00A62814" w:rsidRPr="00BA2B2A" w:rsidRDefault="00A62814" w:rsidP="000E77BC">
      <w:pPr>
        <w:pStyle w:val="FootnoteText"/>
        <w:rPr>
          <w:rFonts w:ascii="Simplified Arabic" w:hAnsi="Simplified Arabic" w:cs="Simplified Arabic"/>
          <w:sz w:val="28"/>
          <w:szCs w:val="28"/>
          <w:rtl/>
          <w:lang w:bidi="ar-IQ"/>
        </w:rPr>
      </w:pPr>
      <w:r w:rsidRPr="00BA2B2A">
        <w:rPr>
          <w:rFonts w:ascii="Simplified Arabic" w:hAnsi="Simplified Arabic" w:cs="Simplified Arabic"/>
          <w:sz w:val="28"/>
          <w:szCs w:val="28"/>
          <w:rtl/>
          <w:lang w:bidi="ar-IQ"/>
        </w:rPr>
        <w:t>نبيل رفيق محمد الذكاء المتعدد ، ط1 : (كمان ، دار صفاء للنشر والتوزيع ، 2011) ص 20 .</w:t>
      </w:r>
    </w:p>
  </w:footnote>
  <w:footnote w:id="2">
    <w:p w:rsidR="00A62814" w:rsidRPr="00BA2B2A" w:rsidRDefault="00A62814">
      <w:pPr>
        <w:pStyle w:val="FootnoteText"/>
        <w:rPr>
          <w:rFonts w:ascii="Simplified Arabic" w:hAnsi="Simplified Arabic" w:cs="Simplified Arabic"/>
          <w:sz w:val="28"/>
          <w:szCs w:val="28"/>
          <w:rtl/>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جابر </w:t>
      </w:r>
      <w:r w:rsidRPr="00BA2B2A">
        <w:rPr>
          <w:rFonts w:ascii="Simplified Arabic" w:hAnsi="Simplified Arabic" w:cs="Simplified Arabic"/>
          <w:sz w:val="28"/>
          <w:szCs w:val="28"/>
          <w:rtl/>
          <w:lang w:bidi="ar-IQ"/>
        </w:rPr>
        <w:t>عبد الحميد ، الذكاءات المتعددة والفهم والتنمية وتعميق ، دار الفكر العربي ، القاهرة ، 2003 ، ص 9 .</w:t>
      </w:r>
    </w:p>
  </w:footnote>
  <w:footnote w:id="3">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راضي </w:t>
      </w:r>
      <w:r w:rsidRPr="00BA2B2A">
        <w:rPr>
          <w:rFonts w:ascii="Simplified Arabic" w:hAnsi="Simplified Arabic" w:cs="Simplified Arabic"/>
          <w:sz w:val="28"/>
          <w:szCs w:val="28"/>
          <w:rtl/>
          <w:lang w:bidi="ar-IQ"/>
        </w:rPr>
        <w:t>الوقفي ؛ مقدمة في علم النفس ، ط3 : (عمان ، دار الشروق للنشر ، 2003) ص 529 .</w:t>
      </w:r>
    </w:p>
  </w:footnote>
  <w:footnote w:id="4">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عبد </w:t>
      </w:r>
      <w:r w:rsidRPr="00BA2B2A">
        <w:rPr>
          <w:rFonts w:ascii="Simplified Arabic" w:hAnsi="Simplified Arabic" w:cs="Simplified Arabic"/>
          <w:sz w:val="28"/>
          <w:szCs w:val="28"/>
          <w:rtl/>
          <w:lang w:bidi="ar-IQ"/>
        </w:rPr>
        <w:t>الستار جبار الضمد ؛ علم النفس في الرياضة ، ط1 : (عمان ، دار الخليج ، 2009) ص 117 .</w:t>
      </w:r>
    </w:p>
  </w:footnote>
  <w:footnote w:id="5">
    <w:p w:rsidR="00A62814" w:rsidRPr="00BA2B2A" w:rsidRDefault="00A62814" w:rsidP="00346370">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زياد </w:t>
      </w:r>
      <w:r w:rsidRPr="00BA2B2A">
        <w:rPr>
          <w:rFonts w:ascii="Simplified Arabic" w:hAnsi="Simplified Arabic" w:cs="Simplified Arabic"/>
          <w:sz w:val="28"/>
          <w:szCs w:val="28"/>
          <w:rtl/>
          <w:lang w:bidi="ar-IQ"/>
        </w:rPr>
        <w:t>البخار ؛ الانواع السبعة من الذكاء : (عمان ، شركة السوق ، 2005) من 1-3 .</w:t>
      </w:r>
    </w:p>
  </w:footnote>
  <w:footnote w:id="6">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محمد </w:t>
      </w:r>
      <w:r w:rsidRPr="00BA2B2A">
        <w:rPr>
          <w:rFonts w:ascii="Simplified Arabic" w:hAnsi="Simplified Arabic" w:cs="Simplified Arabic"/>
          <w:sz w:val="28"/>
          <w:szCs w:val="28"/>
          <w:rtl/>
          <w:lang w:bidi="ar-IQ"/>
        </w:rPr>
        <w:t>بكر نوفل ؛ الذكاء المتعدد في غرفه الصف النظرية والتطبيقية ، ط1 : (عمان ، دار الميسر للنشر والتوزيع ، 2007 / 1428هـ) ص 99 .</w:t>
      </w:r>
    </w:p>
  </w:footnote>
  <w:footnote w:id="7">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عبد </w:t>
      </w:r>
      <w:r w:rsidRPr="00BA2B2A">
        <w:rPr>
          <w:rFonts w:ascii="Simplified Arabic" w:hAnsi="Simplified Arabic" w:cs="Simplified Arabic"/>
          <w:sz w:val="28"/>
          <w:szCs w:val="28"/>
          <w:rtl/>
          <w:lang w:bidi="ar-IQ"/>
        </w:rPr>
        <w:t>النبي الجمال ؛ الموسوعة العربية للتنس ، ج1 ، ص 1 (جامعة طنطا ، 1988) ص 20 .</w:t>
      </w:r>
    </w:p>
  </w:footnote>
  <w:footnote w:id="8">
    <w:p w:rsidR="00A62814" w:rsidRPr="00BA2B2A" w:rsidRDefault="00A62814" w:rsidP="006D16BF">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ايلين </w:t>
      </w:r>
      <w:r w:rsidRPr="00BA2B2A">
        <w:rPr>
          <w:rFonts w:ascii="Simplified Arabic" w:hAnsi="Simplified Arabic" w:cs="Simplified Arabic"/>
          <w:sz w:val="28"/>
          <w:szCs w:val="28"/>
          <w:rtl/>
          <w:lang w:bidi="ar-IQ"/>
        </w:rPr>
        <w:t>وديع قرج ؛ التنس – تعليم – تدريب – تقييم – تحكيم ، ط1 (الاسكندرية ، منشأة المعارف ، 2000) ص 27 .</w:t>
      </w:r>
    </w:p>
  </w:footnote>
  <w:footnote w:id="9">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علي </w:t>
      </w:r>
      <w:r w:rsidRPr="00BA2B2A">
        <w:rPr>
          <w:rFonts w:ascii="Simplified Arabic" w:hAnsi="Simplified Arabic" w:cs="Simplified Arabic"/>
          <w:sz w:val="28"/>
          <w:szCs w:val="28"/>
          <w:rtl/>
          <w:lang w:bidi="ar-IQ"/>
        </w:rPr>
        <w:t>سلوم أجواد الحكيم ؛ العاب الكرة والمضرب التنس الارضي : (القادسية  ، مطبعة الطيف ، 2002) .</w:t>
      </w:r>
    </w:p>
  </w:footnote>
  <w:footnote w:id="10">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آن </w:t>
      </w:r>
      <w:r w:rsidRPr="00BA2B2A">
        <w:rPr>
          <w:rFonts w:ascii="Simplified Arabic" w:hAnsi="Simplified Arabic" w:cs="Simplified Arabic"/>
          <w:sz w:val="28"/>
          <w:szCs w:val="28"/>
          <w:rtl/>
          <w:lang w:bidi="ar-IQ"/>
        </w:rPr>
        <w:t>بتعان ؛ التنس ، ترجمة ، قاسم لزام صبر : (بغداد ، دار الحكمه للطباعة والنشر ، 1991) ص 61 .</w:t>
      </w:r>
    </w:p>
  </w:footnote>
  <w:footnote w:id="11">
    <w:p w:rsidR="00A62814" w:rsidRPr="00BA2B2A" w:rsidRDefault="00A62814">
      <w:pPr>
        <w:pStyle w:val="FootnoteText"/>
        <w:rPr>
          <w:rFonts w:ascii="Simplified Arabic" w:hAnsi="Simplified Arabic" w:cs="Simplified Arabic"/>
          <w:sz w:val="28"/>
          <w:szCs w:val="28"/>
          <w:rtl/>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p>
  </w:footnote>
  <w:footnote w:id="12">
    <w:p w:rsidR="00A62814" w:rsidRPr="00BA2B2A" w:rsidRDefault="00A62814">
      <w:pPr>
        <w:pStyle w:val="FootnoteText"/>
        <w:rPr>
          <w:rFonts w:ascii="Simplified Arabic" w:hAnsi="Simplified Arabic" w:cs="Simplified Arabic"/>
          <w:sz w:val="28"/>
          <w:szCs w:val="28"/>
          <w:rtl/>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p>
  </w:footnote>
  <w:footnote w:id="13">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p>
  </w:footnote>
  <w:footnote w:id="14">
    <w:p w:rsidR="00A62814" w:rsidRPr="00BA2B2A" w:rsidRDefault="00A62814" w:rsidP="00C17888">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علي </w:t>
      </w:r>
      <w:r w:rsidRPr="00BA2B2A">
        <w:rPr>
          <w:rFonts w:ascii="Simplified Arabic" w:hAnsi="Simplified Arabic" w:cs="Simplified Arabic"/>
          <w:sz w:val="28"/>
          <w:szCs w:val="28"/>
          <w:rtl/>
          <w:lang w:bidi="ar-IQ"/>
        </w:rPr>
        <w:t>مكي مهدي المياحي ؛  توزيعات متنوعة لاساليب تنظيم التمرين وأثرها في تعلم بعض مهارات التنس الاساسية : (رسالة ماجستير ، جامعة بغداد / كلية التربية الرياضية ، 2002) ص 34</w:t>
      </w:r>
    </w:p>
  </w:footnote>
  <w:footnote w:id="15">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ظافر </w:t>
      </w:r>
      <w:r w:rsidRPr="00BA2B2A">
        <w:rPr>
          <w:rFonts w:ascii="Simplified Arabic" w:hAnsi="Simplified Arabic" w:cs="Simplified Arabic"/>
          <w:sz w:val="28"/>
          <w:szCs w:val="28"/>
          <w:rtl/>
          <w:lang w:bidi="ar-IQ"/>
        </w:rPr>
        <w:t>هاشم اسماعيل ؛ الاعداد الفني والخططي بالتنس ، ط2 : (بغداد ، دار الجاحظ للطباعة والنشر والترجمة ، 2002) ص 46.</w:t>
      </w:r>
    </w:p>
  </w:footnote>
  <w:footnote w:id="16">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نبيل </w:t>
      </w:r>
      <w:r w:rsidRPr="00BA2B2A">
        <w:rPr>
          <w:rFonts w:ascii="Simplified Arabic" w:hAnsi="Simplified Arabic" w:cs="Simplified Arabic"/>
          <w:sz w:val="28"/>
          <w:szCs w:val="28"/>
          <w:rtl/>
          <w:lang w:bidi="ar-IQ"/>
        </w:rPr>
        <w:t>مورفي (1987) ؛ الكتاب الشامل لتمارين البطولة بالتنس) . ترجمة : سمير مسلط الهاشمي (واخرون) : (بغداد ، مطابع التعليم العالي ، 1990) ، ص 25 .</w:t>
      </w:r>
    </w:p>
  </w:footnote>
  <w:footnote w:id="17">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عبد </w:t>
      </w:r>
      <w:r w:rsidRPr="00BA2B2A">
        <w:rPr>
          <w:rFonts w:ascii="Simplified Arabic" w:hAnsi="Simplified Arabic" w:cs="Simplified Arabic"/>
          <w:sz w:val="28"/>
          <w:szCs w:val="28"/>
          <w:rtl/>
          <w:lang w:bidi="ar-IQ"/>
        </w:rPr>
        <w:t>الستار الصراف ؛ العاب المضرب : (بغداد ، مطبعة التعليم العالي ، 1987) ، ص 60 .</w:t>
      </w:r>
    </w:p>
  </w:footnote>
  <w:footnote w:id="18">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p>
  </w:footnote>
  <w:footnote w:id="19">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علي </w:t>
      </w:r>
      <w:r w:rsidRPr="00BA2B2A">
        <w:rPr>
          <w:rFonts w:ascii="Simplified Arabic" w:hAnsi="Simplified Arabic" w:cs="Simplified Arabic"/>
          <w:sz w:val="28"/>
          <w:szCs w:val="28"/>
          <w:rtl/>
          <w:lang w:bidi="ar-IQ"/>
        </w:rPr>
        <w:t>سلوم جواد الحكيم ؛ العاب الكرة والمضرب والتنس الارضي : (القادسية ، مطبعة الطيف (2002) .</w:t>
      </w:r>
    </w:p>
  </w:footnote>
  <w:footnote w:id="20">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p>
  </w:footnote>
  <w:footnote w:id="21">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وفاء </w:t>
      </w:r>
      <w:r w:rsidRPr="00BA2B2A">
        <w:rPr>
          <w:rFonts w:ascii="Simplified Arabic" w:hAnsi="Simplified Arabic" w:cs="Simplified Arabic"/>
          <w:sz w:val="28"/>
          <w:szCs w:val="28"/>
          <w:rtl/>
          <w:lang w:bidi="ar-IQ"/>
        </w:rPr>
        <w:t>فائق محمود السعدي ؛ تأثير تمرينات لذوي الذكاء المكاني والحسي في الادراك الحسي حركي والبصري وتعلم بعض مهارات التنس للطالبات (رسالة الدكتوراه في التربية البدنية وعلوم الرياضة للبنات / جامعة بغداد ، 2016) .</w:t>
      </w:r>
    </w:p>
  </w:footnote>
  <w:footnote w:id="22">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احد </w:t>
      </w:r>
      <w:r w:rsidRPr="00BA2B2A">
        <w:rPr>
          <w:rFonts w:ascii="Simplified Arabic" w:hAnsi="Simplified Arabic" w:cs="Simplified Arabic"/>
          <w:sz w:val="28"/>
          <w:szCs w:val="28"/>
          <w:rtl/>
          <w:lang w:bidi="ar-IQ"/>
        </w:rPr>
        <w:t>بدر عقيل ؛ أصول البحث العملي ومناهجه ، ك : (الكويت ، وكالة المطبوعات ، 1987) ص 27 .</w:t>
      </w:r>
    </w:p>
  </w:footnote>
  <w:footnote w:id="23">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r w:rsidRPr="00BA2B2A">
        <w:rPr>
          <w:rFonts w:ascii="Simplified Arabic" w:hAnsi="Simplified Arabic" w:cs="Simplified Arabic"/>
          <w:sz w:val="28"/>
          <w:szCs w:val="28"/>
          <w:rtl/>
          <w:lang w:bidi="ar-IQ"/>
        </w:rPr>
        <w:t xml:space="preserve">آن </w:t>
      </w:r>
      <w:r w:rsidRPr="00BA2B2A">
        <w:rPr>
          <w:rFonts w:ascii="Simplified Arabic" w:hAnsi="Simplified Arabic" w:cs="Simplified Arabic"/>
          <w:sz w:val="28"/>
          <w:szCs w:val="28"/>
          <w:rtl/>
          <w:lang w:bidi="ar-IQ"/>
        </w:rPr>
        <w:t>بتمان (ترجمه) قاسم لزام (1901) : التنس ، جامعة بغداد ، (مطبعة دار الحكمة للطباعة والنشر) ص 75 .</w:t>
      </w:r>
    </w:p>
  </w:footnote>
  <w:footnote w:id="24">
    <w:p w:rsidR="00A62814" w:rsidRPr="00BA2B2A" w:rsidRDefault="00A62814">
      <w:pPr>
        <w:pStyle w:val="FootnoteText"/>
        <w:rPr>
          <w:rFonts w:ascii="Simplified Arabic" w:hAnsi="Simplified Arabic" w:cs="Simplified Arabic"/>
          <w:sz w:val="28"/>
          <w:szCs w:val="28"/>
          <w:lang w:bidi="ar-IQ"/>
        </w:rPr>
      </w:pPr>
      <w:r w:rsidRPr="00BA2B2A">
        <w:rPr>
          <w:rStyle w:val="FootnoteReference"/>
          <w:rFonts w:ascii="Simplified Arabic" w:hAnsi="Simplified Arabic" w:cs="Simplified Arabic"/>
          <w:sz w:val="28"/>
          <w:szCs w:val="28"/>
        </w:rPr>
        <w:footnoteRef/>
      </w:r>
      <w:r w:rsidRPr="00BA2B2A">
        <w:rPr>
          <w:rFonts w:ascii="Simplified Arabic" w:hAnsi="Simplified Arabic" w:cs="Simplified Arabic"/>
          <w:sz w:val="28"/>
          <w:szCs w:val="28"/>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137C"/>
    <w:multiLevelType w:val="hybridMultilevel"/>
    <w:tmpl w:val="B736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47645"/>
    <w:multiLevelType w:val="hybridMultilevel"/>
    <w:tmpl w:val="4072A748"/>
    <w:lvl w:ilvl="0" w:tplc="7460287A">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numRestart w:val="eachPage"/>
    <w:footnote w:id="-1"/>
    <w:footnote w:id="0"/>
  </w:footnotePr>
  <w:endnotePr>
    <w:endnote w:id="-1"/>
    <w:endnote w:id="0"/>
  </w:endnotePr>
  <w:compat/>
  <w:rsids>
    <w:rsidRoot w:val="00E6482F"/>
    <w:rsid w:val="00027AA1"/>
    <w:rsid w:val="00074A4A"/>
    <w:rsid w:val="000759A7"/>
    <w:rsid w:val="00080FFF"/>
    <w:rsid w:val="000A559C"/>
    <w:rsid w:val="000E77BC"/>
    <w:rsid w:val="001A5BD3"/>
    <w:rsid w:val="001B0686"/>
    <w:rsid w:val="00346370"/>
    <w:rsid w:val="0034685D"/>
    <w:rsid w:val="003847C1"/>
    <w:rsid w:val="004A0815"/>
    <w:rsid w:val="004A2E14"/>
    <w:rsid w:val="004C3199"/>
    <w:rsid w:val="004D114D"/>
    <w:rsid w:val="00574D13"/>
    <w:rsid w:val="0058358C"/>
    <w:rsid w:val="00685912"/>
    <w:rsid w:val="006B2160"/>
    <w:rsid w:val="006C2808"/>
    <w:rsid w:val="006D16BF"/>
    <w:rsid w:val="007331AC"/>
    <w:rsid w:val="007C6C66"/>
    <w:rsid w:val="008321DA"/>
    <w:rsid w:val="00840BD5"/>
    <w:rsid w:val="008B6F27"/>
    <w:rsid w:val="00912FB5"/>
    <w:rsid w:val="00931050"/>
    <w:rsid w:val="00941664"/>
    <w:rsid w:val="009B65A4"/>
    <w:rsid w:val="00A62814"/>
    <w:rsid w:val="00B17244"/>
    <w:rsid w:val="00B57CA0"/>
    <w:rsid w:val="00B655B2"/>
    <w:rsid w:val="00B85547"/>
    <w:rsid w:val="00BA2B2A"/>
    <w:rsid w:val="00C17888"/>
    <w:rsid w:val="00CA4F0F"/>
    <w:rsid w:val="00CD7361"/>
    <w:rsid w:val="00D350DF"/>
    <w:rsid w:val="00D70E8E"/>
    <w:rsid w:val="00D951D6"/>
    <w:rsid w:val="00E6482F"/>
    <w:rsid w:val="00EC4C5C"/>
    <w:rsid w:val="00F26F3F"/>
    <w:rsid w:val="00F86200"/>
    <w:rsid w:val="00FF3E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2F"/>
    <w:pPr>
      <w:ind w:left="720"/>
      <w:contextualSpacing/>
    </w:pPr>
  </w:style>
  <w:style w:type="paragraph" w:styleId="FootnoteText">
    <w:name w:val="footnote text"/>
    <w:basedOn w:val="Normal"/>
    <w:link w:val="FootnoteTextChar"/>
    <w:uiPriority w:val="99"/>
    <w:semiHidden/>
    <w:unhideWhenUsed/>
    <w:rsid w:val="00075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9A7"/>
    <w:rPr>
      <w:sz w:val="20"/>
      <w:szCs w:val="20"/>
    </w:rPr>
  </w:style>
  <w:style w:type="character" w:styleId="FootnoteReference">
    <w:name w:val="footnote reference"/>
    <w:basedOn w:val="DefaultParagraphFont"/>
    <w:uiPriority w:val="99"/>
    <w:semiHidden/>
    <w:unhideWhenUsed/>
    <w:rsid w:val="000759A7"/>
    <w:rPr>
      <w:vertAlign w:val="superscript"/>
    </w:rPr>
  </w:style>
  <w:style w:type="table" w:styleId="TableGrid">
    <w:name w:val="Table Grid"/>
    <w:basedOn w:val="TableNormal"/>
    <w:uiPriority w:val="59"/>
    <w:rsid w:val="001A5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4A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74A4A"/>
  </w:style>
  <w:style w:type="paragraph" w:styleId="Footer">
    <w:name w:val="footer"/>
    <w:basedOn w:val="Normal"/>
    <w:link w:val="FooterChar"/>
    <w:uiPriority w:val="99"/>
    <w:unhideWhenUsed/>
    <w:rsid w:val="00074A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A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96775-448A-4B30-BAB1-2CEF8875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33</Pages>
  <Words>4450</Words>
  <Characters>25365</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30</cp:revision>
  <cp:lastPrinted>2017-05-02T08:00:00Z</cp:lastPrinted>
  <dcterms:created xsi:type="dcterms:W3CDTF">2017-04-30T21:49:00Z</dcterms:created>
  <dcterms:modified xsi:type="dcterms:W3CDTF">2017-05-02T08:00:00Z</dcterms:modified>
</cp:coreProperties>
</file>