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2035"/>
        <w:gridCol w:w="6487"/>
      </w:tblGrid>
      <w:tr w:rsidR="00C34CF7" w:rsidTr="0010519B">
        <w:tc>
          <w:tcPr>
            <w:tcW w:w="2035" w:type="dxa"/>
          </w:tcPr>
          <w:p w:rsidR="00C34CF7" w:rsidRPr="00E656AA" w:rsidRDefault="00C34CF7" w:rsidP="0010519B">
            <w:pPr>
              <w:rPr>
                <w:b/>
                <w:bCs/>
                <w:sz w:val="24"/>
                <w:szCs w:val="24"/>
                <w:rtl/>
                <w:lang w:bidi="ar-IQ"/>
              </w:rPr>
            </w:pPr>
            <w:r w:rsidRPr="00E656AA">
              <w:rPr>
                <w:rFonts w:hint="cs"/>
                <w:b/>
                <w:bCs/>
                <w:sz w:val="24"/>
                <w:szCs w:val="24"/>
                <w:rtl/>
                <w:lang w:bidi="ar-IQ"/>
              </w:rPr>
              <w:t xml:space="preserve">اسم الكلية </w:t>
            </w:r>
          </w:p>
        </w:tc>
        <w:tc>
          <w:tcPr>
            <w:tcW w:w="6487" w:type="dxa"/>
          </w:tcPr>
          <w:p w:rsidR="00C34CF7" w:rsidRPr="00E656AA" w:rsidRDefault="00C34CF7" w:rsidP="0010519B">
            <w:pPr>
              <w:rPr>
                <w:b/>
                <w:bCs/>
                <w:rtl/>
                <w:lang w:bidi="ar-IQ"/>
              </w:rPr>
            </w:pPr>
            <w:r w:rsidRPr="00E656AA">
              <w:rPr>
                <w:rFonts w:hint="cs"/>
                <w:b/>
                <w:bCs/>
                <w:rtl/>
                <w:lang w:bidi="ar-IQ"/>
              </w:rPr>
              <w:t xml:space="preserve">كلية التربية الرياضية للبنات </w:t>
            </w:r>
          </w:p>
        </w:tc>
      </w:tr>
      <w:tr w:rsidR="00C34CF7" w:rsidTr="0010519B">
        <w:tc>
          <w:tcPr>
            <w:tcW w:w="2035" w:type="dxa"/>
          </w:tcPr>
          <w:p w:rsidR="00C34CF7" w:rsidRPr="00E656AA" w:rsidRDefault="00C34CF7" w:rsidP="0010519B">
            <w:pPr>
              <w:rPr>
                <w:b/>
                <w:bCs/>
                <w:sz w:val="24"/>
                <w:szCs w:val="24"/>
                <w:rtl/>
                <w:lang w:bidi="ar-IQ"/>
              </w:rPr>
            </w:pPr>
            <w:r w:rsidRPr="00E656AA">
              <w:rPr>
                <w:rFonts w:hint="cs"/>
                <w:b/>
                <w:bCs/>
                <w:sz w:val="24"/>
                <w:szCs w:val="24"/>
                <w:rtl/>
                <w:lang w:bidi="ar-IQ"/>
              </w:rPr>
              <w:t xml:space="preserve">اسم القسم </w:t>
            </w:r>
          </w:p>
        </w:tc>
        <w:tc>
          <w:tcPr>
            <w:tcW w:w="6487" w:type="dxa"/>
          </w:tcPr>
          <w:p w:rsidR="00C34CF7" w:rsidRPr="00E656AA" w:rsidRDefault="00C34CF7" w:rsidP="0010519B">
            <w:pPr>
              <w:rPr>
                <w:b/>
                <w:bCs/>
                <w:rtl/>
                <w:lang w:bidi="ar-IQ"/>
              </w:rPr>
            </w:pPr>
            <w:r>
              <w:rPr>
                <w:rFonts w:hint="cs"/>
                <w:b/>
                <w:bCs/>
                <w:rtl/>
                <w:lang w:bidi="ar-IQ"/>
              </w:rPr>
              <w:t xml:space="preserve">الدراسات العليا </w:t>
            </w:r>
          </w:p>
        </w:tc>
      </w:tr>
      <w:tr w:rsidR="00C34CF7" w:rsidTr="0010519B">
        <w:tc>
          <w:tcPr>
            <w:tcW w:w="2035" w:type="dxa"/>
          </w:tcPr>
          <w:p w:rsidR="00C34CF7" w:rsidRPr="00E656AA" w:rsidRDefault="00C34CF7" w:rsidP="0010519B">
            <w:pPr>
              <w:rPr>
                <w:b/>
                <w:bCs/>
                <w:sz w:val="24"/>
                <w:szCs w:val="24"/>
                <w:rtl/>
                <w:lang w:bidi="ar-IQ"/>
              </w:rPr>
            </w:pPr>
            <w:r w:rsidRPr="00E656AA">
              <w:rPr>
                <w:rFonts w:hint="cs"/>
                <w:b/>
                <w:bCs/>
                <w:sz w:val="24"/>
                <w:szCs w:val="24"/>
                <w:rtl/>
                <w:lang w:bidi="ar-IQ"/>
              </w:rPr>
              <w:t xml:space="preserve">الاسم الثلاثي </w:t>
            </w:r>
          </w:p>
        </w:tc>
        <w:tc>
          <w:tcPr>
            <w:tcW w:w="6487" w:type="dxa"/>
          </w:tcPr>
          <w:p w:rsidR="00C34CF7" w:rsidRPr="00E656AA" w:rsidRDefault="0059611F" w:rsidP="0010519B">
            <w:pPr>
              <w:rPr>
                <w:b/>
                <w:bCs/>
                <w:rtl/>
                <w:lang w:bidi="ar-IQ"/>
              </w:rPr>
            </w:pPr>
            <w:r>
              <w:rPr>
                <w:rFonts w:hint="cs"/>
                <w:b/>
                <w:bCs/>
                <w:rtl/>
                <w:lang w:bidi="ar-IQ"/>
              </w:rPr>
              <w:t>غصون ناطق عبد الحميد</w:t>
            </w:r>
          </w:p>
        </w:tc>
      </w:tr>
      <w:tr w:rsidR="00C34CF7" w:rsidTr="0010519B">
        <w:tc>
          <w:tcPr>
            <w:tcW w:w="2035" w:type="dxa"/>
          </w:tcPr>
          <w:p w:rsidR="00C34CF7" w:rsidRPr="00E656AA" w:rsidRDefault="00C34CF7" w:rsidP="0010519B">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C34CF7" w:rsidRPr="00E656AA" w:rsidRDefault="00C34CF7" w:rsidP="0010519B">
            <w:pPr>
              <w:rPr>
                <w:b/>
                <w:bCs/>
                <w:rtl/>
                <w:lang w:bidi="ar-IQ"/>
              </w:rPr>
            </w:pPr>
            <w:r>
              <w:rPr>
                <w:rFonts w:hint="cs"/>
                <w:b/>
                <w:bCs/>
                <w:rtl/>
                <w:lang w:bidi="ar-IQ"/>
              </w:rPr>
              <w:t>لايوجد</w:t>
            </w:r>
          </w:p>
        </w:tc>
      </w:tr>
      <w:tr w:rsidR="00C34CF7" w:rsidTr="0010519B">
        <w:tc>
          <w:tcPr>
            <w:tcW w:w="2035" w:type="dxa"/>
          </w:tcPr>
          <w:p w:rsidR="00C34CF7" w:rsidRPr="00E656AA" w:rsidRDefault="00C34CF7" w:rsidP="0010519B">
            <w:pPr>
              <w:rPr>
                <w:b/>
                <w:bCs/>
                <w:sz w:val="24"/>
                <w:szCs w:val="24"/>
                <w:rtl/>
                <w:lang w:bidi="ar-IQ"/>
              </w:rPr>
            </w:pPr>
            <w:r w:rsidRPr="00E656AA">
              <w:rPr>
                <w:rFonts w:hint="cs"/>
                <w:b/>
                <w:bCs/>
                <w:sz w:val="24"/>
                <w:szCs w:val="24"/>
                <w:rtl/>
                <w:lang w:bidi="ar-IQ"/>
              </w:rPr>
              <w:t xml:space="preserve">المهنة </w:t>
            </w:r>
          </w:p>
        </w:tc>
        <w:tc>
          <w:tcPr>
            <w:tcW w:w="6487" w:type="dxa"/>
          </w:tcPr>
          <w:p w:rsidR="00C34CF7" w:rsidRPr="00E656AA" w:rsidRDefault="00C34CF7" w:rsidP="0010519B">
            <w:pPr>
              <w:rPr>
                <w:b/>
                <w:bCs/>
                <w:rtl/>
                <w:lang w:bidi="ar-IQ"/>
              </w:rPr>
            </w:pPr>
            <w:r>
              <w:rPr>
                <w:rFonts w:hint="cs"/>
                <w:b/>
                <w:bCs/>
                <w:rtl/>
                <w:lang w:bidi="ar-IQ"/>
              </w:rPr>
              <w:t>مدرس مساعد</w:t>
            </w:r>
          </w:p>
        </w:tc>
      </w:tr>
      <w:tr w:rsidR="00C34CF7" w:rsidTr="0010519B">
        <w:tc>
          <w:tcPr>
            <w:tcW w:w="2035" w:type="dxa"/>
          </w:tcPr>
          <w:p w:rsidR="00C34CF7" w:rsidRPr="00E656AA" w:rsidRDefault="00C34CF7" w:rsidP="0010519B">
            <w:pPr>
              <w:rPr>
                <w:b/>
                <w:bCs/>
                <w:sz w:val="24"/>
                <w:szCs w:val="24"/>
                <w:rtl/>
                <w:lang w:bidi="ar-IQ"/>
              </w:rPr>
            </w:pPr>
            <w:r w:rsidRPr="00E656AA">
              <w:rPr>
                <w:rFonts w:hint="cs"/>
                <w:b/>
                <w:bCs/>
                <w:sz w:val="24"/>
                <w:szCs w:val="24"/>
                <w:rtl/>
                <w:lang w:bidi="ar-IQ"/>
              </w:rPr>
              <w:t xml:space="preserve">الدراسة </w:t>
            </w:r>
          </w:p>
        </w:tc>
        <w:tc>
          <w:tcPr>
            <w:tcW w:w="6487" w:type="dxa"/>
          </w:tcPr>
          <w:p w:rsidR="00C34CF7" w:rsidRPr="00E656AA" w:rsidRDefault="00C34CF7" w:rsidP="0010519B">
            <w:pPr>
              <w:rPr>
                <w:b/>
                <w:bCs/>
                <w:rtl/>
                <w:lang w:bidi="ar-IQ"/>
              </w:rPr>
            </w:pPr>
            <w:r>
              <w:rPr>
                <w:rFonts w:hint="cs"/>
                <w:b/>
                <w:bCs/>
                <w:rtl/>
                <w:lang w:bidi="ar-IQ"/>
              </w:rPr>
              <w:t xml:space="preserve">دكتوراه </w:t>
            </w:r>
          </w:p>
        </w:tc>
      </w:tr>
      <w:tr w:rsidR="00C34CF7" w:rsidTr="0010519B">
        <w:tc>
          <w:tcPr>
            <w:tcW w:w="2035" w:type="dxa"/>
          </w:tcPr>
          <w:p w:rsidR="00C34CF7" w:rsidRPr="00E656AA" w:rsidRDefault="00C34CF7" w:rsidP="0010519B">
            <w:pPr>
              <w:rPr>
                <w:b/>
                <w:bCs/>
                <w:sz w:val="24"/>
                <w:szCs w:val="24"/>
                <w:rtl/>
                <w:lang w:bidi="ar-IQ"/>
              </w:rPr>
            </w:pPr>
            <w:r w:rsidRPr="00E656AA">
              <w:rPr>
                <w:rFonts w:hint="cs"/>
                <w:b/>
                <w:bCs/>
                <w:sz w:val="24"/>
                <w:szCs w:val="24"/>
                <w:rtl/>
                <w:lang w:bidi="ar-IQ"/>
              </w:rPr>
              <w:t xml:space="preserve">السنة </w:t>
            </w:r>
          </w:p>
        </w:tc>
        <w:tc>
          <w:tcPr>
            <w:tcW w:w="6487" w:type="dxa"/>
          </w:tcPr>
          <w:p w:rsidR="00C34CF7" w:rsidRPr="00E656AA" w:rsidRDefault="00C34CF7" w:rsidP="00156162">
            <w:pPr>
              <w:rPr>
                <w:b/>
                <w:bCs/>
                <w:rtl/>
                <w:lang w:bidi="ar-IQ"/>
              </w:rPr>
            </w:pPr>
            <w:r>
              <w:rPr>
                <w:rFonts w:hint="cs"/>
                <w:b/>
                <w:bCs/>
                <w:rtl/>
                <w:lang w:bidi="ar-IQ"/>
              </w:rPr>
              <w:t>20</w:t>
            </w:r>
            <w:r w:rsidR="00156162">
              <w:rPr>
                <w:rFonts w:hint="cs"/>
                <w:b/>
                <w:bCs/>
                <w:rtl/>
                <w:lang w:bidi="ar-IQ"/>
              </w:rPr>
              <w:t>11</w:t>
            </w:r>
          </w:p>
        </w:tc>
      </w:tr>
      <w:tr w:rsidR="00C34CF7" w:rsidRPr="0059611F" w:rsidTr="0010519B">
        <w:tc>
          <w:tcPr>
            <w:tcW w:w="2035" w:type="dxa"/>
          </w:tcPr>
          <w:p w:rsidR="00C34CF7" w:rsidRPr="0059611F" w:rsidRDefault="00C34CF7" w:rsidP="0010519B">
            <w:pPr>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عنوان الاطروحة </w:t>
            </w:r>
          </w:p>
        </w:tc>
        <w:tc>
          <w:tcPr>
            <w:tcW w:w="6487" w:type="dxa"/>
          </w:tcPr>
          <w:p w:rsidR="00C34CF7" w:rsidRPr="0059611F" w:rsidRDefault="0059611F" w:rsidP="0010519B">
            <w:pPr>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تأثير تمرينات توافقية في بعض الوظائف البصرية والانجاز لدى لاعبي رماية التراب</w:t>
            </w:r>
          </w:p>
        </w:tc>
      </w:tr>
      <w:tr w:rsidR="00C34CF7" w:rsidRPr="0059611F" w:rsidTr="0010519B">
        <w:tc>
          <w:tcPr>
            <w:tcW w:w="2035" w:type="dxa"/>
          </w:tcPr>
          <w:p w:rsidR="00C34CF7" w:rsidRPr="0059611F" w:rsidRDefault="00C34CF7" w:rsidP="0010519B">
            <w:pPr>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ملخص الاطروحة </w:t>
            </w:r>
          </w:p>
        </w:tc>
        <w:tc>
          <w:tcPr>
            <w:tcW w:w="6487" w:type="dxa"/>
          </w:tcPr>
          <w:p w:rsidR="0059611F" w:rsidRPr="0059611F" w:rsidRDefault="0059611F" w:rsidP="0059611F">
            <w:pPr>
              <w:widowControl w:val="0"/>
              <w:tabs>
                <w:tab w:val="left" w:pos="224"/>
              </w:tabs>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اشتملت الاطروحة على خمسة ابواب ، تناول الباب الاول مقدمة البحث واهميته ، التي تمثلت في التطرق إلى رياضة الرماية للاهداف المتحركة بشكل عام ، ورماية التراب بشكل خاص والوظائف البصرية التي يحتاج اليها رامي التراب ، ومدى تحسن الانجاز عن طريق التمرينات التوافقية ، ويعد هذا البحث الأول من نوعه الذي يتناول موضوع الإبصار في رماية الأهداف المتحركة وتحديداً رماية التراب .</w:t>
            </w:r>
          </w:p>
          <w:p w:rsidR="0059611F" w:rsidRPr="0059611F" w:rsidRDefault="0059611F" w:rsidP="0059611F">
            <w:pPr>
              <w:widowControl w:val="0"/>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اما مشكلة البحث فتمثلت في عدم وجود دراسة تتناول موضوع رماية التراب وما تتطلبه من وظائف بصرية مما حدا بالباحثة تناول هذا الموضوع من اجل منح أفاقا جديدة لمواكبة التطور الرياضي ، واغناء رياضة الرماية بصورة عامة ورماية التراب بشكل خاص بكل ما تحتاج إليه من متطلبات تدريبية تقود إلى تحسين الانجاز في العراق .</w:t>
            </w:r>
          </w:p>
          <w:p w:rsidR="0059611F" w:rsidRPr="0059611F" w:rsidRDefault="0059611F" w:rsidP="0059611F">
            <w:pPr>
              <w:widowControl w:val="0"/>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اما أهداف البحث فتمثلت في :</w:t>
            </w:r>
          </w:p>
          <w:p w:rsidR="0059611F" w:rsidRPr="0059611F" w:rsidRDefault="0059611F" w:rsidP="0059611F">
            <w:pPr>
              <w:widowControl w:val="0"/>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اعداد تمرينات توافقية خاصة للاعبي رماية التراب .</w:t>
            </w:r>
          </w:p>
          <w:p w:rsidR="0059611F" w:rsidRPr="0059611F" w:rsidRDefault="0059611F" w:rsidP="0059611F">
            <w:pPr>
              <w:widowControl w:val="0"/>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التعرف على تأثير التمرينات التوافقية في بعض الوظائف البصرية الطبية لدى عينة البحث .</w:t>
            </w:r>
          </w:p>
          <w:p w:rsidR="0059611F" w:rsidRPr="0059611F" w:rsidRDefault="0059611F" w:rsidP="0059611F">
            <w:pPr>
              <w:widowControl w:val="0"/>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التعرف على تأثير التمرينات التوافقية في بعض الوظائف البصرية التطبيقية لدى عينة البحث .</w:t>
            </w:r>
          </w:p>
          <w:p w:rsidR="0059611F" w:rsidRPr="0059611F" w:rsidRDefault="0059611F" w:rsidP="0059611F">
            <w:pPr>
              <w:widowControl w:val="0"/>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التعرف على تأثير التمرينات التوافقية في الانجاز لدى عينة البحث .</w:t>
            </w:r>
          </w:p>
          <w:p w:rsidR="0059611F" w:rsidRPr="0059611F" w:rsidRDefault="0059611F" w:rsidP="0059611F">
            <w:pPr>
              <w:widowControl w:val="0"/>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وافترضت الباحثة ان :</w:t>
            </w:r>
          </w:p>
          <w:p w:rsidR="0059611F" w:rsidRPr="0059611F" w:rsidRDefault="0059611F" w:rsidP="0059611F">
            <w:pPr>
              <w:widowControl w:val="0"/>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هناك فروق ذو دلالة إحصائية بين الاختبارين القبلي والبعدي في الوظائف البصرية الطبية والتطبيقية لدى عينة البحث نتيجة لاستخدام التمرينات التوافقية الخاصة .</w:t>
            </w:r>
          </w:p>
          <w:p w:rsidR="0059611F" w:rsidRPr="0059611F" w:rsidRDefault="0059611F" w:rsidP="0059611F">
            <w:pPr>
              <w:widowControl w:val="0"/>
              <w:autoSpaceDE w:val="0"/>
              <w:autoSpaceDN w:val="0"/>
              <w:adjustRightInd w:val="0"/>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هناك فروق ذو دلالة إحصائية بين الاختبارين القبلي والبعدي في الانجاز لدى عينة البحث نتيجة لاستخدام التمرينات التوافقية الخاصة .</w:t>
            </w:r>
          </w:p>
          <w:p w:rsidR="0059611F" w:rsidRPr="0059611F" w:rsidRDefault="0059611F" w:rsidP="0059611F">
            <w:p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اما مجالات البحث فتمثلت في :</w:t>
            </w:r>
          </w:p>
          <w:p w:rsidR="0059611F" w:rsidRPr="0059611F" w:rsidRDefault="0059611F" w:rsidP="0059611F">
            <w:p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أولا : المجال البشري الذي اشتمل على عينة من لاعبي رماية التراب لفئة شباب المنتخب الوطني للجمهورية العربية السورية .</w:t>
            </w:r>
          </w:p>
          <w:p w:rsidR="0059611F" w:rsidRPr="0059611F" w:rsidRDefault="0059611F" w:rsidP="0059611F">
            <w:p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ثانياً : المجال الزماني الذي تضمن المدة الممتدة من 5 / 7 / 2009 والى غاية 16 / 9 / 2009 .</w:t>
            </w:r>
          </w:p>
          <w:p w:rsidR="0059611F" w:rsidRPr="0059611F" w:rsidRDefault="0059611F" w:rsidP="0059611F">
            <w:p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ثالثاً : المجال المكاني ، أُجريت تجربة البحث في ميدان رماية التراب الاولمبي في الجمهورية العربية السورية / دمشق ، ومستشفى الرازي وعيادة طب العيون ( الدكتور مهدي بشير شرف الدين ) في الجمهورية العربية السورية .</w:t>
            </w:r>
          </w:p>
          <w:p w:rsidR="0059611F" w:rsidRPr="0059611F" w:rsidRDefault="0059611F" w:rsidP="0059611F">
            <w:p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وقد تناول الباب الثاني الدراسات النظرية والدراسات السابقة والمشابهة ، إذ تطرقت الباحثة به إلى جملة من الدراسات النظرية ذات العلاقة بالبحث مثل رماية الأهداف المتحركة وأنواعها ، وخصت الباحثة رماية التراب والتطرق إليها بشكل مفصل وفن تدريبها ، فضلاً عن المنظومة البصرية والتركيب التشريحي للعين والميكانزمية البصرية والوظائف البصرية .</w:t>
            </w:r>
          </w:p>
          <w:p w:rsidR="0059611F" w:rsidRPr="0059611F" w:rsidRDefault="0059611F" w:rsidP="0059611F">
            <w:p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وقد استخدمت الباحثة المنهج التجريبي لملائمته لطبيعة البحث ، كما تم التطرق إلى كيفية اختيار مجتمع البحث وعينته ، أختيرت العينة بالطريقة العمدية من منتخب شباب الجمهورية العربية السورية لرماية التراب ، وذلك لعدم توافر هذا النوع من رياضة الرماية والميادين الخاصة بها في العراق ، كما استعانت الباحثة بعدد من الأجهزة والأدوات والوسائل لجمع المعلومات ومنها اجراء الفحص الطبي </w:t>
            </w:r>
            <w:r w:rsidRPr="0059611F">
              <w:rPr>
                <w:rFonts w:asciiTheme="majorBidi" w:hAnsiTheme="majorBidi" w:cstheme="majorBidi"/>
                <w:b/>
                <w:bCs/>
                <w:sz w:val="24"/>
                <w:szCs w:val="24"/>
                <w:rtl/>
                <w:lang w:bidi="ar-IQ"/>
              </w:rPr>
              <w:lastRenderedPageBreak/>
              <w:t>، وتحديد الوظائف البصرية ، مثل : ( حدة الإبصار ، وكفاية الإبصار الثنائية ، وزمن رد الفعل البصري ، وتباين الحساسية البصرية للألوان ، وتقييم رؤية الألوان ) وتحديد الاختبارات الخاصة بها ، وعرضها على الخبراء والمختصين فضلاً عن قيام الباحثة باعداد بعض الاختبارات من قبلها لعدم توافرها ، وقد اعدت الباحثة تمرينات توافقية تم تطبيقها على عينة البحث مدة شهرين وبواقع ثلاث وحدات تدريبية خلال الاسبوع ، ولمدة ( 20 دقيقة ) ، واجرت الباحثة الاختبارات القبلية والبعدية للوصول إلى نتائج البحث بالاستعانة بالوسائل الاحصائية المناسبة.</w:t>
            </w:r>
          </w:p>
          <w:p w:rsidR="0059611F" w:rsidRPr="0059611F" w:rsidRDefault="0059611F" w:rsidP="0059611F">
            <w:p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وقد تم عرض النتائج وتحليلها ومناقشتها في الباب الرابع ، إذ تبين من خلال عرض النتائج التي تم الحصول عليها إلى ان التمرينات التوافقية قد أثرت وبشكل معنوي في تحسين الوظائف البصرية عدا وظيفة الساحة البصرية ، كما دلت النتائج على وجود فروق معنوية لاختبار الانجاز لدى عينة البحث .</w:t>
            </w:r>
          </w:p>
          <w:p w:rsidR="0059611F" w:rsidRPr="0059611F" w:rsidRDefault="0059611F" w:rsidP="0059611F">
            <w:p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وقد استنتجت الباحثة استنتاجات عديدة منها :</w:t>
            </w:r>
          </w:p>
          <w:p w:rsidR="0059611F" w:rsidRPr="0059611F" w:rsidRDefault="0059611F" w:rsidP="0059611F">
            <w:pPr>
              <w:numPr>
                <w:ilvl w:val="0"/>
                <w:numId w:val="1"/>
              </w:num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ان التمرينات التوافقية المستخدمة لها تأثير ايجابي في تطوير الوظائف البصرية والانجاز لدى لاعبي رماية التراب .</w:t>
            </w:r>
          </w:p>
          <w:p w:rsidR="0059611F" w:rsidRPr="0059611F" w:rsidRDefault="0059611F" w:rsidP="0059611F">
            <w:p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وقد أوصت الباحثة بالعديد من الوصايا منها :</w:t>
            </w:r>
          </w:p>
          <w:p w:rsidR="0059611F" w:rsidRPr="0059611F" w:rsidRDefault="0059611F" w:rsidP="0059611F">
            <w:pPr>
              <w:numPr>
                <w:ilvl w:val="0"/>
                <w:numId w:val="1"/>
              </w:num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ضرورة التركيز على التدريب البصري وان يكون جزءاً مهماً من أجزاء الوحدة التدريبية لرماة التراب .</w:t>
            </w:r>
          </w:p>
          <w:p w:rsidR="0059611F" w:rsidRPr="0059611F" w:rsidRDefault="0059611F" w:rsidP="0059611F">
            <w:pPr>
              <w:numPr>
                <w:ilvl w:val="0"/>
                <w:numId w:val="1"/>
              </w:numPr>
              <w:jc w:val="lowKashida"/>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يجب على الباحثين في رياضة الرماية الخروج عما هو مألوف وفتح الافاق العلمية نحو أنواع الرمي الأخرى لمواكبة التطور العلمي .</w:t>
            </w:r>
          </w:p>
          <w:p w:rsidR="00C34CF7" w:rsidRPr="0059611F" w:rsidRDefault="0059611F" w:rsidP="0059611F">
            <w:pPr>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   وقد اشارت الباحثة إلى المصادر والمراجع التي استعانت بها في اجراءات البحث ، فضلاً عن وضع الملاحق الخاصة بالبحث</w:t>
            </w:r>
          </w:p>
        </w:tc>
      </w:tr>
    </w:tbl>
    <w:p w:rsidR="00954F44" w:rsidRPr="0059611F" w:rsidRDefault="00954F44">
      <w:pPr>
        <w:rPr>
          <w:rFonts w:asciiTheme="majorBidi" w:hAnsiTheme="majorBidi" w:cstheme="majorBidi"/>
          <w:b/>
          <w:bCs/>
          <w:sz w:val="24"/>
          <w:szCs w:val="24"/>
        </w:rPr>
      </w:pPr>
    </w:p>
    <w:p w:rsidR="00954F44" w:rsidRPr="0059611F" w:rsidRDefault="00954F44" w:rsidP="00954F44">
      <w:pPr>
        <w:rPr>
          <w:rFonts w:asciiTheme="majorBidi" w:hAnsiTheme="majorBidi" w:cstheme="majorBidi"/>
          <w:b/>
          <w:bCs/>
          <w:sz w:val="24"/>
          <w:szCs w:val="24"/>
        </w:rPr>
      </w:pPr>
    </w:p>
    <w:p w:rsidR="00954F44" w:rsidRPr="0059611F" w:rsidRDefault="00954F44" w:rsidP="00954F44">
      <w:pPr>
        <w:rPr>
          <w:rFonts w:asciiTheme="majorBidi" w:hAnsiTheme="majorBidi" w:cstheme="majorBidi"/>
          <w:b/>
          <w:bCs/>
          <w:sz w:val="24"/>
          <w:szCs w:val="24"/>
        </w:rPr>
      </w:pPr>
    </w:p>
    <w:p w:rsidR="00954F44" w:rsidRPr="0059611F" w:rsidRDefault="00954F44" w:rsidP="00954F44">
      <w:pPr>
        <w:rPr>
          <w:rFonts w:asciiTheme="majorBidi" w:hAnsiTheme="majorBidi" w:cstheme="majorBidi"/>
          <w:b/>
          <w:bCs/>
          <w:sz w:val="24"/>
          <w:szCs w:val="24"/>
        </w:rPr>
      </w:pPr>
    </w:p>
    <w:p w:rsidR="00954F44" w:rsidRPr="00954F44" w:rsidRDefault="00954F44" w:rsidP="00954F44"/>
    <w:p w:rsidR="00954F44" w:rsidRPr="00954F44" w:rsidRDefault="00954F44" w:rsidP="00954F44"/>
    <w:p w:rsidR="00954F44" w:rsidRPr="00954F44" w:rsidRDefault="00954F44" w:rsidP="00954F44"/>
    <w:p w:rsidR="00954F44" w:rsidRPr="00954F44" w:rsidRDefault="00954F44" w:rsidP="00954F44"/>
    <w:p w:rsidR="00954F44" w:rsidRPr="00954F44" w:rsidRDefault="00954F44" w:rsidP="00954F44"/>
    <w:p w:rsidR="00954F44" w:rsidRPr="00954F44" w:rsidRDefault="00954F44" w:rsidP="00954F44"/>
    <w:p w:rsidR="00954F44" w:rsidRPr="00954F44" w:rsidRDefault="00954F44" w:rsidP="00954F44"/>
    <w:p w:rsidR="00954F44" w:rsidRPr="00954F44" w:rsidRDefault="00954F44" w:rsidP="00954F44"/>
    <w:p w:rsidR="00954F44" w:rsidRPr="00954F44" w:rsidRDefault="00954F44" w:rsidP="00954F44"/>
    <w:p w:rsidR="00954F44" w:rsidRDefault="00954F44" w:rsidP="00954F44"/>
    <w:p w:rsidR="000E706F" w:rsidRDefault="000E706F" w:rsidP="00954F44">
      <w:pPr>
        <w:rPr>
          <w:rtl/>
        </w:rPr>
      </w:pPr>
    </w:p>
    <w:p w:rsidR="00954F44" w:rsidRDefault="00954F44" w:rsidP="00954F44">
      <w:pPr>
        <w:rPr>
          <w:rtl/>
        </w:rPr>
      </w:pPr>
    </w:p>
    <w:tbl>
      <w:tblPr>
        <w:tblStyle w:val="TableGrid"/>
        <w:bidiVisual/>
        <w:tblW w:w="0" w:type="auto"/>
        <w:tblLook w:val="04A0"/>
      </w:tblPr>
      <w:tblGrid>
        <w:gridCol w:w="1751"/>
        <w:gridCol w:w="6771"/>
      </w:tblGrid>
      <w:tr w:rsidR="00954F44" w:rsidTr="00EB0564">
        <w:tc>
          <w:tcPr>
            <w:tcW w:w="1751" w:type="dxa"/>
          </w:tcPr>
          <w:p w:rsidR="00954F44" w:rsidRPr="00E656AA" w:rsidRDefault="00954F44" w:rsidP="004E1403">
            <w:pPr>
              <w:rPr>
                <w:b/>
                <w:bCs/>
                <w:sz w:val="24"/>
                <w:szCs w:val="24"/>
                <w:rtl/>
                <w:lang w:bidi="ar-IQ"/>
              </w:rPr>
            </w:pPr>
            <w:r w:rsidRPr="00E656AA">
              <w:rPr>
                <w:rFonts w:hint="cs"/>
                <w:b/>
                <w:bCs/>
                <w:sz w:val="24"/>
                <w:szCs w:val="24"/>
                <w:rtl/>
                <w:lang w:bidi="ar-IQ"/>
              </w:rPr>
              <w:lastRenderedPageBreak/>
              <w:t xml:space="preserve">اسم الكلية </w:t>
            </w:r>
          </w:p>
        </w:tc>
        <w:tc>
          <w:tcPr>
            <w:tcW w:w="6771" w:type="dxa"/>
          </w:tcPr>
          <w:p w:rsidR="00954F44" w:rsidRPr="00E656AA" w:rsidRDefault="00954F44" w:rsidP="004E1403">
            <w:pPr>
              <w:rPr>
                <w:b/>
                <w:bCs/>
                <w:rtl/>
                <w:lang w:bidi="ar-IQ"/>
              </w:rPr>
            </w:pPr>
            <w:r w:rsidRPr="00E656AA">
              <w:rPr>
                <w:rFonts w:hint="cs"/>
                <w:b/>
                <w:bCs/>
                <w:rtl/>
                <w:lang w:bidi="ar-IQ"/>
              </w:rPr>
              <w:t xml:space="preserve">كلية التربية الرياضية للبنات </w:t>
            </w:r>
          </w:p>
        </w:tc>
      </w:tr>
      <w:tr w:rsidR="00954F44" w:rsidTr="00EB0564">
        <w:tc>
          <w:tcPr>
            <w:tcW w:w="1751"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اسم القسم </w:t>
            </w:r>
          </w:p>
        </w:tc>
        <w:tc>
          <w:tcPr>
            <w:tcW w:w="6771" w:type="dxa"/>
          </w:tcPr>
          <w:p w:rsidR="00954F44" w:rsidRPr="00E656AA" w:rsidRDefault="00954F44" w:rsidP="004E1403">
            <w:pPr>
              <w:rPr>
                <w:b/>
                <w:bCs/>
                <w:rtl/>
                <w:lang w:bidi="ar-IQ"/>
              </w:rPr>
            </w:pPr>
            <w:r>
              <w:rPr>
                <w:rFonts w:hint="cs"/>
                <w:b/>
                <w:bCs/>
                <w:rtl/>
                <w:lang w:bidi="ar-IQ"/>
              </w:rPr>
              <w:t xml:space="preserve">الدراسات العليا </w:t>
            </w:r>
          </w:p>
        </w:tc>
      </w:tr>
      <w:tr w:rsidR="00954F44" w:rsidTr="00EB0564">
        <w:tc>
          <w:tcPr>
            <w:tcW w:w="1751"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الاسم الثلاثي </w:t>
            </w:r>
          </w:p>
        </w:tc>
        <w:tc>
          <w:tcPr>
            <w:tcW w:w="6771" w:type="dxa"/>
          </w:tcPr>
          <w:p w:rsidR="00954F44" w:rsidRPr="00E656AA" w:rsidRDefault="00EB0564" w:rsidP="004E1403">
            <w:pPr>
              <w:rPr>
                <w:b/>
                <w:bCs/>
                <w:rtl/>
                <w:lang w:bidi="ar-IQ"/>
              </w:rPr>
            </w:pPr>
            <w:r>
              <w:rPr>
                <w:rFonts w:hint="cs"/>
                <w:b/>
                <w:bCs/>
                <w:rtl/>
                <w:lang w:bidi="ar-IQ"/>
              </w:rPr>
              <w:t>وردة علي عباس</w:t>
            </w:r>
          </w:p>
        </w:tc>
      </w:tr>
      <w:tr w:rsidR="00954F44" w:rsidTr="00EB0564">
        <w:tc>
          <w:tcPr>
            <w:tcW w:w="1751"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البريد الالكتروني </w:t>
            </w:r>
          </w:p>
        </w:tc>
        <w:tc>
          <w:tcPr>
            <w:tcW w:w="6771" w:type="dxa"/>
          </w:tcPr>
          <w:p w:rsidR="00954F44" w:rsidRPr="00E656AA" w:rsidRDefault="00954F44" w:rsidP="004E1403">
            <w:pPr>
              <w:rPr>
                <w:b/>
                <w:bCs/>
                <w:rtl/>
                <w:lang w:bidi="ar-IQ"/>
              </w:rPr>
            </w:pPr>
            <w:r>
              <w:rPr>
                <w:rFonts w:hint="cs"/>
                <w:b/>
                <w:bCs/>
                <w:rtl/>
                <w:lang w:bidi="ar-IQ"/>
              </w:rPr>
              <w:t>لايوجد</w:t>
            </w:r>
          </w:p>
        </w:tc>
      </w:tr>
      <w:tr w:rsidR="00954F44" w:rsidTr="00EB0564">
        <w:tc>
          <w:tcPr>
            <w:tcW w:w="1751"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المهنة </w:t>
            </w:r>
          </w:p>
        </w:tc>
        <w:tc>
          <w:tcPr>
            <w:tcW w:w="6771" w:type="dxa"/>
          </w:tcPr>
          <w:p w:rsidR="00954F44" w:rsidRPr="00E656AA" w:rsidRDefault="00954F44" w:rsidP="004E1403">
            <w:pPr>
              <w:rPr>
                <w:b/>
                <w:bCs/>
                <w:rtl/>
                <w:lang w:bidi="ar-IQ"/>
              </w:rPr>
            </w:pPr>
            <w:r>
              <w:rPr>
                <w:rFonts w:hint="cs"/>
                <w:b/>
                <w:bCs/>
                <w:rtl/>
                <w:lang w:bidi="ar-IQ"/>
              </w:rPr>
              <w:t>مدرس مساعد</w:t>
            </w:r>
          </w:p>
        </w:tc>
      </w:tr>
      <w:tr w:rsidR="00954F44" w:rsidTr="00EB0564">
        <w:tc>
          <w:tcPr>
            <w:tcW w:w="1751"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الدراسة </w:t>
            </w:r>
          </w:p>
        </w:tc>
        <w:tc>
          <w:tcPr>
            <w:tcW w:w="6771" w:type="dxa"/>
          </w:tcPr>
          <w:p w:rsidR="00954F44" w:rsidRPr="00E656AA" w:rsidRDefault="00954F44" w:rsidP="004E1403">
            <w:pPr>
              <w:rPr>
                <w:b/>
                <w:bCs/>
                <w:rtl/>
                <w:lang w:bidi="ar-IQ"/>
              </w:rPr>
            </w:pPr>
            <w:r>
              <w:rPr>
                <w:rFonts w:hint="cs"/>
                <w:b/>
                <w:bCs/>
                <w:rtl/>
                <w:lang w:bidi="ar-IQ"/>
              </w:rPr>
              <w:t xml:space="preserve">دكتوراه </w:t>
            </w:r>
          </w:p>
        </w:tc>
      </w:tr>
      <w:tr w:rsidR="00954F44" w:rsidTr="00EB0564">
        <w:tc>
          <w:tcPr>
            <w:tcW w:w="1751"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السنة </w:t>
            </w:r>
          </w:p>
        </w:tc>
        <w:tc>
          <w:tcPr>
            <w:tcW w:w="6771" w:type="dxa"/>
          </w:tcPr>
          <w:p w:rsidR="00954F44" w:rsidRPr="00E656AA" w:rsidRDefault="00954F44" w:rsidP="004E1403">
            <w:pPr>
              <w:rPr>
                <w:b/>
                <w:bCs/>
                <w:rtl/>
                <w:lang w:bidi="ar-IQ"/>
              </w:rPr>
            </w:pPr>
            <w:r>
              <w:rPr>
                <w:rFonts w:hint="cs"/>
                <w:b/>
                <w:bCs/>
                <w:rtl/>
                <w:lang w:bidi="ar-IQ"/>
              </w:rPr>
              <w:t>2011</w:t>
            </w:r>
          </w:p>
        </w:tc>
      </w:tr>
      <w:tr w:rsidR="00954F44" w:rsidRPr="003A0D81" w:rsidTr="00EB0564">
        <w:tc>
          <w:tcPr>
            <w:tcW w:w="1751" w:type="dxa"/>
          </w:tcPr>
          <w:p w:rsidR="00954F44" w:rsidRPr="003A0D81" w:rsidRDefault="00954F44" w:rsidP="004E1403">
            <w:pPr>
              <w:rPr>
                <w:b/>
                <w:bCs/>
                <w:sz w:val="24"/>
                <w:szCs w:val="24"/>
                <w:rtl/>
                <w:lang w:bidi="ar-IQ"/>
              </w:rPr>
            </w:pPr>
            <w:r w:rsidRPr="003A0D81">
              <w:rPr>
                <w:rFonts w:hint="cs"/>
                <w:b/>
                <w:bCs/>
                <w:sz w:val="24"/>
                <w:szCs w:val="24"/>
                <w:rtl/>
                <w:lang w:bidi="ar-IQ"/>
              </w:rPr>
              <w:t xml:space="preserve">عنوان الاطروحة </w:t>
            </w:r>
          </w:p>
        </w:tc>
        <w:tc>
          <w:tcPr>
            <w:tcW w:w="6771" w:type="dxa"/>
          </w:tcPr>
          <w:p w:rsidR="00954F44" w:rsidRPr="00EB0564" w:rsidRDefault="00EB0564" w:rsidP="004E1403">
            <w:pPr>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أنموذج تقويم ( حجم – تركيب الجسم – أنماط الجسم ) للطالبات المتقدمات لكلية التربية الرياضية للبنات على وفق تصنيفهن بالدلائل الانثروبومترية</w:t>
            </w:r>
          </w:p>
        </w:tc>
      </w:tr>
      <w:tr w:rsidR="00954F44" w:rsidRPr="00EB0564" w:rsidTr="00EB0564">
        <w:tc>
          <w:tcPr>
            <w:tcW w:w="1751" w:type="dxa"/>
          </w:tcPr>
          <w:p w:rsidR="00954F44" w:rsidRPr="00EB0564" w:rsidRDefault="00954F44" w:rsidP="004E1403">
            <w:pPr>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xml:space="preserve">ملخص الاطروحة </w:t>
            </w:r>
          </w:p>
        </w:tc>
        <w:tc>
          <w:tcPr>
            <w:tcW w:w="6771" w:type="dxa"/>
          </w:tcPr>
          <w:p w:rsidR="00EB0564" w:rsidRPr="00EB0564" w:rsidRDefault="00EB0564" w:rsidP="00EB0564">
            <w:pPr>
              <w:widowControl w:val="0"/>
              <w:tabs>
                <w:tab w:val="left" w:pos="224"/>
              </w:tabs>
              <w:autoSpaceDE w:val="0"/>
              <w:autoSpaceDN w:val="0"/>
              <w:adjustRightInd w:val="0"/>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اشتملت الأطروحة على خمسة أبواب ، تناول الباب الأول مقدمة البحث وأهميته ، التي تمثلت في التطرق إلى الحاجة الى أتباع الأسس العلمية السليمة في عمليات الاختيار بهدف الارتقاء بالمستوى العلمي ، وعليه لابد من استخدام الاختبارات والمقاييس الموضوعية الصادقة لتحقيق الاختبار الجيد فهي الأسلوب العلمي المضمون لتوفير الإمكانات البشرية التي لديها الاستعدادات المناسبة للوصول الى التفوق .</w:t>
            </w:r>
          </w:p>
          <w:p w:rsidR="00EB0564" w:rsidRPr="00EB0564" w:rsidRDefault="00EB0564" w:rsidP="00EB0564">
            <w:pPr>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xml:space="preserve">   وتتجسد مشكلة البحث في أن معايير القبول في كلية التربية الرياضية للبنات لا تمت الى الجانب المورفولوجي بصلة ، فهي تحدد معياراً معيناً لكل من مؤشر    ( الطول ، والوزن ) وهذان المؤشران قاصران عن تقويم القابليات المورفولوجية لدى الطالبات ، فضلاً عن أن هذه المؤشرات لا تعد كافية للتعبير عن مدى وحقيقة ملائمة المتقدمات في هذه المرحلة العمرية للقبول في الكلية ، فضلاً عن هذا عدم الأخذ بنظر الاعتبار المستويات التصنيفية التي عليها الطالبات .</w:t>
            </w:r>
          </w:p>
          <w:p w:rsidR="00EB0564" w:rsidRPr="00EB0564" w:rsidRDefault="00EB0564" w:rsidP="00EB0564">
            <w:pPr>
              <w:jc w:val="lowKashida"/>
              <w:rPr>
                <w:rFonts w:asciiTheme="majorBidi" w:hAnsiTheme="majorBidi" w:cstheme="majorBidi"/>
                <w:b/>
                <w:bCs/>
                <w:sz w:val="24"/>
                <w:szCs w:val="24"/>
                <w:rtl/>
                <w:lang w:bidi="ar-IQ"/>
              </w:rPr>
            </w:pPr>
          </w:p>
          <w:p w:rsidR="00EB0564" w:rsidRPr="00EB0564" w:rsidRDefault="00EB0564" w:rsidP="00EB0564">
            <w:pPr>
              <w:jc w:val="lowKashida"/>
              <w:rPr>
                <w:rFonts w:asciiTheme="majorBidi" w:hAnsiTheme="majorBidi" w:cstheme="majorBidi"/>
                <w:b/>
                <w:bCs/>
                <w:sz w:val="24"/>
                <w:szCs w:val="24"/>
                <w:rtl/>
                <w:lang w:bidi="ar-IQ"/>
              </w:rPr>
            </w:pPr>
          </w:p>
          <w:p w:rsidR="00EB0564" w:rsidRPr="00EB0564" w:rsidRDefault="00EB0564" w:rsidP="00EB0564">
            <w:pPr>
              <w:widowControl w:val="0"/>
              <w:tabs>
                <w:tab w:val="left" w:pos="224"/>
              </w:tabs>
              <w:autoSpaceDE w:val="0"/>
              <w:autoSpaceDN w:val="0"/>
              <w:adjustRightInd w:val="0"/>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وفي ضوء ما جاء آنفاً رسمت الأهداف الرئيسة للبحث كما يأتي :</w:t>
            </w:r>
          </w:p>
          <w:p w:rsidR="00EB0564" w:rsidRPr="00EB0564" w:rsidRDefault="00EB0564" w:rsidP="00EB0564">
            <w:pPr>
              <w:numPr>
                <w:ilvl w:val="0"/>
                <w:numId w:val="2"/>
              </w:numPr>
              <w:jc w:val="lowKashida"/>
              <w:rPr>
                <w:rFonts w:asciiTheme="majorBidi" w:hAnsiTheme="majorBidi" w:cstheme="majorBidi"/>
                <w:b/>
                <w:bCs/>
                <w:sz w:val="24"/>
                <w:szCs w:val="24"/>
                <w:lang w:bidi="ar-IQ"/>
              </w:rPr>
            </w:pPr>
            <w:r w:rsidRPr="00EB0564">
              <w:rPr>
                <w:rFonts w:asciiTheme="majorBidi" w:hAnsiTheme="majorBidi" w:cstheme="majorBidi"/>
                <w:b/>
                <w:bCs/>
                <w:sz w:val="24"/>
                <w:szCs w:val="24"/>
                <w:rtl/>
                <w:lang w:bidi="ar-IQ"/>
              </w:rPr>
              <w:t xml:space="preserve">التعرف على الدلائل النسبية ما بين القياسات الجسمية المختلفة </w:t>
            </w:r>
          </w:p>
          <w:p w:rsidR="00EB0564" w:rsidRPr="00EB0564" w:rsidRDefault="00EB0564" w:rsidP="00EB0564">
            <w:pPr>
              <w:numPr>
                <w:ilvl w:val="0"/>
                <w:numId w:val="2"/>
              </w:numPr>
              <w:jc w:val="lowKashida"/>
              <w:rPr>
                <w:rFonts w:asciiTheme="majorBidi" w:hAnsiTheme="majorBidi" w:cstheme="majorBidi"/>
                <w:b/>
                <w:bCs/>
                <w:sz w:val="24"/>
                <w:szCs w:val="24"/>
                <w:lang w:bidi="ar-IQ"/>
              </w:rPr>
            </w:pPr>
            <w:r w:rsidRPr="00EB0564">
              <w:rPr>
                <w:rFonts w:asciiTheme="majorBidi" w:hAnsiTheme="majorBidi" w:cstheme="majorBidi"/>
                <w:b/>
                <w:bCs/>
                <w:sz w:val="24"/>
                <w:szCs w:val="24"/>
                <w:rtl/>
                <w:lang w:bidi="ar-IQ"/>
              </w:rPr>
              <w:t>تصنيف مفردات العينة بحسب الدلائل الانثربومترية لتقويم مؤشرات البحث.</w:t>
            </w:r>
          </w:p>
          <w:p w:rsidR="00EB0564" w:rsidRPr="00EB0564" w:rsidRDefault="00EB0564" w:rsidP="00EB0564">
            <w:pPr>
              <w:numPr>
                <w:ilvl w:val="0"/>
                <w:numId w:val="2"/>
              </w:numPr>
              <w:jc w:val="lowKashida"/>
              <w:rPr>
                <w:rFonts w:asciiTheme="majorBidi" w:hAnsiTheme="majorBidi" w:cstheme="majorBidi"/>
                <w:b/>
                <w:bCs/>
                <w:sz w:val="24"/>
                <w:szCs w:val="24"/>
                <w:lang w:bidi="ar-IQ"/>
              </w:rPr>
            </w:pPr>
            <w:r w:rsidRPr="00EB0564">
              <w:rPr>
                <w:rFonts w:asciiTheme="majorBidi" w:hAnsiTheme="majorBidi" w:cstheme="majorBidi"/>
                <w:b/>
                <w:bCs/>
                <w:sz w:val="24"/>
                <w:szCs w:val="24"/>
                <w:rtl/>
                <w:lang w:bidi="ar-IQ"/>
              </w:rPr>
              <w:t>بناء مقياس لمؤشر حجم وتركيب الجسم عاملياً .</w:t>
            </w:r>
          </w:p>
          <w:p w:rsidR="00EB0564" w:rsidRPr="00EB0564" w:rsidRDefault="00EB0564" w:rsidP="00EB0564">
            <w:pPr>
              <w:numPr>
                <w:ilvl w:val="0"/>
                <w:numId w:val="2"/>
              </w:numPr>
              <w:jc w:val="lowKashida"/>
              <w:rPr>
                <w:rFonts w:asciiTheme="majorBidi" w:hAnsiTheme="majorBidi" w:cstheme="majorBidi"/>
                <w:b/>
                <w:bCs/>
                <w:sz w:val="24"/>
                <w:szCs w:val="24"/>
                <w:lang w:bidi="ar-IQ"/>
              </w:rPr>
            </w:pPr>
            <w:r w:rsidRPr="00EB0564">
              <w:rPr>
                <w:rFonts w:asciiTheme="majorBidi" w:hAnsiTheme="majorBidi" w:cstheme="majorBidi"/>
                <w:b/>
                <w:bCs/>
                <w:sz w:val="24"/>
                <w:szCs w:val="24"/>
                <w:rtl/>
                <w:lang w:bidi="ar-IQ"/>
              </w:rPr>
              <w:t>وضع المعايير والمستويات المعيارية الخاصة لمؤشرات البحث وفقاً لتصنيف الدلائل الانثربومترية .</w:t>
            </w:r>
          </w:p>
          <w:p w:rsidR="00EB0564" w:rsidRPr="00EB0564" w:rsidRDefault="00EB0564" w:rsidP="00EB0564">
            <w:pPr>
              <w:numPr>
                <w:ilvl w:val="0"/>
                <w:numId w:val="2"/>
              </w:numPr>
              <w:jc w:val="lowKashida"/>
              <w:rPr>
                <w:rFonts w:asciiTheme="majorBidi" w:hAnsiTheme="majorBidi" w:cstheme="majorBidi"/>
                <w:b/>
                <w:bCs/>
                <w:sz w:val="24"/>
                <w:szCs w:val="24"/>
                <w:lang w:bidi="ar-IQ"/>
              </w:rPr>
            </w:pPr>
            <w:r w:rsidRPr="00EB0564">
              <w:rPr>
                <w:rFonts w:asciiTheme="majorBidi" w:hAnsiTheme="majorBidi" w:cstheme="majorBidi"/>
                <w:b/>
                <w:bCs/>
                <w:sz w:val="24"/>
                <w:szCs w:val="24"/>
                <w:rtl/>
                <w:lang w:bidi="ar-IQ"/>
              </w:rPr>
              <w:t>وضع أنموذج التقويم العام وفق تصنيف الدلائل الانثربومترية للطالبات المتقدمات لكلية التربية الرياضية للبنات .</w:t>
            </w:r>
          </w:p>
          <w:p w:rsidR="00EB0564" w:rsidRPr="00EB0564" w:rsidRDefault="00EB0564" w:rsidP="00EB0564">
            <w:pPr>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xml:space="preserve">   وفي الإطار النظري تناولت الباحثة المحاور الآتية :</w:t>
            </w:r>
          </w:p>
          <w:p w:rsidR="00EB0564" w:rsidRPr="00EB0564" w:rsidRDefault="00EB0564" w:rsidP="00EB0564">
            <w:pPr>
              <w:numPr>
                <w:ilvl w:val="0"/>
                <w:numId w:val="4"/>
              </w:numPr>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المحور الأول : النمو والنمو البدني .</w:t>
            </w:r>
          </w:p>
          <w:p w:rsidR="00EB0564" w:rsidRPr="00EB0564" w:rsidRDefault="00EB0564" w:rsidP="00EB0564">
            <w:pPr>
              <w:numPr>
                <w:ilvl w:val="0"/>
                <w:numId w:val="4"/>
              </w:numPr>
              <w:jc w:val="lowKashida"/>
              <w:rPr>
                <w:rFonts w:asciiTheme="majorBidi" w:hAnsiTheme="majorBidi" w:cstheme="majorBidi"/>
                <w:b/>
                <w:bCs/>
                <w:sz w:val="24"/>
                <w:szCs w:val="24"/>
                <w:lang w:bidi="ar-IQ"/>
              </w:rPr>
            </w:pPr>
            <w:r w:rsidRPr="00EB0564">
              <w:rPr>
                <w:rFonts w:asciiTheme="majorBidi" w:hAnsiTheme="majorBidi" w:cstheme="majorBidi"/>
                <w:b/>
                <w:bCs/>
                <w:sz w:val="24"/>
                <w:szCs w:val="24"/>
                <w:rtl/>
                <w:lang w:bidi="ar-IQ"/>
              </w:rPr>
              <w:t>المحور الثاني : القياسات الجسمية وقد اشتملت على المواضيع الآتية      ( حجم الجسم - تركيب الجسمي – الأنماط الجسمية – أهمية القياسات الجسمية ) .</w:t>
            </w:r>
          </w:p>
          <w:p w:rsidR="00EB0564" w:rsidRPr="00EB0564" w:rsidRDefault="00EB0564" w:rsidP="00EB0564">
            <w:pPr>
              <w:numPr>
                <w:ilvl w:val="0"/>
                <w:numId w:val="4"/>
              </w:numPr>
              <w:jc w:val="lowKashida"/>
              <w:rPr>
                <w:rFonts w:asciiTheme="majorBidi" w:hAnsiTheme="majorBidi" w:cstheme="majorBidi"/>
                <w:b/>
                <w:bCs/>
                <w:sz w:val="24"/>
                <w:szCs w:val="24"/>
                <w:lang w:bidi="ar-IQ"/>
              </w:rPr>
            </w:pPr>
            <w:r w:rsidRPr="00EB0564">
              <w:rPr>
                <w:rFonts w:asciiTheme="majorBidi" w:hAnsiTheme="majorBidi" w:cstheme="majorBidi"/>
                <w:b/>
                <w:bCs/>
                <w:sz w:val="24"/>
                <w:szCs w:val="24"/>
                <w:rtl/>
                <w:lang w:bidi="ar-IQ"/>
              </w:rPr>
              <w:t>المحور الثالث : الدلائل الانثربومترية .</w:t>
            </w:r>
          </w:p>
          <w:p w:rsidR="00EB0564" w:rsidRPr="00EB0564" w:rsidRDefault="00EB0564" w:rsidP="00EB0564">
            <w:pPr>
              <w:ind w:left="360"/>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كما تضمن عرضاً مختصراً للدراسات والبحوث السابقة ذات العلاقة بالبحث الحالي ومناقشتها .</w:t>
            </w:r>
          </w:p>
          <w:p w:rsidR="00EB0564" w:rsidRPr="00EB0564" w:rsidRDefault="00EB0564" w:rsidP="00EB0564">
            <w:pPr>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xml:space="preserve">   وقد استخدمت الباحثة المنهج الوصفي بأساليبه المسحي ، ودراسة المعدلات المعيارية والعلاقات الارتباطية  لملائمته لطبيعة البحث ، وتحدد مجتمع البحث بالطالبات المتقدمات لكلية التربية الرياضية للبنات للعام الدراسي 2009 – 2010 ، كما استعانت الباحثة بعدد من الأجهزة والأدوات والوسائل لجمع المعلومات ومنها إجراء المقابلات الشخصية مع الخبراء والمختصين تحديد القياسات الجسمية والدلائل الانثربومترية</w:t>
            </w:r>
            <w:r w:rsidRPr="00EB0564">
              <w:rPr>
                <w:rFonts w:asciiTheme="majorBidi" w:hAnsiTheme="majorBidi" w:cstheme="majorBidi"/>
                <w:b/>
                <w:bCs/>
                <w:sz w:val="24"/>
                <w:szCs w:val="24"/>
                <w:rtl/>
              </w:rPr>
              <w:t xml:space="preserve"> </w:t>
            </w:r>
            <w:r w:rsidRPr="00EB0564">
              <w:rPr>
                <w:rFonts w:asciiTheme="majorBidi" w:hAnsiTheme="majorBidi" w:cstheme="majorBidi"/>
                <w:b/>
                <w:bCs/>
                <w:sz w:val="24"/>
                <w:szCs w:val="24"/>
                <w:rtl/>
                <w:lang w:bidi="ar-IQ"/>
              </w:rPr>
              <w:t xml:space="preserve">، التمثملة بـ : ( الأطوال ، والاعراض ( الاتساعات ) ، المحيطات ، وسمك ثنايا الجلد ، والدلائل الانثربومترية ) وتحديد القياسات الخاصة بها ، وعرضها على الخبراء والمختصين ، وفي الإجراءات الميدانية اجريت التجربة الاستطلاعية ، إذ تسنى للباحثة من خلالها ترسيخ مجموعة من القياسات عولجت نتائجها عاملياً ، وقد استعملت الوسائل الاحصائية المناسبة لمعالجة النتائج بما يخدم البحث ويحقق الأهداف </w:t>
            </w:r>
          </w:p>
          <w:p w:rsidR="00EB0564" w:rsidRPr="00EB0564" w:rsidRDefault="00EB0564" w:rsidP="00EB0564">
            <w:pPr>
              <w:jc w:val="lowKashida"/>
              <w:rPr>
                <w:rFonts w:asciiTheme="majorBidi" w:hAnsiTheme="majorBidi" w:cstheme="majorBidi"/>
                <w:b/>
                <w:bCs/>
                <w:sz w:val="24"/>
                <w:szCs w:val="24"/>
                <w:rtl/>
              </w:rPr>
            </w:pPr>
            <w:r w:rsidRPr="00EB0564">
              <w:rPr>
                <w:rFonts w:asciiTheme="majorBidi" w:hAnsiTheme="majorBidi" w:cstheme="majorBidi"/>
                <w:b/>
                <w:bCs/>
                <w:sz w:val="24"/>
                <w:szCs w:val="24"/>
                <w:rtl/>
                <w:lang w:bidi="ar-IQ"/>
              </w:rPr>
              <w:t xml:space="preserve">   وبعد سلسلة الإجراءات تلك تبين من خلال عرض النتائج التي تم الحصول عليها </w:t>
            </w:r>
            <w:r w:rsidRPr="00EB0564">
              <w:rPr>
                <w:rFonts w:asciiTheme="majorBidi" w:hAnsiTheme="majorBidi" w:cstheme="majorBidi"/>
                <w:b/>
                <w:bCs/>
                <w:sz w:val="24"/>
                <w:szCs w:val="24"/>
                <w:rtl/>
              </w:rPr>
              <w:t xml:space="preserve">ظهور معاملات ارتباط عالية نسبياً بين المتغيرات الخاصة بحجم وتركيب الجسم ، التي </w:t>
            </w:r>
            <w:r w:rsidRPr="00EB0564">
              <w:rPr>
                <w:rFonts w:asciiTheme="majorBidi" w:hAnsiTheme="majorBidi" w:cstheme="majorBidi"/>
                <w:b/>
                <w:bCs/>
                <w:sz w:val="24"/>
                <w:szCs w:val="24"/>
                <w:rtl/>
              </w:rPr>
              <w:lastRenderedPageBreak/>
              <w:t>تؤشر أمكانية التوصل الى العديد من العوامل المستقلة , ومن ثم استخدام هذه العوامل في بناء الأنموذج الذي يهدف إليه البحث.</w:t>
            </w:r>
          </w:p>
          <w:p w:rsidR="00EB0564" w:rsidRPr="00EB0564" w:rsidRDefault="00EB0564" w:rsidP="00EB0564">
            <w:pPr>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xml:space="preserve">   من كل هذا استنتجت الباحثة على وفقها :</w:t>
            </w:r>
          </w:p>
          <w:p w:rsidR="00EB0564" w:rsidRPr="00EB0564" w:rsidRDefault="00EB0564" w:rsidP="00EB0564">
            <w:pPr>
              <w:pStyle w:val="ListParagraph"/>
              <w:tabs>
                <w:tab w:val="left" w:pos="12240"/>
              </w:tabs>
              <w:ind w:left="0"/>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xml:space="preserve">   -  ان عملية التحليل العاملي افرزت ما يأتي : </w:t>
            </w:r>
          </w:p>
          <w:p w:rsidR="00EB0564" w:rsidRPr="00EB0564" w:rsidRDefault="00EB0564" w:rsidP="00EB0564">
            <w:pPr>
              <w:pStyle w:val="ListParagraph"/>
              <w:numPr>
                <w:ilvl w:val="0"/>
                <w:numId w:val="3"/>
              </w:numPr>
              <w:tabs>
                <w:tab w:val="clear" w:pos="1800"/>
                <w:tab w:val="num" w:pos="746"/>
                <w:tab w:val="left" w:pos="12240"/>
              </w:tabs>
              <w:ind w:left="746"/>
              <w:contextualSpacing/>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استخلاص ثلاثة عوامل مثلت مقاييس حجم وتركيب الجسم وهي ( المحيطات – سمك ثنيات الجلد – الاطوال ).</w:t>
            </w:r>
          </w:p>
          <w:p w:rsidR="00EB0564" w:rsidRPr="00EB0564" w:rsidRDefault="00EB0564" w:rsidP="00EB0564">
            <w:pPr>
              <w:pStyle w:val="ListParagraph"/>
              <w:numPr>
                <w:ilvl w:val="0"/>
                <w:numId w:val="3"/>
              </w:numPr>
              <w:tabs>
                <w:tab w:val="clear" w:pos="1800"/>
                <w:tab w:val="num" w:pos="746"/>
                <w:tab w:val="left" w:pos="12240"/>
              </w:tabs>
              <w:ind w:left="746"/>
              <w:contextualSpacing/>
              <w:jc w:val="lowKashida"/>
              <w:rPr>
                <w:rFonts w:asciiTheme="majorBidi" w:hAnsiTheme="majorBidi" w:cstheme="majorBidi"/>
                <w:b/>
                <w:bCs/>
                <w:sz w:val="24"/>
                <w:szCs w:val="24"/>
                <w:lang w:bidi="ar-IQ"/>
              </w:rPr>
            </w:pPr>
            <w:r w:rsidRPr="00EB0564">
              <w:rPr>
                <w:rFonts w:asciiTheme="majorBidi" w:hAnsiTheme="majorBidi" w:cstheme="majorBidi"/>
                <w:b/>
                <w:bCs/>
                <w:sz w:val="24"/>
                <w:szCs w:val="24"/>
                <w:rtl/>
                <w:lang w:bidi="ar-IQ"/>
              </w:rPr>
              <w:t>كانت جميع العوامل المستخلصة مستقلة في قياسها للعوامل التي تمثلها مما يؤشر وجود قياسات عديدة تمثل مقياس حجم وتركيب الجسم .</w:t>
            </w:r>
          </w:p>
          <w:p w:rsidR="00EB0564" w:rsidRPr="00EB0564" w:rsidRDefault="00EB0564" w:rsidP="00EB0564">
            <w:pPr>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xml:space="preserve"> وعلى ضوئها انتهت الباحثة بعده توصيات منها :</w:t>
            </w:r>
          </w:p>
          <w:p w:rsidR="00EB0564" w:rsidRPr="00EB0564" w:rsidRDefault="00EB0564" w:rsidP="00EB0564">
            <w:pPr>
              <w:pStyle w:val="ListParagraph"/>
              <w:tabs>
                <w:tab w:val="left" w:pos="12240"/>
              </w:tabs>
              <w:ind w:left="746" w:hanging="360"/>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xml:space="preserve">- اعتماد المعايير والمستويات الواردة في الدراسة في اختيار المؤهلات للقبول في كلية التربية الرياضية للبنات . </w:t>
            </w:r>
          </w:p>
          <w:p w:rsidR="00EB0564" w:rsidRPr="00EB0564" w:rsidRDefault="00EB0564" w:rsidP="00EB0564">
            <w:pPr>
              <w:pStyle w:val="ListParagraph"/>
              <w:tabs>
                <w:tab w:val="left" w:pos="12240"/>
              </w:tabs>
              <w:ind w:left="746" w:hanging="360"/>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استخدام النماذج المعتمدة في البحث عند تقويم ( حجم الجسم – تركيب الجسم – أنماط الجسم ) للطالبات أسلوباً  للكشف عن نقاط القوة والضعف لديهن .</w:t>
            </w:r>
          </w:p>
          <w:p w:rsidR="00EB0564" w:rsidRPr="00EB0564" w:rsidRDefault="00EB0564" w:rsidP="00EB0564">
            <w:pPr>
              <w:jc w:val="lowKashida"/>
              <w:rPr>
                <w:rFonts w:asciiTheme="majorBidi" w:hAnsiTheme="majorBidi" w:cstheme="majorBidi"/>
                <w:b/>
                <w:bCs/>
                <w:sz w:val="24"/>
                <w:szCs w:val="24"/>
                <w:rtl/>
                <w:lang w:bidi="ar-IQ"/>
              </w:rPr>
            </w:pPr>
            <w:r w:rsidRPr="00EB0564">
              <w:rPr>
                <w:rFonts w:asciiTheme="majorBidi" w:hAnsiTheme="majorBidi" w:cstheme="majorBidi"/>
                <w:b/>
                <w:bCs/>
                <w:sz w:val="24"/>
                <w:szCs w:val="24"/>
                <w:rtl/>
                <w:lang w:bidi="ar-IQ"/>
              </w:rPr>
              <w:t xml:space="preserve">   وقد أشارت الباحثة إلى المصادر والمراجع التي استعانت بها في إجراءات البحث ، فضلاً عن وضع الملاحق الخاصة بالبحث .</w:t>
            </w:r>
          </w:p>
          <w:p w:rsidR="00954F44" w:rsidRPr="00EB0564" w:rsidRDefault="00954F44" w:rsidP="004E1403">
            <w:pPr>
              <w:rPr>
                <w:rFonts w:asciiTheme="majorBidi" w:hAnsiTheme="majorBidi" w:cstheme="majorBidi"/>
                <w:b/>
                <w:bCs/>
                <w:sz w:val="24"/>
                <w:szCs w:val="24"/>
                <w:rtl/>
                <w:lang w:bidi="ar-IQ"/>
              </w:rPr>
            </w:pPr>
          </w:p>
        </w:tc>
      </w:tr>
    </w:tbl>
    <w:p w:rsidR="00954F44" w:rsidRPr="00EB0564" w:rsidRDefault="00954F44" w:rsidP="00954F44">
      <w:pPr>
        <w:rPr>
          <w:rFonts w:asciiTheme="majorBidi" w:hAnsiTheme="majorBidi" w:cstheme="majorBidi"/>
          <w:b/>
          <w:bCs/>
          <w:sz w:val="24"/>
          <w:szCs w:val="24"/>
          <w:rtl/>
        </w:rPr>
      </w:pPr>
    </w:p>
    <w:p w:rsidR="00954F44" w:rsidRPr="00EB0564" w:rsidRDefault="00954F44" w:rsidP="00954F44">
      <w:pPr>
        <w:rPr>
          <w:rFonts w:asciiTheme="majorBidi" w:hAnsiTheme="majorBidi" w:cstheme="majorBidi"/>
          <w:b/>
          <w:bCs/>
          <w:sz w:val="24"/>
          <w:szCs w:val="24"/>
          <w:rtl/>
        </w:rPr>
      </w:pPr>
    </w:p>
    <w:p w:rsidR="00954F44" w:rsidRPr="00EB0564" w:rsidRDefault="00954F44" w:rsidP="00954F44">
      <w:pPr>
        <w:rPr>
          <w:rFonts w:asciiTheme="majorBidi" w:hAnsiTheme="majorBidi" w:cstheme="majorBidi"/>
          <w:b/>
          <w:bCs/>
          <w:sz w:val="24"/>
          <w:szCs w:val="24"/>
          <w:rtl/>
        </w:rPr>
      </w:pPr>
    </w:p>
    <w:p w:rsidR="00954F44" w:rsidRPr="00EB0564" w:rsidRDefault="00954F44" w:rsidP="00954F44">
      <w:pPr>
        <w:rPr>
          <w:rFonts w:asciiTheme="majorBidi" w:hAnsiTheme="majorBidi" w:cstheme="majorBidi"/>
          <w:b/>
          <w:bCs/>
          <w:sz w:val="24"/>
          <w:szCs w:val="24"/>
          <w:rtl/>
        </w:rPr>
      </w:pPr>
    </w:p>
    <w:p w:rsidR="00954F44" w:rsidRPr="00EB0564" w:rsidRDefault="00954F44" w:rsidP="00954F44">
      <w:pPr>
        <w:rPr>
          <w:rFonts w:asciiTheme="majorBidi" w:hAnsiTheme="majorBidi" w:cstheme="majorBidi"/>
          <w:b/>
          <w:bCs/>
          <w:sz w:val="24"/>
          <w:szCs w:val="24"/>
          <w:rtl/>
        </w:rPr>
      </w:pPr>
    </w:p>
    <w:p w:rsidR="00954F44" w:rsidRPr="00EB0564" w:rsidRDefault="00954F44" w:rsidP="00954F44">
      <w:pPr>
        <w:rPr>
          <w:rFonts w:asciiTheme="majorBidi" w:hAnsiTheme="majorBidi" w:cstheme="majorBidi"/>
          <w:b/>
          <w:bCs/>
          <w:sz w:val="24"/>
          <w:szCs w:val="24"/>
          <w:rtl/>
        </w:rPr>
      </w:pPr>
    </w:p>
    <w:p w:rsidR="00954F44" w:rsidRPr="00EB0564" w:rsidRDefault="00954F44" w:rsidP="00954F44">
      <w:pPr>
        <w:rPr>
          <w:rFonts w:asciiTheme="majorBidi" w:hAnsiTheme="majorBidi" w:cstheme="majorBidi"/>
          <w:b/>
          <w:bCs/>
          <w:sz w:val="24"/>
          <w:szCs w:val="24"/>
          <w:rtl/>
        </w:rPr>
      </w:pPr>
    </w:p>
    <w:p w:rsidR="00954F44" w:rsidRPr="00EB0564" w:rsidRDefault="00954F44" w:rsidP="00954F44">
      <w:pPr>
        <w:rPr>
          <w:rFonts w:asciiTheme="majorBidi" w:hAnsiTheme="majorBidi" w:cstheme="majorBidi"/>
          <w:b/>
          <w:bCs/>
          <w:sz w:val="24"/>
          <w:szCs w:val="24"/>
          <w:rtl/>
        </w:rPr>
      </w:pPr>
    </w:p>
    <w:p w:rsidR="00954F44" w:rsidRPr="00EB0564" w:rsidRDefault="00954F44" w:rsidP="00954F44">
      <w:pPr>
        <w:rPr>
          <w:rFonts w:asciiTheme="majorBidi" w:hAnsiTheme="majorBidi" w:cstheme="majorBidi"/>
          <w:b/>
          <w:bCs/>
          <w:sz w:val="24"/>
          <w:szCs w:val="24"/>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tbl>
      <w:tblPr>
        <w:tblStyle w:val="TableGrid"/>
        <w:bidiVisual/>
        <w:tblW w:w="0" w:type="auto"/>
        <w:tblLook w:val="04A0"/>
      </w:tblPr>
      <w:tblGrid>
        <w:gridCol w:w="2035"/>
        <w:gridCol w:w="6487"/>
      </w:tblGrid>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954F44" w:rsidRPr="00E656AA" w:rsidRDefault="00954F44" w:rsidP="004E1403">
            <w:pPr>
              <w:rPr>
                <w:b/>
                <w:bCs/>
                <w:rtl/>
                <w:lang w:bidi="ar-IQ"/>
              </w:rPr>
            </w:pPr>
            <w:r w:rsidRPr="00E656AA">
              <w:rPr>
                <w:rFonts w:hint="cs"/>
                <w:b/>
                <w:bCs/>
                <w:rtl/>
                <w:lang w:bidi="ar-IQ"/>
              </w:rPr>
              <w:t xml:space="preserve">كلية التربية الرياضية للبنات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اسم القسم </w:t>
            </w:r>
          </w:p>
        </w:tc>
        <w:tc>
          <w:tcPr>
            <w:tcW w:w="6487" w:type="dxa"/>
          </w:tcPr>
          <w:p w:rsidR="00954F44" w:rsidRPr="00E656AA" w:rsidRDefault="00954F44" w:rsidP="004E1403">
            <w:pPr>
              <w:rPr>
                <w:b/>
                <w:bCs/>
                <w:rtl/>
                <w:lang w:bidi="ar-IQ"/>
              </w:rPr>
            </w:pPr>
            <w:r>
              <w:rPr>
                <w:rFonts w:hint="cs"/>
                <w:b/>
                <w:bCs/>
                <w:rtl/>
                <w:lang w:bidi="ar-IQ"/>
              </w:rPr>
              <w:t xml:space="preserve">الدراسات العليا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الاسم الثلاثي </w:t>
            </w:r>
          </w:p>
        </w:tc>
        <w:tc>
          <w:tcPr>
            <w:tcW w:w="6487" w:type="dxa"/>
          </w:tcPr>
          <w:p w:rsidR="00954F44" w:rsidRPr="00E656AA" w:rsidRDefault="00F160C4" w:rsidP="004E1403">
            <w:pPr>
              <w:rPr>
                <w:b/>
                <w:bCs/>
                <w:rtl/>
                <w:lang w:bidi="ar-IQ"/>
              </w:rPr>
            </w:pPr>
            <w:r>
              <w:rPr>
                <w:rFonts w:hint="cs"/>
                <w:b/>
                <w:bCs/>
                <w:rtl/>
                <w:lang w:bidi="ar-IQ"/>
              </w:rPr>
              <w:t>رشا طالب ذياب</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954F44" w:rsidRPr="00E656AA" w:rsidRDefault="00954F44" w:rsidP="004E1403">
            <w:pPr>
              <w:rPr>
                <w:b/>
                <w:bCs/>
                <w:rtl/>
                <w:lang w:bidi="ar-IQ"/>
              </w:rPr>
            </w:pPr>
            <w:r>
              <w:rPr>
                <w:rFonts w:hint="cs"/>
                <w:b/>
                <w:bCs/>
                <w:rtl/>
                <w:lang w:bidi="ar-IQ"/>
              </w:rPr>
              <w:t>لايوجد</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المهنة </w:t>
            </w:r>
          </w:p>
        </w:tc>
        <w:tc>
          <w:tcPr>
            <w:tcW w:w="6487" w:type="dxa"/>
          </w:tcPr>
          <w:p w:rsidR="00954F44" w:rsidRPr="00E656AA" w:rsidRDefault="00954F44" w:rsidP="004E1403">
            <w:pPr>
              <w:rPr>
                <w:b/>
                <w:bCs/>
                <w:rtl/>
                <w:lang w:bidi="ar-IQ"/>
              </w:rPr>
            </w:pPr>
            <w:r>
              <w:rPr>
                <w:rFonts w:hint="cs"/>
                <w:b/>
                <w:bCs/>
                <w:rtl/>
                <w:lang w:bidi="ar-IQ"/>
              </w:rPr>
              <w:t>مدرس مساعد</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الدراسة </w:t>
            </w:r>
          </w:p>
        </w:tc>
        <w:tc>
          <w:tcPr>
            <w:tcW w:w="6487" w:type="dxa"/>
          </w:tcPr>
          <w:p w:rsidR="00954F44" w:rsidRPr="00E656AA" w:rsidRDefault="00954F44" w:rsidP="004E1403">
            <w:pPr>
              <w:rPr>
                <w:b/>
                <w:bCs/>
                <w:rtl/>
                <w:lang w:bidi="ar-IQ"/>
              </w:rPr>
            </w:pPr>
            <w:r>
              <w:rPr>
                <w:rFonts w:hint="cs"/>
                <w:b/>
                <w:bCs/>
                <w:rtl/>
                <w:lang w:bidi="ar-IQ"/>
              </w:rPr>
              <w:t xml:space="preserve">دكتوراه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السنة </w:t>
            </w:r>
          </w:p>
        </w:tc>
        <w:tc>
          <w:tcPr>
            <w:tcW w:w="6487" w:type="dxa"/>
          </w:tcPr>
          <w:p w:rsidR="00954F44" w:rsidRPr="00E656AA" w:rsidRDefault="00954F44" w:rsidP="004E1403">
            <w:pPr>
              <w:rPr>
                <w:b/>
                <w:bCs/>
                <w:rtl/>
                <w:lang w:bidi="ar-IQ"/>
              </w:rPr>
            </w:pPr>
            <w:r>
              <w:rPr>
                <w:rFonts w:hint="cs"/>
                <w:b/>
                <w:bCs/>
                <w:rtl/>
                <w:lang w:bidi="ar-IQ"/>
              </w:rPr>
              <w:t>2011</w:t>
            </w:r>
          </w:p>
        </w:tc>
      </w:tr>
      <w:tr w:rsidR="00954F44" w:rsidRPr="003A0D81" w:rsidTr="004E1403">
        <w:tc>
          <w:tcPr>
            <w:tcW w:w="2035" w:type="dxa"/>
          </w:tcPr>
          <w:p w:rsidR="00954F44" w:rsidRPr="003A0D81" w:rsidRDefault="00954F44" w:rsidP="004E1403">
            <w:pPr>
              <w:rPr>
                <w:b/>
                <w:bCs/>
                <w:sz w:val="24"/>
                <w:szCs w:val="24"/>
                <w:rtl/>
                <w:lang w:bidi="ar-IQ"/>
              </w:rPr>
            </w:pPr>
            <w:r w:rsidRPr="003A0D81">
              <w:rPr>
                <w:rFonts w:hint="cs"/>
                <w:b/>
                <w:bCs/>
                <w:sz w:val="24"/>
                <w:szCs w:val="24"/>
                <w:rtl/>
                <w:lang w:bidi="ar-IQ"/>
              </w:rPr>
              <w:t xml:space="preserve">عنوان الاطروحة </w:t>
            </w:r>
          </w:p>
        </w:tc>
        <w:tc>
          <w:tcPr>
            <w:tcW w:w="6487" w:type="dxa"/>
          </w:tcPr>
          <w:p w:rsidR="00954F44" w:rsidRPr="003A0D81" w:rsidRDefault="00F160C4" w:rsidP="00F160C4">
            <w:pPr>
              <w:ind w:right="-149"/>
              <w:jc w:val="center"/>
              <w:rPr>
                <w:rFonts w:asciiTheme="majorBidi" w:hAnsiTheme="majorBidi" w:cstheme="majorBidi"/>
                <w:b/>
                <w:bCs/>
                <w:sz w:val="24"/>
                <w:szCs w:val="24"/>
                <w:rtl/>
                <w:lang w:bidi="ar-EG"/>
              </w:rPr>
            </w:pPr>
            <w:r w:rsidRPr="00F160C4">
              <w:rPr>
                <w:rFonts w:asciiTheme="majorBidi" w:hAnsiTheme="majorBidi" w:cstheme="majorBidi"/>
                <w:b/>
                <w:bCs/>
                <w:sz w:val="24"/>
                <w:szCs w:val="24"/>
                <w:rtl/>
                <w:lang w:bidi="ar-IQ"/>
              </w:rPr>
              <w:t>تأثير</w:t>
            </w:r>
            <w:r w:rsidRPr="00F160C4">
              <w:rPr>
                <w:rFonts w:asciiTheme="majorBidi" w:hAnsiTheme="majorBidi" w:cstheme="majorBidi"/>
                <w:b/>
                <w:bCs/>
                <w:sz w:val="24"/>
                <w:szCs w:val="24"/>
                <w:rtl/>
                <w:lang w:bidi="ar-EG"/>
              </w:rPr>
              <w:t xml:space="preserve"> تمرينات التدريب البالستي في </w:t>
            </w:r>
            <w:r w:rsidRPr="00F160C4">
              <w:rPr>
                <w:rFonts w:asciiTheme="majorBidi" w:hAnsiTheme="majorBidi" w:cstheme="majorBidi"/>
                <w:b/>
                <w:bCs/>
                <w:sz w:val="24"/>
                <w:szCs w:val="24"/>
                <w:rtl/>
                <w:lang w:bidi="ar-IQ"/>
              </w:rPr>
              <w:t xml:space="preserve">تطوير </w:t>
            </w:r>
            <w:r w:rsidRPr="00F160C4">
              <w:rPr>
                <w:rFonts w:asciiTheme="majorBidi" w:hAnsiTheme="majorBidi" w:cstheme="majorBidi"/>
                <w:b/>
                <w:bCs/>
                <w:sz w:val="24"/>
                <w:szCs w:val="24"/>
                <w:rtl/>
                <w:lang w:bidi="ar-EG"/>
              </w:rPr>
              <w:t xml:space="preserve">القوة السريعة واداءبعض المهارات الهجوميةالمركبة وأنزيمات الاكسدة والاختزال </w:t>
            </w:r>
            <w:r w:rsidRPr="00F160C4">
              <w:rPr>
                <w:rFonts w:asciiTheme="majorBidi" w:hAnsiTheme="majorBidi" w:cstheme="majorBidi"/>
                <w:b/>
                <w:bCs/>
                <w:sz w:val="24"/>
                <w:szCs w:val="24"/>
                <w:rtl/>
                <w:lang w:bidi="ar-IQ"/>
              </w:rPr>
              <w:t>للاعبات كرة</w:t>
            </w:r>
            <w:r w:rsidRPr="00F160C4">
              <w:rPr>
                <w:rFonts w:asciiTheme="majorBidi" w:hAnsiTheme="majorBidi" w:cstheme="majorBidi"/>
                <w:b/>
                <w:bCs/>
                <w:sz w:val="24"/>
                <w:szCs w:val="24"/>
                <w:rtl/>
                <w:lang w:bidi="ar-EG"/>
              </w:rPr>
              <w:t xml:space="preserve"> السلة</w:t>
            </w:r>
          </w:p>
        </w:tc>
      </w:tr>
      <w:tr w:rsidR="00954F44" w:rsidRPr="00E04A68" w:rsidTr="004E1403">
        <w:tc>
          <w:tcPr>
            <w:tcW w:w="2035" w:type="dxa"/>
          </w:tcPr>
          <w:p w:rsidR="00954F44" w:rsidRPr="00E04A68" w:rsidRDefault="00954F44" w:rsidP="004E1403">
            <w:pPr>
              <w:rPr>
                <w:rFonts w:asciiTheme="majorBidi" w:hAnsiTheme="majorBidi" w:cstheme="majorBidi"/>
                <w:b/>
                <w:bCs/>
                <w:sz w:val="24"/>
                <w:szCs w:val="24"/>
                <w:rtl/>
                <w:lang w:bidi="ar-IQ"/>
              </w:rPr>
            </w:pPr>
            <w:r w:rsidRPr="00E04A68">
              <w:rPr>
                <w:rFonts w:asciiTheme="majorBidi" w:hAnsiTheme="majorBidi" w:cstheme="majorBidi"/>
                <w:b/>
                <w:bCs/>
                <w:sz w:val="24"/>
                <w:szCs w:val="24"/>
                <w:rtl/>
                <w:lang w:bidi="ar-IQ"/>
              </w:rPr>
              <w:t xml:space="preserve">ملخص الاطروحة </w:t>
            </w:r>
          </w:p>
        </w:tc>
        <w:tc>
          <w:tcPr>
            <w:tcW w:w="6487" w:type="dxa"/>
          </w:tcPr>
          <w:p w:rsidR="00E04A68" w:rsidRPr="00E04A68" w:rsidRDefault="00E04A68" w:rsidP="00E04A68">
            <w:pPr>
              <w:rPr>
                <w:rFonts w:asciiTheme="majorBidi" w:hAnsiTheme="majorBidi" w:cstheme="majorBidi"/>
                <w:b/>
                <w:bCs/>
                <w:sz w:val="24"/>
                <w:szCs w:val="24"/>
                <w:u w:val="single"/>
                <w:rtl/>
              </w:rPr>
            </w:pPr>
            <w:r w:rsidRPr="00E04A68">
              <w:rPr>
                <w:rFonts w:asciiTheme="majorBidi" w:hAnsiTheme="majorBidi" w:cstheme="majorBidi"/>
                <w:b/>
                <w:bCs/>
                <w:sz w:val="24"/>
                <w:szCs w:val="24"/>
                <w:rtl/>
                <w:lang w:bidi="ar-EG"/>
              </w:rPr>
              <w:t>1- المقدمة وأهمية البحث</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rPr>
              <w:t>إشتمل هذا الباب على المقدمة وأهمية البحث ، إذ تم التطرق الى لعبة كرة السلة وصعوبة متطلباتها ، كذلك الى وسائل وأساليب حديثة لتدريب اللاعبات بدنياً ومهارياً ومنها التدريب البالستي لانه يعد وسيلة ناجحة وذا فعالية جيدة لمعالجة نقص القوة السريعة وأكتساب المهارة والحفاظ عليها وادائها في المنافسات .</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lang w:bidi="ar-EG"/>
              </w:rPr>
              <w:t>أما أهمية البحث</w:t>
            </w:r>
            <w:r w:rsidRPr="00E04A68">
              <w:rPr>
                <w:rFonts w:asciiTheme="majorBidi" w:hAnsiTheme="majorBidi" w:cstheme="majorBidi"/>
                <w:b/>
                <w:bCs/>
                <w:sz w:val="24"/>
                <w:szCs w:val="24"/>
                <w:rtl/>
              </w:rPr>
              <w:t xml:space="preserve"> فتكمن في أهمية القوة السريعة كعنصر بدني مهم له الاولوية في التأثير الايجابي على تأدية المهارات الهجومية المركبة وزيادة نسبة أنزيمات الاكسدة والاختزال قيد البحث وعلى الرغم من ذلك فهي لن تأخذ مكانتها الحقيقية في أساليب تدريبية حديثة لاعداد اللاعبات النساء بكرة السلة. </w:t>
            </w:r>
          </w:p>
          <w:p w:rsidR="00E04A68" w:rsidRPr="00E04A68" w:rsidRDefault="00E04A68" w:rsidP="00E04A68">
            <w:pPr>
              <w:jc w:val="both"/>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مشكلة البحث</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rPr>
              <w:t>لاحظت الباحثة وجود نقص واضح في القوة السريعة الذي ينتج من استخدام الطرائق التقليدية في التدريب وهذا ينعكس بالتالي على اداء المهارات الهجومية المركبة في لعبة كرة السلة لذلك إرتأت الباحثة معالجة النقص في القوة السريعة وتحويل مكون الزمن لمصلحة الاداء المهاري عن طريق استخدام تمرينات التدريب البالستي ومايحدث لجسم اللاعبة من تغيرات بيوكيميائية تحفز الرياضية باتجاه قبول التدريب وبالتالي حصول التطبع الفسيولوجي.</w:t>
            </w:r>
          </w:p>
          <w:p w:rsidR="00E04A68" w:rsidRPr="00E04A68" w:rsidRDefault="00E04A68" w:rsidP="00E04A68">
            <w:pPr>
              <w:jc w:val="both"/>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أهداف البحث :-</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lang w:bidi="ar-EG"/>
              </w:rPr>
              <w:t xml:space="preserve">1- </w:t>
            </w:r>
            <w:r w:rsidRPr="00E04A68">
              <w:rPr>
                <w:rFonts w:asciiTheme="majorBidi" w:hAnsiTheme="majorBidi" w:cstheme="majorBidi"/>
                <w:b/>
                <w:bCs/>
                <w:sz w:val="24"/>
                <w:szCs w:val="24"/>
                <w:rtl/>
              </w:rPr>
              <w:t>اعداد وتطبيق تمرينات بأسلوب التدريب البالستي للاعبات فرق النساء بكرة السلة.</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rPr>
              <w:t>2- معرفة تأثيرالتمرينات البالستية في تطوير القوة السريعة وبعض المهارات الهجومية المركبة لدى اللاعبات المتقدمات بكرة السلة.</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rPr>
              <w:t>3- معرفة تأثيرتلك التمرينات البالستية في مستوى نشاط بعض انزيمات الاكسدة والاختزال لدى اللاعبات المتقدمات بكرة السلة.</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lang w:bidi="ar-EG"/>
              </w:rPr>
              <w:t>فرضيات البحث:-</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lang w:bidi="ar-EG"/>
              </w:rPr>
              <w:t xml:space="preserve">1- </w:t>
            </w:r>
            <w:r w:rsidRPr="00E04A68">
              <w:rPr>
                <w:rFonts w:asciiTheme="majorBidi" w:hAnsiTheme="majorBidi" w:cstheme="majorBidi"/>
                <w:b/>
                <w:bCs/>
                <w:sz w:val="24"/>
                <w:szCs w:val="24"/>
                <w:rtl/>
              </w:rPr>
              <w:t xml:space="preserve">هناك فروق ذات دلالة معنوية في تأثير تمرينات التدريب البالستي في الاختبارات القبلية عنها في البعدية عند تطوير القوة السريعة وبعض المهارات الهجومية المركبة. </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rPr>
              <w:t>2- هناك فروق ذات دلالة معنوية في تأثير تمرينات التدريب البالستي في الاختبارات القبلية عنها في البعدية عند الكشف عن قيم بعض انزيمات الاكسدة والاختزال.</w:t>
            </w:r>
          </w:p>
          <w:p w:rsidR="00E04A68" w:rsidRPr="00E04A68" w:rsidRDefault="00E04A68" w:rsidP="00E04A68">
            <w:pPr>
              <w:jc w:val="both"/>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مجالات البحث:-</w:t>
            </w:r>
          </w:p>
          <w:p w:rsidR="00E04A68" w:rsidRPr="00E04A68" w:rsidRDefault="00E04A68" w:rsidP="00E04A68">
            <w:pPr>
              <w:jc w:val="both"/>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 xml:space="preserve">المجال البشري: </w:t>
            </w:r>
            <w:r w:rsidRPr="00E04A68">
              <w:rPr>
                <w:rFonts w:asciiTheme="majorBidi" w:hAnsiTheme="majorBidi" w:cstheme="majorBidi"/>
                <w:b/>
                <w:bCs/>
                <w:sz w:val="24"/>
                <w:szCs w:val="24"/>
                <w:rtl/>
              </w:rPr>
              <w:t>عينة من لاعبات ناد ي السليمانية  للنساء بكرة السلة والبالغ عددهن(1</w:t>
            </w:r>
            <w:r w:rsidRPr="00E04A68">
              <w:rPr>
                <w:rFonts w:asciiTheme="majorBidi" w:hAnsiTheme="majorBidi" w:cstheme="majorBidi"/>
                <w:b/>
                <w:bCs/>
                <w:sz w:val="24"/>
                <w:szCs w:val="24"/>
              </w:rPr>
              <w:t>1</w:t>
            </w:r>
            <w:r w:rsidRPr="00E04A68">
              <w:rPr>
                <w:rFonts w:asciiTheme="majorBidi" w:hAnsiTheme="majorBidi" w:cstheme="majorBidi"/>
                <w:b/>
                <w:bCs/>
                <w:sz w:val="24"/>
                <w:szCs w:val="24"/>
                <w:rtl/>
              </w:rPr>
              <w:t xml:space="preserve"> لاعبة).</w:t>
            </w:r>
          </w:p>
          <w:p w:rsidR="00E04A68" w:rsidRPr="00E04A68" w:rsidRDefault="00E04A68" w:rsidP="00E04A68">
            <w:pPr>
              <w:spacing w:line="360" w:lineRule="auto"/>
              <w:jc w:val="both"/>
              <w:rPr>
                <w:rFonts w:asciiTheme="majorBidi" w:hAnsiTheme="majorBidi" w:cstheme="majorBidi"/>
                <w:b/>
                <w:bCs/>
                <w:sz w:val="24"/>
                <w:szCs w:val="24"/>
                <w:rtl/>
              </w:rPr>
            </w:pPr>
            <w:r w:rsidRPr="00E04A68">
              <w:rPr>
                <w:rFonts w:asciiTheme="majorBidi" w:hAnsiTheme="majorBidi" w:cstheme="majorBidi"/>
                <w:b/>
                <w:bCs/>
                <w:sz w:val="24"/>
                <w:szCs w:val="24"/>
                <w:rtl/>
              </w:rPr>
              <w:t xml:space="preserve">1-5-2 </w:t>
            </w:r>
            <w:r w:rsidRPr="00E04A68">
              <w:rPr>
                <w:rFonts w:asciiTheme="majorBidi" w:hAnsiTheme="majorBidi" w:cstheme="majorBidi"/>
                <w:b/>
                <w:bCs/>
                <w:sz w:val="24"/>
                <w:szCs w:val="24"/>
                <w:rtl/>
                <w:lang w:bidi="ar-EG"/>
              </w:rPr>
              <w:t>المجال الزماني</w:t>
            </w:r>
            <w:r w:rsidRPr="00E04A68">
              <w:rPr>
                <w:rFonts w:asciiTheme="majorBidi" w:hAnsiTheme="majorBidi" w:cstheme="majorBidi"/>
                <w:b/>
                <w:bCs/>
                <w:sz w:val="24"/>
                <w:szCs w:val="24"/>
                <w:rtl/>
              </w:rPr>
              <w:t>:</w:t>
            </w:r>
            <w:r w:rsidRPr="00E04A68">
              <w:rPr>
                <w:rFonts w:asciiTheme="majorBidi" w:hAnsiTheme="majorBidi" w:cstheme="majorBidi"/>
                <w:b/>
                <w:bCs/>
                <w:sz w:val="24"/>
                <w:szCs w:val="24"/>
                <w:rtl/>
                <w:lang w:bidi="ar-IQ"/>
              </w:rPr>
              <w:t xml:space="preserve"> </w:t>
            </w:r>
            <w:r w:rsidRPr="00E04A68">
              <w:rPr>
                <w:rFonts w:asciiTheme="majorBidi" w:hAnsiTheme="majorBidi" w:cstheme="majorBidi"/>
                <w:b/>
                <w:bCs/>
                <w:sz w:val="24"/>
                <w:szCs w:val="24"/>
                <w:rtl/>
              </w:rPr>
              <w:t xml:space="preserve">للمدة من 2/5/2010م ولغاية 15/8/2010م.          </w:t>
            </w:r>
          </w:p>
          <w:p w:rsidR="00E04A68" w:rsidRPr="00E04A68" w:rsidRDefault="00E04A68" w:rsidP="00E04A68">
            <w:pPr>
              <w:spacing w:line="360" w:lineRule="auto"/>
              <w:jc w:val="both"/>
              <w:rPr>
                <w:rFonts w:asciiTheme="majorBidi" w:hAnsiTheme="majorBidi" w:cstheme="majorBidi"/>
                <w:b/>
                <w:bCs/>
                <w:sz w:val="24"/>
                <w:szCs w:val="24"/>
                <w:rtl/>
              </w:rPr>
            </w:pPr>
            <w:r w:rsidRPr="00E04A68">
              <w:rPr>
                <w:rFonts w:asciiTheme="majorBidi" w:hAnsiTheme="majorBidi" w:cstheme="majorBidi"/>
                <w:b/>
                <w:bCs/>
                <w:sz w:val="24"/>
                <w:szCs w:val="24"/>
                <w:rtl/>
              </w:rPr>
              <w:t xml:space="preserve">1-5-3 </w:t>
            </w:r>
            <w:r w:rsidRPr="00E04A68">
              <w:rPr>
                <w:rFonts w:asciiTheme="majorBidi" w:hAnsiTheme="majorBidi" w:cstheme="majorBidi"/>
                <w:b/>
                <w:bCs/>
                <w:sz w:val="24"/>
                <w:szCs w:val="24"/>
                <w:rtl/>
                <w:lang w:bidi="ar-EG"/>
              </w:rPr>
              <w:t>المجال المكاني</w:t>
            </w:r>
            <w:r w:rsidRPr="00E04A68">
              <w:rPr>
                <w:rFonts w:asciiTheme="majorBidi" w:hAnsiTheme="majorBidi" w:cstheme="majorBidi"/>
                <w:b/>
                <w:bCs/>
                <w:sz w:val="24"/>
                <w:szCs w:val="24"/>
                <w:rtl/>
              </w:rPr>
              <w:t>:-القاعة الرياضية المغلقة لنادي السليمانية ومختبر نوى لتحليل الدم في  السليمانية.</w:t>
            </w:r>
          </w:p>
          <w:p w:rsidR="00E04A68" w:rsidRPr="00E04A68" w:rsidRDefault="00E04A68" w:rsidP="00E04A68">
            <w:pPr>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الباب الثاني</w:t>
            </w:r>
          </w:p>
          <w:p w:rsidR="00E04A68" w:rsidRPr="00E04A68" w:rsidRDefault="00E04A68" w:rsidP="00E04A68">
            <w:pPr>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2- الدراسات النظرية والسابقة</w:t>
            </w:r>
          </w:p>
          <w:p w:rsidR="00E04A68" w:rsidRPr="00E04A68" w:rsidRDefault="00E04A68" w:rsidP="00E04A68">
            <w:pPr>
              <w:jc w:val="both"/>
              <w:rPr>
                <w:rFonts w:asciiTheme="majorBidi" w:hAnsiTheme="majorBidi" w:cstheme="majorBidi"/>
                <w:b/>
                <w:bCs/>
                <w:sz w:val="24"/>
                <w:szCs w:val="24"/>
                <w:rtl/>
              </w:rPr>
            </w:pPr>
            <w:r w:rsidRPr="00E04A68">
              <w:rPr>
                <w:rFonts w:asciiTheme="majorBidi" w:hAnsiTheme="majorBidi" w:cstheme="majorBidi"/>
                <w:b/>
                <w:bCs/>
                <w:sz w:val="24"/>
                <w:szCs w:val="24"/>
                <w:rtl/>
              </w:rPr>
              <w:t xml:space="preserve">يتم في هذا الباب توضيح مفردات مختارة لتعزيز عنوان البحث ،إذ تم التطرق الى </w:t>
            </w:r>
            <w:r w:rsidRPr="00E04A68">
              <w:rPr>
                <w:rFonts w:asciiTheme="majorBidi" w:hAnsiTheme="majorBidi" w:cstheme="majorBidi"/>
                <w:b/>
                <w:bCs/>
                <w:sz w:val="24"/>
                <w:szCs w:val="24"/>
                <w:rtl/>
              </w:rPr>
              <w:lastRenderedPageBreak/>
              <w:t xml:space="preserve">التدريب البالستي من حيث فوائده وأسسه والوسائل المستخدمة فيه ووقته في الخطة التدريبية ،كذلك تم التطرق الى القوة السريعة ،فضلاً عن فسيولوجيا الانقباض العضلي وتركيب الخلايا والعضلات الهيكلية وسرعة وآلية وأنواع الانقباض العضلي ، ومفهوم المهارة وبعض المهارات الهجومية الاساسية في لعبة كرة السلة ، والانزيمات وآليتها وأنواعها وعلاقة النشاط الرياضي معها وأنزيمي </w:t>
            </w:r>
            <w:r w:rsidRPr="00E04A68">
              <w:rPr>
                <w:rFonts w:asciiTheme="majorBidi" w:hAnsiTheme="majorBidi" w:cstheme="majorBidi"/>
                <w:b/>
                <w:bCs/>
                <w:sz w:val="24"/>
                <w:szCs w:val="24"/>
              </w:rPr>
              <w:t>G6PDH</w:t>
            </w:r>
            <w:r w:rsidRPr="00E04A68">
              <w:rPr>
                <w:rFonts w:asciiTheme="majorBidi" w:hAnsiTheme="majorBidi" w:cstheme="majorBidi"/>
                <w:b/>
                <w:bCs/>
                <w:sz w:val="24"/>
                <w:szCs w:val="24"/>
                <w:rtl/>
              </w:rPr>
              <w:t xml:space="preserve"> و</w:t>
            </w:r>
            <w:r w:rsidRPr="00E04A68">
              <w:rPr>
                <w:rFonts w:asciiTheme="majorBidi" w:hAnsiTheme="majorBidi" w:cstheme="majorBidi"/>
                <w:b/>
                <w:bCs/>
                <w:sz w:val="24"/>
                <w:szCs w:val="24"/>
              </w:rPr>
              <w:t xml:space="preserve"> CPK</w:t>
            </w:r>
            <w:r w:rsidRPr="00E04A68">
              <w:rPr>
                <w:rFonts w:asciiTheme="majorBidi" w:hAnsiTheme="majorBidi" w:cstheme="majorBidi"/>
                <w:b/>
                <w:bCs/>
                <w:sz w:val="24"/>
                <w:szCs w:val="24"/>
                <w:rtl/>
              </w:rPr>
              <w:t>فضلاً عن ذلك فقد تم التطرق الى الدراسات السابقة ،إذ تم عرضها عرضاً موجزاً لغرض دعم الاطروحة من الناحية العلمية.</w:t>
            </w:r>
          </w:p>
          <w:p w:rsidR="00E04A68" w:rsidRPr="00E04A68" w:rsidRDefault="00E04A68" w:rsidP="00E04A68">
            <w:pPr>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 xml:space="preserve">الباب الثالث </w:t>
            </w:r>
          </w:p>
          <w:p w:rsidR="00E04A68" w:rsidRPr="00E04A68" w:rsidRDefault="00E04A68" w:rsidP="00E04A68">
            <w:pPr>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 xml:space="preserve">3- منهج البحث واجراءاته الميدانية </w:t>
            </w:r>
          </w:p>
          <w:p w:rsidR="00E04A68" w:rsidRPr="00E04A68" w:rsidRDefault="00E04A68" w:rsidP="00E04A68">
            <w:pPr>
              <w:ind w:firstLine="465"/>
              <w:rPr>
                <w:rFonts w:asciiTheme="majorBidi" w:hAnsiTheme="majorBidi" w:cstheme="majorBidi"/>
                <w:b/>
                <w:bCs/>
                <w:sz w:val="24"/>
                <w:szCs w:val="24"/>
                <w:rtl/>
              </w:rPr>
            </w:pPr>
            <w:r w:rsidRPr="00E04A68">
              <w:rPr>
                <w:rFonts w:asciiTheme="majorBidi" w:hAnsiTheme="majorBidi" w:cstheme="majorBidi"/>
                <w:b/>
                <w:bCs/>
                <w:sz w:val="24"/>
                <w:szCs w:val="24"/>
                <w:rtl/>
              </w:rPr>
              <w:t>تم اختيار المنهج التجريبي إنسجاماً مع طبيعة المشكلة ، وتم إختيار (11) لاعبة بالطريقة العمدية يمثلن لاعبات نادي السليمانية، وتم وضع (تمرينات لتقوية الاربطة والعضلات ، تمرينات بالستية) في وحدات تدريبية حددت تفاصيلها في متن الاطروحة واختبرت عينة البحث بسبعة إختبارات عملية هي :-</w:t>
            </w:r>
          </w:p>
          <w:p w:rsidR="00E04A68" w:rsidRPr="00E04A68" w:rsidRDefault="00E04A68" w:rsidP="00E04A68">
            <w:pPr>
              <w:numPr>
                <w:ilvl w:val="0"/>
                <w:numId w:val="5"/>
              </w:numPr>
              <w:autoSpaceDE w:val="0"/>
              <w:autoSpaceDN w:val="0"/>
              <w:jc w:val="both"/>
              <w:rPr>
                <w:rFonts w:asciiTheme="majorBidi" w:hAnsiTheme="majorBidi" w:cstheme="majorBidi"/>
                <w:b/>
                <w:bCs/>
                <w:sz w:val="24"/>
                <w:szCs w:val="24"/>
              </w:rPr>
            </w:pPr>
            <w:r w:rsidRPr="00E04A68">
              <w:rPr>
                <w:rFonts w:asciiTheme="majorBidi" w:hAnsiTheme="majorBidi" w:cstheme="majorBidi"/>
                <w:b/>
                <w:bCs/>
                <w:sz w:val="24"/>
                <w:szCs w:val="24"/>
                <w:rtl/>
              </w:rPr>
              <w:t>اختبار الاستناد الامامي (شناو).</w:t>
            </w:r>
          </w:p>
          <w:p w:rsidR="00E04A68" w:rsidRPr="00E04A68" w:rsidRDefault="00E04A68" w:rsidP="00E04A68">
            <w:pPr>
              <w:numPr>
                <w:ilvl w:val="0"/>
                <w:numId w:val="5"/>
              </w:numPr>
              <w:autoSpaceDE w:val="0"/>
              <w:autoSpaceDN w:val="0"/>
              <w:jc w:val="both"/>
              <w:rPr>
                <w:rFonts w:asciiTheme="majorBidi" w:hAnsiTheme="majorBidi" w:cstheme="majorBidi"/>
                <w:b/>
                <w:bCs/>
                <w:sz w:val="24"/>
                <w:szCs w:val="24"/>
              </w:rPr>
            </w:pPr>
            <w:r w:rsidRPr="00E04A68">
              <w:rPr>
                <w:rFonts w:asciiTheme="majorBidi" w:hAnsiTheme="majorBidi" w:cstheme="majorBidi"/>
                <w:b/>
                <w:bCs/>
                <w:sz w:val="24"/>
                <w:szCs w:val="24"/>
                <w:rtl/>
              </w:rPr>
              <w:t>اختبار الثلاث وثبات طولية .</w:t>
            </w:r>
          </w:p>
          <w:p w:rsidR="00E04A68" w:rsidRPr="00E04A68" w:rsidRDefault="00E04A68" w:rsidP="00E04A68">
            <w:pPr>
              <w:numPr>
                <w:ilvl w:val="0"/>
                <w:numId w:val="5"/>
              </w:numPr>
              <w:autoSpaceDE w:val="0"/>
              <w:autoSpaceDN w:val="0"/>
              <w:jc w:val="both"/>
              <w:rPr>
                <w:rFonts w:asciiTheme="majorBidi" w:hAnsiTheme="majorBidi" w:cstheme="majorBidi"/>
                <w:b/>
                <w:bCs/>
                <w:sz w:val="24"/>
                <w:szCs w:val="24"/>
              </w:rPr>
            </w:pPr>
            <w:r w:rsidRPr="00E04A68">
              <w:rPr>
                <w:rFonts w:asciiTheme="majorBidi" w:hAnsiTheme="majorBidi" w:cstheme="majorBidi"/>
                <w:b/>
                <w:bCs/>
                <w:sz w:val="24"/>
                <w:szCs w:val="24"/>
                <w:rtl/>
              </w:rPr>
              <w:t>اختبار المهارات الهجومية المركبة وتشمل:-</w:t>
            </w:r>
          </w:p>
          <w:p w:rsidR="00E04A68" w:rsidRPr="00E04A68" w:rsidRDefault="00E04A68" w:rsidP="00E04A68">
            <w:pPr>
              <w:numPr>
                <w:ilvl w:val="1"/>
                <w:numId w:val="5"/>
              </w:numPr>
              <w:jc w:val="lowKashida"/>
              <w:rPr>
                <w:rFonts w:asciiTheme="majorBidi" w:hAnsiTheme="majorBidi" w:cstheme="majorBidi"/>
                <w:b/>
                <w:bCs/>
                <w:sz w:val="24"/>
                <w:szCs w:val="24"/>
              </w:rPr>
            </w:pPr>
            <w:r w:rsidRPr="00E04A68">
              <w:rPr>
                <w:rFonts w:asciiTheme="majorBidi" w:hAnsiTheme="majorBidi" w:cstheme="majorBidi"/>
                <w:b/>
                <w:bCs/>
                <w:sz w:val="24"/>
                <w:szCs w:val="24"/>
                <w:rtl/>
              </w:rPr>
              <w:t>اختبار الاستلام المنتهي بالمناولة الصدرية باليدين .</w:t>
            </w:r>
          </w:p>
          <w:p w:rsidR="00E04A68" w:rsidRPr="00E04A68" w:rsidRDefault="00E04A68" w:rsidP="00E04A68">
            <w:pPr>
              <w:numPr>
                <w:ilvl w:val="1"/>
                <w:numId w:val="6"/>
              </w:numPr>
              <w:jc w:val="lowKashida"/>
              <w:rPr>
                <w:rFonts w:asciiTheme="majorBidi" w:hAnsiTheme="majorBidi" w:cstheme="majorBidi"/>
                <w:b/>
                <w:bCs/>
                <w:sz w:val="24"/>
                <w:szCs w:val="24"/>
              </w:rPr>
            </w:pPr>
            <w:r w:rsidRPr="00E04A68">
              <w:rPr>
                <w:rFonts w:asciiTheme="majorBidi" w:hAnsiTheme="majorBidi" w:cstheme="majorBidi"/>
                <w:b/>
                <w:bCs/>
                <w:sz w:val="24"/>
                <w:szCs w:val="24"/>
                <w:rtl/>
              </w:rPr>
              <w:t>اختبار الاستلام والطبطة العالية المنتهية بالتصويب السلمي.</w:t>
            </w:r>
          </w:p>
          <w:p w:rsidR="00E04A68" w:rsidRPr="00E04A68" w:rsidRDefault="00E04A68" w:rsidP="00E04A68">
            <w:pPr>
              <w:numPr>
                <w:ilvl w:val="1"/>
                <w:numId w:val="7"/>
              </w:numPr>
              <w:jc w:val="lowKashida"/>
              <w:rPr>
                <w:rFonts w:asciiTheme="majorBidi" w:hAnsiTheme="majorBidi" w:cstheme="majorBidi"/>
                <w:b/>
                <w:bCs/>
                <w:sz w:val="24"/>
                <w:szCs w:val="24"/>
              </w:rPr>
            </w:pPr>
            <w:r w:rsidRPr="00E04A68">
              <w:rPr>
                <w:rFonts w:asciiTheme="majorBidi" w:hAnsiTheme="majorBidi" w:cstheme="majorBidi"/>
                <w:b/>
                <w:bCs/>
                <w:sz w:val="24"/>
                <w:szCs w:val="24"/>
                <w:rtl/>
              </w:rPr>
              <w:t>اختبار الاستلام المنتهي بالتصويب بالقفز (نقطتان).</w:t>
            </w:r>
          </w:p>
          <w:p w:rsidR="00E04A68" w:rsidRPr="00E04A68" w:rsidRDefault="00E04A68" w:rsidP="00E04A68">
            <w:pPr>
              <w:numPr>
                <w:ilvl w:val="0"/>
                <w:numId w:val="5"/>
              </w:numPr>
              <w:autoSpaceDE w:val="0"/>
              <w:autoSpaceDN w:val="0"/>
              <w:jc w:val="both"/>
              <w:rPr>
                <w:rFonts w:asciiTheme="majorBidi" w:hAnsiTheme="majorBidi" w:cstheme="majorBidi"/>
                <w:b/>
                <w:bCs/>
                <w:sz w:val="24"/>
                <w:szCs w:val="24"/>
              </w:rPr>
            </w:pPr>
            <w:r w:rsidRPr="00E04A68">
              <w:rPr>
                <w:rFonts w:asciiTheme="majorBidi" w:hAnsiTheme="majorBidi" w:cstheme="majorBidi"/>
                <w:b/>
                <w:bCs/>
                <w:sz w:val="24"/>
                <w:szCs w:val="24"/>
                <w:rtl/>
              </w:rPr>
              <w:t>اختبار تركيز إنزيم كرياتين فوسفوكاينيز (</w:t>
            </w:r>
            <w:r w:rsidRPr="00E04A68">
              <w:rPr>
                <w:rFonts w:asciiTheme="majorBidi" w:hAnsiTheme="majorBidi" w:cstheme="majorBidi"/>
                <w:b/>
                <w:bCs/>
                <w:sz w:val="24"/>
                <w:szCs w:val="24"/>
              </w:rPr>
              <w:t>CPK</w:t>
            </w:r>
            <w:r w:rsidRPr="00E04A68">
              <w:rPr>
                <w:rFonts w:asciiTheme="majorBidi" w:hAnsiTheme="majorBidi" w:cstheme="majorBidi"/>
                <w:b/>
                <w:bCs/>
                <w:sz w:val="24"/>
                <w:szCs w:val="24"/>
                <w:rtl/>
              </w:rPr>
              <w:t>) .</w:t>
            </w:r>
          </w:p>
          <w:p w:rsidR="00E04A68" w:rsidRPr="00E04A68" w:rsidRDefault="00E04A68" w:rsidP="00E04A68">
            <w:pPr>
              <w:numPr>
                <w:ilvl w:val="0"/>
                <w:numId w:val="5"/>
              </w:numPr>
              <w:autoSpaceDE w:val="0"/>
              <w:autoSpaceDN w:val="0"/>
              <w:jc w:val="both"/>
              <w:rPr>
                <w:rFonts w:asciiTheme="majorBidi" w:hAnsiTheme="majorBidi" w:cstheme="majorBidi"/>
                <w:b/>
                <w:bCs/>
                <w:sz w:val="24"/>
                <w:szCs w:val="24"/>
              </w:rPr>
            </w:pPr>
            <w:r w:rsidRPr="00E04A68">
              <w:rPr>
                <w:rFonts w:asciiTheme="majorBidi" w:hAnsiTheme="majorBidi" w:cstheme="majorBidi"/>
                <w:b/>
                <w:bCs/>
                <w:sz w:val="24"/>
                <w:szCs w:val="24"/>
                <w:rtl/>
              </w:rPr>
              <w:t>اختبار تركيز إنزيم كلوكوز-6- فوسفات ديهايدروجينيز(</w:t>
            </w:r>
            <w:r w:rsidRPr="00E04A68">
              <w:rPr>
                <w:rFonts w:asciiTheme="majorBidi" w:hAnsiTheme="majorBidi" w:cstheme="majorBidi"/>
                <w:b/>
                <w:bCs/>
                <w:sz w:val="24"/>
                <w:szCs w:val="24"/>
              </w:rPr>
              <w:t>G6PDH</w:t>
            </w:r>
            <w:r w:rsidRPr="00E04A68">
              <w:rPr>
                <w:rFonts w:asciiTheme="majorBidi" w:hAnsiTheme="majorBidi" w:cstheme="majorBidi"/>
                <w:b/>
                <w:bCs/>
                <w:sz w:val="24"/>
                <w:szCs w:val="24"/>
                <w:rtl/>
              </w:rPr>
              <w:t>) .</w:t>
            </w:r>
          </w:p>
          <w:p w:rsidR="00E04A68" w:rsidRPr="00E04A68" w:rsidRDefault="00E04A68" w:rsidP="00E04A68">
            <w:pPr>
              <w:ind w:left="465"/>
              <w:jc w:val="both"/>
              <w:rPr>
                <w:rFonts w:asciiTheme="majorBidi" w:hAnsiTheme="majorBidi" w:cstheme="majorBidi"/>
                <w:b/>
                <w:bCs/>
                <w:sz w:val="24"/>
                <w:szCs w:val="24"/>
                <w:rtl/>
                <w:lang w:bidi="ar-IQ"/>
              </w:rPr>
            </w:pPr>
            <w:r w:rsidRPr="00E04A68">
              <w:rPr>
                <w:rFonts w:asciiTheme="majorBidi" w:hAnsiTheme="majorBidi" w:cstheme="majorBidi"/>
                <w:b/>
                <w:bCs/>
                <w:sz w:val="24"/>
                <w:szCs w:val="24"/>
                <w:rtl/>
                <w:lang w:bidi="ar-IQ"/>
              </w:rPr>
              <w:t xml:space="preserve">وعولجت النتائج بالوسائل الاحصائية الملائمة عن طريق تطبيق الحقيبة الاحصائية </w:t>
            </w:r>
            <w:r w:rsidRPr="00E04A68">
              <w:rPr>
                <w:rFonts w:asciiTheme="majorBidi" w:hAnsiTheme="majorBidi" w:cstheme="majorBidi"/>
                <w:b/>
                <w:bCs/>
                <w:sz w:val="24"/>
                <w:szCs w:val="24"/>
                <w:lang w:bidi="ar-IQ"/>
              </w:rPr>
              <w:t>SPSS</w:t>
            </w:r>
            <w:r w:rsidRPr="00E04A68">
              <w:rPr>
                <w:rFonts w:asciiTheme="majorBidi" w:hAnsiTheme="majorBidi" w:cstheme="majorBidi"/>
                <w:b/>
                <w:bCs/>
                <w:sz w:val="24"/>
                <w:szCs w:val="24"/>
                <w:rtl/>
                <w:lang w:bidi="ar-IQ"/>
              </w:rPr>
              <w:t>.</w:t>
            </w:r>
          </w:p>
          <w:p w:rsidR="00E04A68" w:rsidRPr="00E04A68" w:rsidRDefault="00E04A68" w:rsidP="00E04A68">
            <w:pPr>
              <w:ind w:left="465"/>
              <w:rPr>
                <w:rFonts w:asciiTheme="majorBidi" w:hAnsiTheme="majorBidi" w:cstheme="majorBidi"/>
                <w:b/>
                <w:bCs/>
                <w:sz w:val="24"/>
                <w:szCs w:val="24"/>
                <w:rtl/>
                <w:lang w:bidi="ar-IQ"/>
              </w:rPr>
            </w:pPr>
            <w:r w:rsidRPr="00E04A68">
              <w:rPr>
                <w:rFonts w:asciiTheme="majorBidi" w:hAnsiTheme="majorBidi" w:cstheme="majorBidi"/>
                <w:b/>
                <w:bCs/>
                <w:sz w:val="24"/>
                <w:szCs w:val="24"/>
                <w:rtl/>
                <w:lang w:bidi="ar-IQ"/>
              </w:rPr>
              <w:t xml:space="preserve">                                </w:t>
            </w:r>
            <w:r w:rsidRPr="00E04A68">
              <w:rPr>
                <w:rFonts w:asciiTheme="majorBidi" w:hAnsiTheme="majorBidi" w:cstheme="majorBidi"/>
                <w:b/>
                <w:bCs/>
                <w:sz w:val="24"/>
                <w:szCs w:val="24"/>
                <w:rtl/>
                <w:lang w:bidi="ar-EG"/>
              </w:rPr>
              <w:t>الباب الرابع</w:t>
            </w:r>
          </w:p>
          <w:p w:rsidR="00E04A68" w:rsidRPr="00E04A68" w:rsidRDefault="00E04A68" w:rsidP="00E04A68">
            <w:pPr>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4- عرض النتائج وتحليلها ومناقشتها:-</w:t>
            </w:r>
          </w:p>
          <w:p w:rsidR="00E04A68" w:rsidRPr="00E04A68" w:rsidRDefault="00E04A68" w:rsidP="00E04A68">
            <w:pPr>
              <w:jc w:val="both"/>
              <w:rPr>
                <w:rFonts w:asciiTheme="majorBidi" w:hAnsiTheme="majorBidi" w:cstheme="majorBidi"/>
                <w:b/>
                <w:bCs/>
                <w:sz w:val="24"/>
                <w:szCs w:val="24"/>
                <w:rtl/>
                <w:lang w:bidi="ar-IQ"/>
              </w:rPr>
            </w:pPr>
            <w:r w:rsidRPr="00E04A68">
              <w:rPr>
                <w:rFonts w:asciiTheme="majorBidi" w:hAnsiTheme="majorBidi" w:cstheme="majorBidi"/>
                <w:b/>
                <w:bCs/>
                <w:sz w:val="24"/>
                <w:szCs w:val="24"/>
                <w:rtl/>
                <w:lang w:bidi="ar-IQ"/>
              </w:rPr>
              <w:t>تم عرض النتائج وتحليلها ومناقشتها عن طريق استخدام عدد من الوسائل الاحصائية ،إذ توصلت الباحثة من خلالها الى حدوث تطوير في القوة السريعة للاعبات كرة السلة نتيجة تطبيق تمرينات التدريب البالستي والذي أظهرته الفروق بين الاختبارات القبلية والبعدية مما أدى ذلك الى تطوير الاداء المهاري للاعبات وزيادة إنتاج الطاقة عن طريق زيادة الانزيمات المسؤولة.</w:t>
            </w:r>
          </w:p>
          <w:p w:rsidR="00E04A68" w:rsidRPr="00E04A68" w:rsidRDefault="00E04A68" w:rsidP="00E04A68">
            <w:pPr>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IQ"/>
              </w:rPr>
              <w:t xml:space="preserve">                                </w:t>
            </w:r>
            <w:r w:rsidRPr="00E04A68">
              <w:rPr>
                <w:rFonts w:asciiTheme="majorBidi" w:hAnsiTheme="majorBidi" w:cstheme="majorBidi"/>
                <w:b/>
                <w:bCs/>
                <w:sz w:val="24"/>
                <w:szCs w:val="24"/>
                <w:rtl/>
                <w:lang w:bidi="ar-EG"/>
              </w:rPr>
              <w:t xml:space="preserve"> الباب الخامس</w:t>
            </w:r>
          </w:p>
          <w:p w:rsidR="00E04A68" w:rsidRPr="00E04A68" w:rsidRDefault="00E04A68" w:rsidP="00E04A68">
            <w:pPr>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5- الاستنتاجات والتوصيات</w:t>
            </w:r>
          </w:p>
          <w:p w:rsidR="00E04A68" w:rsidRPr="00E04A68" w:rsidRDefault="00E04A68" w:rsidP="00E04A68">
            <w:pPr>
              <w:spacing w:line="360" w:lineRule="auto"/>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الاستنتاجات :-</w:t>
            </w:r>
          </w:p>
          <w:p w:rsidR="00E04A68" w:rsidRPr="00E04A68" w:rsidRDefault="00E04A68" w:rsidP="00E04A68">
            <w:pPr>
              <w:jc w:val="both"/>
              <w:rPr>
                <w:rFonts w:asciiTheme="majorBidi" w:hAnsiTheme="majorBidi" w:cstheme="majorBidi"/>
                <w:b/>
                <w:bCs/>
                <w:sz w:val="24"/>
                <w:szCs w:val="24"/>
                <w:rtl/>
                <w:lang w:bidi="ar-IQ"/>
              </w:rPr>
            </w:pPr>
            <w:r w:rsidRPr="00E04A68">
              <w:rPr>
                <w:rFonts w:asciiTheme="majorBidi" w:hAnsiTheme="majorBidi" w:cstheme="majorBidi"/>
                <w:b/>
                <w:bCs/>
                <w:sz w:val="24"/>
                <w:szCs w:val="24"/>
                <w:rtl/>
                <w:lang w:bidi="ar-IQ"/>
              </w:rPr>
              <w:t>بناءاً على أهداف البحث وفرضياته في حدود عينة البحث ومنهجه المستخدم وطبيعة الاساليب الاحصائية المستخدمة لتحليل النتائج استنتجت الباحثة ما يأتي :-</w:t>
            </w:r>
          </w:p>
          <w:p w:rsidR="00E04A68" w:rsidRPr="00E04A68" w:rsidRDefault="00E04A68" w:rsidP="00E04A68">
            <w:pPr>
              <w:numPr>
                <w:ilvl w:val="0"/>
                <w:numId w:val="8"/>
              </w:numPr>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حققت التمرينات الموضوعة والمستخدمة في المنهج التدريبي الاهداف التي وضعت من أجلها وهي تطوير صفة القوة السريعة وبعض المهارات الهجومية المركبة وتغيير في تراكيز نسب أنزيمات الاكسدة والاختزال المبحوثة.</w:t>
            </w:r>
          </w:p>
          <w:p w:rsidR="00E04A68" w:rsidRPr="00E04A68" w:rsidRDefault="00E04A68" w:rsidP="00E04A68">
            <w:pPr>
              <w:numPr>
                <w:ilvl w:val="0"/>
                <w:numId w:val="8"/>
              </w:numPr>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 xml:space="preserve"> إن تمرينات التدريب البالستي أدت الى حدوث فروق معنوية في كلا ً من القوة السريعة لعضلات الذراعين والرجلين بين الاختبارين القبلي والبعدي.</w:t>
            </w:r>
          </w:p>
          <w:p w:rsidR="00E04A68" w:rsidRPr="00E04A68" w:rsidRDefault="00E04A68" w:rsidP="00E04A68">
            <w:pPr>
              <w:numPr>
                <w:ilvl w:val="0"/>
                <w:numId w:val="8"/>
              </w:numPr>
              <w:spacing w:line="360" w:lineRule="auto"/>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إن تمرينات التدريب البالستي ادت الى حدوث فروق معنوية في بعض المهارات الهجومية المركبة  في الاختبار البعدي عنه في الاختبارالقبلي.</w:t>
            </w:r>
          </w:p>
          <w:p w:rsidR="00E04A68" w:rsidRPr="00E04A68" w:rsidRDefault="00E04A68" w:rsidP="00E04A68">
            <w:pPr>
              <w:numPr>
                <w:ilvl w:val="0"/>
                <w:numId w:val="8"/>
              </w:numPr>
              <w:spacing w:line="360" w:lineRule="auto"/>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إن التدريب المنظم والمستمر وفقا ً لطبيعة متطلبات النشاط التخصصي زاد من تنشيط أو تجنيد الالياف العضلية السريعة الانقباض في اثناء اداء الجهد البدني.</w:t>
            </w:r>
          </w:p>
          <w:p w:rsidR="00E04A68" w:rsidRPr="00E04A68" w:rsidRDefault="00E04A68" w:rsidP="00E04A68">
            <w:pPr>
              <w:numPr>
                <w:ilvl w:val="0"/>
                <w:numId w:val="8"/>
              </w:numPr>
              <w:jc w:val="both"/>
              <w:rPr>
                <w:rFonts w:asciiTheme="majorBidi" w:hAnsiTheme="majorBidi" w:cstheme="majorBidi"/>
                <w:b/>
                <w:bCs/>
                <w:sz w:val="24"/>
                <w:szCs w:val="24"/>
                <w:rtl/>
                <w:lang w:bidi="ar-IQ"/>
              </w:rPr>
            </w:pPr>
            <w:r w:rsidRPr="00E04A68">
              <w:rPr>
                <w:rFonts w:asciiTheme="majorBidi" w:hAnsiTheme="majorBidi" w:cstheme="majorBidi"/>
                <w:b/>
                <w:bCs/>
                <w:sz w:val="24"/>
                <w:szCs w:val="24"/>
                <w:rtl/>
                <w:lang w:bidi="ar-IQ"/>
              </w:rPr>
              <w:lastRenderedPageBreak/>
              <w:t>أن  تمرينات التدريب البالستي زادت من مستوى تركيز أنزيمي الاكسدة والاختزال المبحوثة في أثناء الجهد عن مستواه في أثناء الر احة مع إرتفاع مستواه في الاختبار البعدي عنه في الاختبار القبلي.</w:t>
            </w:r>
          </w:p>
          <w:p w:rsidR="00E04A68" w:rsidRPr="00E04A68" w:rsidRDefault="00E04A68" w:rsidP="00E04A68">
            <w:pPr>
              <w:tabs>
                <w:tab w:val="left" w:pos="2985"/>
              </w:tabs>
              <w:jc w:val="both"/>
              <w:rPr>
                <w:rFonts w:asciiTheme="majorBidi" w:hAnsiTheme="majorBidi" w:cstheme="majorBidi"/>
                <w:b/>
                <w:bCs/>
                <w:sz w:val="24"/>
                <w:szCs w:val="24"/>
                <w:rtl/>
                <w:lang w:bidi="ar-EG"/>
              </w:rPr>
            </w:pPr>
            <w:r w:rsidRPr="00E04A68">
              <w:rPr>
                <w:rFonts w:asciiTheme="majorBidi" w:hAnsiTheme="majorBidi" w:cstheme="majorBidi"/>
                <w:b/>
                <w:bCs/>
                <w:sz w:val="24"/>
                <w:szCs w:val="24"/>
                <w:rtl/>
                <w:lang w:bidi="ar-EG"/>
              </w:rPr>
              <w:t>التوصيــات.</w:t>
            </w:r>
            <w:r w:rsidRPr="00E04A68">
              <w:rPr>
                <w:rFonts w:asciiTheme="majorBidi" w:hAnsiTheme="majorBidi" w:cstheme="majorBidi"/>
                <w:b/>
                <w:bCs/>
                <w:sz w:val="24"/>
                <w:szCs w:val="24"/>
                <w:rtl/>
                <w:lang w:bidi="ar-EG"/>
              </w:rPr>
              <w:tab/>
            </w:r>
          </w:p>
          <w:p w:rsidR="00E04A68" w:rsidRPr="00E04A68" w:rsidRDefault="00E04A68" w:rsidP="00E04A68">
            <w:pPr>
              <w:numPr>
                <w:ilvl w:val="0"/>
                <w:numId w:val="9"/>
              </w:numPr>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إستخدام وتطبيق تمرينات التدريب البالستي في تحسين الاداء البدني والمهاري للاعبات كرة السلة.</w:t>
            </w:r>
          </w:p>
          <w:p w:rsidR="00E04A68" w:rsidRPr="00E04A68" w:rsidRDefault="00E04A68" w:rsidP="00E04A68">
            <w:pPr>
              <w:numPr>
                <w:ilvl w:val="0"/>
                <w:numId w:val="9"/>
              </w:numPr>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ألاهتمام بتوفير الأجهزة الخاصة بالتدريب البالستي .</w:t>
            </w:r>
          </w:p>
          <w:p w:rsidR="00E04A68" w:rsidRPr="00E04A68" w:rsidRDefault="00E04A68" w:rsidP="00E04A68">
            <w:pPr>
              <w:numPr>
                <w:ilvl w:val="0"/>
                <w:numId w:val="9"/>
              </w:numPr>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 xml:space="preserve">التوصية بتطبيق برامج التدريب البالستي على عينات مختلفة من حيث السن والجنس. </w:t>
            </w:r>
          </w:p>
          <w:p w:rsidR="00E04A68" w:rsidRPr="00E04A68" w:rsidRDefault="00E04A68" w:rsidP="00E04A68">
            <w:pPr>
              <w:numPr>
                <w:ilvl w:val="0"/>
                <w:numId w:val="9"/>
              </w:numPr>
              <w:tabs>
                <w:tab w:val="clear" w:pos="720"/>
                <w:tab w:val="num" w:pos="360"/>
              </w:tabs>
              <w:ind w:left="360" w:hanging="180"/>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ضرورة استخدام تمرينات بالستية  جديدة ومقترحة في تطوير الانجاز الرياضي والوصول بالرياضي الى اعلى مستوى من التكامل البدني في مرحلة الاعداد الخاص للوصول بمستوى الانجاز العالي وزيادة عامل التشويق والابتعاد عن الملل.</w:t>
            </w:r>
          </w:p>
          <w:p w:rsidR="00E04A68" w:rsidRPr="00E04A68" w:rsidRDefault="00E04A68" w:rsidP="00E04A68">
            <w:pPr>
              <w:numPr>
                <w:ilvl w:val="0"/>
                <w:numId w:val="9"/>
              </w:numPr>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الاهتمام بضرورة تنفيذ برنامج تدريبي بالاثقال قبل البدء في تنفيذ التدريبات البالستية.</w:t>
            </w:r>
          </w:p>
          <w:p w:rsidR="00E04A68" w:rsidRPr="00E04A68" w:rsidRDefault="00E04A68" w:rsidP="00E04A68">
            <w:pPr>
              <w:numPr>
                <w:ilvl w:val="0"/>
                <w:numId w:val="9"/>
              </w:numPr>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عمل دراسات عملية لهذا الاسلوب التدريبي على مهارات هجومية مركبة أخرى ومهارات دفاعية في كرة السلة حيث لها دور مهم في تحسين الاداء الفني وبالتالي إكمال الاعداد للاعبات بدنيا ً ومهاريا ً.</w:t>
            </w:r>
          </w:p>
          <w:p w:rsidR="00E04A68" w:rsidRPr="00E04A68" w:rsidRDefault="00E04A68" w:rsidP="00E04A68">
            <w:pPr>
              <w:numPr>
                <w:ilvl w:val="0"/>
                <w:numId w:val="9"/>
              </w:numPr>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من الضروري اجراء اختبارات بيوكيميائية لأنزيمات أخرى تخدم العملية التدريبية.</w:t>
            </w:r>
          </w:p>
          <w:p w:rsidR="00E04A68" w:rsidRPr="00E04A68" w:rsidRDefault="00E04A68" w:rsidP="00E04A68">
            <w:pPr>
              <w:numPr>
                <w:ilvl w:val="0"/>
                <w:numId w:val="9"/>
              </w:numPr>
              <w:jc w:val="both"/>
              <w:rPr>
                <w:rFonts w:asciiTheme="majorBidi" w:hAnsiTheme="majorBidi" w:cstheme="majorBidi"/>
                <w:b/>
                <w:bCs/>
                <w:sz w:val="24"/>
                <w:szCs w:val="24"/>
                <w:lang w:bidi="ar-IQ"/>
              </w:rPr>
            </w:pPr>
            <w:r w:rsidRPr="00E04A68">
              <w:rPr>
                <w:rFonts w:asciiTheme="majorBidi" w:hAnsiTheme="majorBidi" w:cstheme="majorBidi"/>
                <w:b/>
                <w:bCs/>
                <w:sz w:val="24"/>
                <w:szCs w:val="24"/>
                <w:rtl/>
                <w:lang w:bidi="ar-IQ"/>
              </w:rPr>
              <w:t>ضرورة استخدام تمرينات تقترب من طبيعة النشاط الممارس لما لها من تأثير في تطوير الاداء البدني والمهاري وتحسين سرعة المهارات الحركية .</w:t>
            </w:r>
          </w:p>
          <w:p w:rsidR="00E04A68" w:rsidRPr="00E04A68" w:rsidRDefault="00E04A68" w:rsidP="00E04A68">
            <w:pPr>
              <w:jc w:val="both"/>
              <w:rPr>
                <w:rFonts w:asciiTheme="majorBidi" w:hAnsiTheme="majorBidi" w:cstheme="majorBidi"/>
                <w:b/>
                <w:bCs/>
                <w:sz w:val="24"/>
                <w:szCs w:val="24"/>
                <w:rtl/>
                <w:lang w:bidi="ar-IQ"/>
              </w:rPr>
            </w:pPr>
          </w:p>
          <w:p w:rsidR="00E04A68" w:rsidRPr="00E04A68" w:rsidRDefault="00E04A68" w:rsidP="00E04A68">
            <w:pPr>
              <w:jc w:val="both"/>
              <w:rPr>
                <w:rFonts w:asciiTheme="majorBidi" w:hAnsiTheme="majorBidi" w:cstheme="majorBidi"/>
                <w:b/>
                <w:bCs/>
                <w:sz w:val="24"/>
                <w:szCs w:val="24"/>
                <w:rtl/>
                <w:lang w:bidi="ar-IQ"/>
              </w:rPr>
            </w:pPr>
          </w:p>
          <w:p w:rsidR="00E04A68" w:rsidRPr="00E04A68" w:rsidRDefault="00E04A68" w:rsidP="00E04A68">
            <w:pPr>
              <w:jc w:val="both"/>
              <w:rPr>
                <w:rFonts w:asciiTheme="majorBidi" w:hAnsiTheme="majorBidi" w:cstheme="majorBidi"/>
                <w:b/>
                <w:bCs/>
                <w:sz w:val="24"/>
                <w:szCs w:val="24"/>
                <w:rtl/>
                <w:lang w:bidi="ar-IQ"/>
              </w:rPr>
            </w:pPr>
          </w:p>
          <w:p w:rsidR="00E04A68" w:rsidRPr="00E04A68" w:rsidRDefault="00E04A68" w:rsidP="00E04A68">
            <w:pPr>
              <w:jc w:val="both"/>
              <w:rPr>
                <w:rFonts w:asciiTheme="majorBidi" w:hAnsiTheme="majorBidi" w:cstheme="majorBidi"/>
                <w:b/>
                <w:bCs/>
                <w:sz w:val="24"/>
                <w:szCs w:val="24"/>
                <w:rtl/>
                <w:lang w:bidi="ar-IQ"/>
              </w:rPr>
            </w:pPr>
          </w:p>
          <w:p w:rsidR="00E04A68" w:rsidRPr="00E04A68" w:rsidRDefault="00E04A68" w:rsidP="00E04A68">
            <w:pPr>
              <w:jc w:val="both"/>
              <w:rPr>
                <w:rFonts w:asciiTheme="majorBidi" w:hAnsiTheme="majorBidi" w:cstheme="majorBidi"/>
                <w:b/>
                <w:bCs/>
                <w:sz w:val="24"/>
                <w:szCs w:val="24"/>
                <w:lang w:bidi="ar-IQ"/>
              </w:rPr>
            </w:pPr>
          </w:p>
          <w:p w:rsidR="00954F44" w:rsidRPr="00E04A68" w:rsidRDefault="00954F44" w:rsidP="004E1403">
            <w:pPr>
              <w:rPr>
                <w:rFonts w:asciiTheme="majorBidi" w:hAnsiTheme="majorBidi" w:cstheme="majorBidi"/>
                <w:b/>
                <w:bCs/>
                <w:sz w:val="24"/>
                <w:szCs w:val="24"/>
                <w:rtl/>
                <w:lang w:bidi="ar-IQ"/>
              </w:rPr>
            </w:pPr>
          </w:p>
        </w:tc>
      </w:tr>
    </w:tbl>
    <w:p w:rsidR="00954F44" w:rsidRPr="00E04A68" w:rsidRDefault="00954F44" w:rsidP="00954F44">
      <w:pPr>
        <w:rPr>
          <w:rFonts w:asciiTheme="majorBidi" w:hAnsiTheme="majorBidi" w:cstheme="majorBidi"/>
          <w:b/>
          <w:bCs/>
          <w:sz w:val="24"/>
          <w:szCs w:val="24"/>
          <w:rtl/>
        </w:rPr>
      </w:pPr>
    </w:p>
    <w:p w:rsidR="00954F44" w:rsidRPr="00E04A68" w:rsidRDefault="00954F44" w:rsidP="00954F44">
      <w:pPr>
        <w:rPr>
          <w:rFonts w:asciiTheme="majorBidi" w:hAnsiTheme="majorBidi" w:cstheme="majorBidi"/>
          <w:b/>
          <w:bCs/>
          <w:sz w:val="24"/>
          <w:szCs w:val="24"/>
          <w:rtl/>
        </w:rPr>
      </w:pPr>
    </w:p>
    <w:p w:rsidR="00954F44" w:rsidRPr="00E04A68" w:rsidRDefault="00954F44" w:rsidP="00954F44">
      <w:pPr>
        <w:rPr>
          <w:rFonts w:asciiTheme="majorBidi" w:hAnsiTheme="majorBidi" w:cstheme="majorBidi"/>
          <w:b/>
          <w:bCs/>
          <w:sz w:val="24"/>
          <w:szCs w:val="24"/>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tbl>
      <w:tblPr>
        <w:tblStyle w:val="TableGrid"/>
        <w:bidiVisual/>
        <w:tblW w:w="0" w:type="auto"/>
        <w:tblLook w:val="04A0"/>
      </w:tblPr>
      <w:tblGrid>
        <w:gridCol w:w="2035"/>
        <w:gridCol w:w="6487"/>
      </w:tblGrid>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954F44" w:rsidRPr="00E656AA" w:rsidRDefault="00954F44" w:rsidP="004E1403">
            <w:pPr>
              <w:rPr>
                <w:b/>
                <w:bCs/>
                <w:rtl/>
                <w:lang w:bidi="ar-IQ"/>
              </w:rPr>
            </w:pPr>
            <w:r w:rsidRPr="00E656AA">
              <w:rPr>
                <w:rFonts w:hint="cs"/>
                <w:b/>
                <w:bCs/>
                <w:rtl/>
                <w:lang w:bidi="ar-IQ"/>
              </w:rPr>
              <w:t xml:space="preserve">كلية التربية الرياضية للبنات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اسم القسم </w:t>
            </w:r>
          </w:p>
        </w:tc>
        <w:tc>
          <w:tcPr>
            <w:tcW w:w="6487" w:type="dxa"/>
          </w:tcPr>
          <w:p w:rsidR="00954F44" w:rsidRPr="00E656AA" w:rsidRDefault="00954F44" w:rsidP="004E1403">
            <w:pPr>
              <w:rPr>
                <w:b/>
                <w:bCs/>
                <w:rtl/>
                <w:lang w:bidi="ar-IQ"/>
              </w:rPr>
            </w:pPr>
            <w:r>
              <w:rPr>
                <w:rFonts w:hint="cs"/>
                <w:b/>
                <w:bCs/>
                <w:rtl/>
                <w:lang w:bidi="ar-IQ"/>
              </w:rPr>
              <w:t xml:space="preserve">الدراسات العليا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الاسم الثلاثي </w:t>
            </w:r>
          </w:p>
        </w:tc>
        <w:tc>
          <w:tcPr>
            <w:tcW w:w="6487" w:type="dxa"/>
          </w:tcPr>
          <w:p w:rsidR="00954F44" w:rsidRPr="00E656AA" w:rsidRDefault="00472AB9" w:rsidP="004E1403">
            <w:pPr>
              <w:rPr>
                <w:b/>
                <w:bCs/>
                <w:rtl/>
                <w:lang w:bidi="ar-IQ"/>
              </w:rPr>
            </w:pPr>
            <w:r>
              <w:rPr>
                <w:rFonts w:hint="cs"/>
                <w:b/>
                <w:bCs/>
                <w:rtl/>
                <w:lang w:bidi="ar-IQ"/>
              </w:rPr>
              <w:t>حنان عدنان عبعوب</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954F44" w:rsidRPr="00E656AA" w:rsidRDefault="00954F44" w:rsidP="004E1403">
            <w:pPr>
              <w:rPr>
                <w:b/>
                <w:bCs/>
                <w:rtl/>
                <w:lang w:bidi="ar-IQ"/>
              </w:rPr>
            </w:pPr>
            <w:r>
              <w:rPr>
                <w:rFonts w:hint="cs"/>
                <w:b/>
                <w:bCs/>
                <w:rtl/>
                <w:lang w:bidi="ar-IQ"/>
              </w:rPr>
              <w:t>لايوجد</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المهنة </w:t>
            </w:r>
          </w:p>
        </w:tc>
        <w:tc>
          <w:tcPr>
            <w:tcW w:w="6487" w:type="dxa"/>
          </w:tcPr>
          <w:p w:rsidR="00954F44" w:rsidRPr="00E656AA" w:rsidRDefault="00954F44" w:rsidP="004E1403">
            <w:pPr>
              <w:rPr>
                <w:b/>
                <w:bCs/>
                <w:rtl/>
                <w:lang w:bidi="ar-IQ"/>
              </w:rPr>
            </w:pPr>
            <w:r>
              <w:rPr>
                <w:rFonts w:hint="cs"/>
                <w:b/>
                <w:bCs/>
                <w:rtl/>
                <w:lang w:bidi="ar-IQ"/>
              </w:rPr>
              <w:t>مدرس مساعد</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الدراسة </w:t>
            </w:r>
          </w:p>
        </w:tc>
        <w:tc>
          <w:tcPr>
            <w:tcW w:w="6487" w:type="dxa"/>
          </w:tcPr>
          <w:p w:rsidR="00954F44" w:rsidRPr="00E656AA" w:rsidRDefault="00954F44" w:rsidP="004E1403">
            <w:pPr>
              <w:rPr>
                <w:b/>
                <w:bCs/>
                <w:rtl/>
                <w:lang w:bidi="ar-IQ"/>
              </w:rPr>
            </w:pPr>
            <w:r>
              <w:rPr>
                <w:rFonts w:hint="cs"/>
                <w:b/>
                <w:bCs/>
                <w:rtl/>
                <w:lang w:bidi="ar-IQ"/>
              </w:rPr>
              <w:t xml:space="preserve">دكتوراه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السنة </w:t>
            </w:r>
          </w:p>
        </w:tc>
        <w:tc>
          <w:tcPr>
            <w:tcW w:w="6487" w:type="dxa"/>
          </w:tcPr>
          <w:p w:rsidR="00954F44" w:rsidRPr="00E656AA" w:rsidRDefault="00954F44" w:rsidP="004E1403">
            <w:pPr>
              <w:rPr>
                <w:b/>
                <w:bCs/>
                <w:rtl/>
                <w:lang w:bidi="ar-IQ"/>
              </w:rPr>
            </w:pPr>
            <w:r>
              <w:rPr>
                <w:rFonts w:hint="cs"/>
                <w:b/>
                <w:bCs/>
                <w:rtl/>
                <w:lang w:bidi="ar-IQ"/>
              </w:rPr>
              <w:t>2011</w:t>
            </w:r>
          </w:p>
        </w:tc>
      </w:tr>
      <w:tr w:rsidR="00954F44" w:rsidRPr="003A0D81" w:rsidTr="004E1403">
        <w:tc>
          <w:tcPr>
            <w:tcW w:w="2035" w:type="dxa"/>
          </w:tcPr>
          <w:p w:rsidR="00954F44" w:rsidRPr="003A0D81" w:rsidRDefault="00954F44" w:rsidP="004E1403">
            <w:pPr>
              <w:rPr>
                <w:b/>
                <w:bCs/>
                <w:sz w:val="24"/>
                <w:szCs w:val="24"/>
                <w:rtl/>
                <w:lang w:bidi="ar-IQ"/>
              </w:rPr>
            </w:pPr>
            <w:r w:rsidRPr="003A0D81">
              <w:rPr>
                <w:rFonts w:hint="cs"/>
                <w:b/>
                <w:bCs/>
                <w:sz w:val="24"/>
                <w:szCs w:val="24"/>
                <w:rtl/>
                <w:lang w:bidi="ar-IQ"/>
              </w:rPr>
              <w:t xml:space="preserve">عنوان الاطروحة </w:t>
            </w:r>
          </w:p>
        </w:tc>
        <w:tc>
          <w:tcPr>
            <w:tcW w:w="6487" w:type="dxa"/>
          </w:tcPr>
          <w:p w:rsidR="00954F44" w:rsidRPr="003A0D81" w:rsidRDefault="00245C04" w:rsidP="004E1403">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تحديد اهم القياسات الجسمية والقدرات البدنية والحركية للانتقاء والتنبؤ بمستوى الاداء لبعض المهارات على بساط الحركات الارضية للبنات بعمر (5-6) سنوات </w:t>
            </w:r>
          </w:p>
        </w:tc>
      </w:tr>
      <w:tr w:rsidR="00A34835" w:rsidRPr="00DB429B" w:rsidTr="004E1403">
        <w:tc>
          <w:tcPr>
            <w:tcW w:w="2035" w:type="dxa"/>
          </w:tcPr>
          <w:p w:rsidR="00A34835" w:rsidRPr="00DB429B" w:rsidRDefault="00A34835" w:rsidP="004E1403">
            <w:pPr>
              <w:rPr>
                <w:b/>
                <w:bCs/>
                <w:sz w:val="24"/>
                <w:szCs w:val="24"/>
                <w:rtl/>
                <w:lang w:bidi="ar-IQ"/>
              </w:rPr>
            </w:pPr>
            <w:r w:rsidRPr="00DB429B">
              <w:rPr>
                <w:rFonts w:hint="cs"/>
                <w:b/>
                <w:bCs/>
                <w:sz w:val="24"/>
                <w:szCs w:val="24"/>
                <w:rtl/>
                <w:lang w:bidi="ar-IQ"/>
              </w:rPr>
              <w:t xml:space="preserve">ملخص الاطروحة </w:t>
            </w:r>
          </w:p>
        </w:tc>
        <w:tc>
          <w:tcPr>
            <w:tcW w:w="6487" w:type="dxa"/>
          </w:tcPr>
          <w:p w:rsidR="00A34835" w:rsidRPr="00DB429B" w:rsidRDefault="003D6DA0"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الباب الاول التعريف بالبحث </w:t>
            </w:r>
          </w:p>
          <w:p w:rsidR="003D6DA0" w:rsidRPr="00DB429B" w:rsidRDefault="003D6DA0"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يشمل المقدمة واهمية البحث التي تكمن في تحديد اهم القياسات الجسمية والقدرات البدنية والحركية كموشر للتبؤ بمستوى اداء بعض مهارات الجمناستيك الفني على بساط الحركات الارضية ولاجل تحقيق المستوى المهاري في اداء اي مهارة رياضية لابد من تحديد كل العوامل التي تؤثر في الاداء الفعلي للمهارة وكذلك تحديد درجة مساهمة كل عامل مؤثر </w:t>
            </w:r>
          </w:p>
          <w:p w:rsidR="003D6DA0" w:rsidRPr="00DB429B" w:rsidRDefault="003D6DA0" w:rsidP="004E1403">
            <w:pPr>
              <w:rPr>
                <w:rFonts w:asciiTheme="majorBidi" w:hAnsiTheme="majorBidi" w:cstheme="majorBidi"/>
                <w:b/>
                <w:bCs/>
                <w:sz w:val="24"/>
                <w:szCs w:val="24"/>
                <w:rtl/>
                <w:lang w:bidi="ar-IQ"/>
              </w:rPr>
            </w:pPr>
          </w:p>
          <w:p w:rsidR="003D6DA0" w:rsidRPr="00DB429B" w:rsidRDefault="003D6DA0"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مشكلة البحث </w:t>
            </w:r>
          </w:p>
          <w:p w:rsidR="003D6DA0" w:rsidRPr="00DB429B" w:rsidRDefault="003D6DA0"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ان عملية الاختيار العملي الصحيح للفئات العمرية المبكرة والبدء بالتدريب من دون انتقاء مثالي والاعتماد على الاساليب غير المقننة حديثاً وعلى الصدفة والملاحظة يعد هدراً للجهد والوقت والامكانيات وتذهب الاسس والمناهج الموضوعة لعملية التدريب سدى </w:t>
            </w:r>
          </w:p>
          <w:p w:rsidR="003D6DA0" w:rsidRPr="00DB429B" w:rsidRDefault="003D6DA0"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اهداف البحث </w:t>
            </w:r>
          </w:p>
          <w:p w:rsidR="003D6DA0" w:rsidRPr="00DB429B" w:rsidRDefault="003D6DA0"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تحديد اهم القياسات الجسمية والقدرات البدنية والحركية المؤثرة في مستوى الاداء المهاري </w:t>
            </w:r>
            <w:r w:rsidR="00AD6B7C" w:rsidRPr="00DB429B">
              <w:rPr>
                <w:rFonts w:asciiTheme="majorBidi" w:hAnsiTheme="majorBidi" w:cstheme="majorBidi" w:hint="cs"/>
                <w:b/>
                <w:bCs/>
                <w:sz w:val="24"/>
                <w:szCs w:val="24"/>
                <w:rtl/>
                <w:lang w:bidi="ar-IQ"/>
              </w:rPr>
              <w:t xml:space="preserve">لبعض المهارات على بساط الحركات الارضية للبنات بعمر (5/6) سنوات </w:t>
            </w:r>
          </w:p>
          <w:p w:rsidR="00AD6B7C" w:rsidRPr="00DB429B" w:rsidRDefault="00AD6B7C"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التعرف على العلاقة بين اهم المستويات الجسمية والقدرات البدنية والحركية الاداء المهاري لبعض المهارات على بساط الحركات الارضية للبنات بعمر (5-6) سنوات </w:t>
            </w:r>
          </w:p>
          <w:p w:rsidR="00AD6B7C" w:rsidRPr="00DB429B" w:rsidRDefault="00AD6B7C"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ايجاد معادلات تنبؤية للاداء المهاري بدلالة اهم القياسات الجسمية والقدرات البدنية والحركية منفردة ومجتمعة ونسبة مساهمتها في الاداء المهاري </w:t>
            </w:r>
          </w:p>
          <w:p w:rsidR="00AD6B7C" w:rsidRPr="00DB429B" w:rsidRDefault="00AD6B7C"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وضع برنامج لتعليم بعض المهارات الاساسية على بساط الحركات الارضية للبنات بعمر (5-6) سنوات </w:t>
            </w:r>
          </w:p>
          <w:p w:rsidR="00AD6B7C" w:rsidRPr="00DB429B" w:rsidRDefault="00AD6B7C" w:rsidP="004E1403">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مجالات البحث </w:t>
            </w:r>
          </w:p>
          <w:p w:rsidR="00AD6B7C" w:rsidRPr="00DB429B" w:rsidRDefault="00AD6B7C" w:rsidP="00AD6B7C">
            <w:pPr>
              <w:pStyle w:val="ListParagraph"/>
              <w:numPr>
                <w:ilvl w:val="0"/>
                <w:numId w:val="3"/>
              </w:numPr>
              <w:rPr>
                <w:rFonts w:asciiTheme="majorBidi" w:hAnsiTheme="majorBidi" w:cstheme="majorBidi"/>
                <w:b/>
                <w:bCs/>
                <w:sz w:val="24"/>
                <w:szCs w:val="24"/>
                <w:lang w:bidi="ar-IQ"/>
              </w:rPr>
            </w:pPr>
            <w:r w:rsidRPr="00DB429B">
              <w:rPr>
                <w:rFonts w:asciiTheme="majorBidi" w:hAnsiTheme="majorBidi" w:cstheme="majorBidi" w:hint="cs"/>
                <w:b/>
                <w:bCs/>
                <w:sz w:val="24"/>
                <w:szCs w:val="24"/>
                <w:rtl/>
                <w:lang w:bidi="ar-IQ"/>
              </w:rPr>
              <w:t xml:space="preserve">المجال  البشري عينة من اطفال بعمر (5-6) سنوات من الرياض الواقعة ضمن مديرية تربية بغداد / الرصافة الاولى </w:t>
            </w:r>
          </w:p>
          <w:p w:rsidR="00AD6B7C" w:rsidRPr="00DB429B" w:rsidRDefault="00AD6B7C" w:rsidP="00AD6B7C">
            <w:pPr>
              <w:pStyle w:val="ListParagraph"/>
              <w:numPr>
                <w:ilvl w:val="0"/>
                <w:numId w:val="3"/>
              </w:numPr>
              <w:rPr>
                <w:rFonts w:asciiTheme="majorBidi" w:hAnsiTheme="majorBidi" w:cstheme="majorBidi"/>
                <w:b/>
                <w:bCs/>
                <w:sz w:val="24"/>
                <w:szCs w:val="24"/>
                <w:lang w:bidi="ar-IQ"/>
              </w:rPr>
            </w:pPr>
            <w:r w:rsidRPr="00DB429B">
              <w:rPr>
                <w:rFonts w:asciiTheme="majorBidi" w:hAnsiTheme="majorBidi" w:cstheme="majorBidi" w:hint="cs"/>
                <w:b/>
                <w:bCs/>
                <w:sz w:val="24"/>
                <w:szCs w:val="24"/>
                <w:rtl/>
                <w:lang w:bidi="ar-IQ"/>
              </w:rPr>
              <w:t>المجال الزماني من 15/2/2010 الى 13/5/2010</w:t>
            </w:r>
          </w:p>
          <w:p w:rsidR="00AD6B7C" w:rsidRPr="00DB429B" w:rsidRDefault="00AD6B7C" w:rsidP="00AD6B7C">
            <w:pPr>
              <w:pStyle w:val="ListParagraph"/>
              <w:numPr>
                <w:ilvl w:val="0"/>
                <w:numId w:val="3"/>
              </w:numPr>
              <w:rPr>
                <w:rFonts w:asciiTheme="majorBidi" w:hAnsiTheme="majorBidi" w:cstheme="majorBidi"/>
                <w:b/>
                <w:bCs/>
                <w:sz w:val="24"/>
                <w:szCs w:val="24"/>
                <w:lang w:bidi="ar-IQ"/>
              </w:rPr>
            </w:pPr>
            <w:r w:rsidRPr="00DB429B">
              <w:rPr>
                <w:rFonts w:asciiTheme="majorBidi" w:hAnsiTheme="majorBidi" w:cstheme="majorBidi" w:hint="cs"/>
                <w:b/>
                <w:bCs/>
                <w:sz w:val="24"/>
                <w:szCs w:val="24"/>
                <w:rtl/>
                <w:lang w:bidi="ar-IQ"/>
              </w:rPr>
              <w:t xml:space="preserve">المجال المكاني  الملاعب والقاعات الخاصة بالرياض المشمولة بالبحث </w:t>
            </w:r>
          </w:p>
          <w:p w:rsidR="00AD6B7C" w:rsidRPr="00DB429B" w:rsidRDefault="00AD6B7C" w:rsidP="00AD6B7C">
            <w:pPr>
              <w:rPr>
                <w:rFonts w:asciiTheme="majorBidi" w:hAnsiTheme="majorBidi" w:cstheme="majorBidi"/>
                <w:b/>
                <w:bCs/>
                <w:sz w:val="24"/>
                <w:szCs w:val="24"/>
                <w:rtl/>
                <w:lang w:bidi="ar-IQ"/>
              </w:rPr>
            </w:pPr>
            <w:r w:rsidRPr="00DB429B">
              <w:rPr>
                <w:rFonts w:asciiTheme="majorBidi" w:hAnsiTheme="majorBidi" w:cstheme="majorBidi" w:hint="cs"/>
                <w:b/>
                <w:bCs/>
                <w:sz w:val="24"/>
                <w:szCs w:val="24"/>
                <w:rtl/>
                <w:lang w:bidi="ar-IQ"/>
              </w:rPr>
              <w:t xml:space="preserve">الباب الثاني الدراسات النظرية والدراسات المشابهة </w:t>
            </w:r>
          </w:p>
          <w:p w:rsidR="00AD6B7C" w:rsidRPr="00DB429B" w:rsidRDefault="00AD6B7C" w:rsidP="00AD6B7C">
            <w:pPr>
              <w:rPr>
                <w:rFonts w:asciiTheme="majorBidi" w:hAnsiTheme="majorBidi" w:cstheme="majorBidi" w:hint="cs"/>
                <w:b/>
                <w:bCs/>
                <w:sz w:val="24"/>
                <w:szCs w:val="24"/>
                <w:rtl/>
                <w:lang w:bidi="ar-IQ"/>
              </w:rPr>
            </w:pPr>
            <w:r w:rsidRPr="00DB429B">
              <w:rPr>
                <w:rFonts w:asciiTheme="majorBidi" w:hAnsiTheme="majorBidi" w:cstheme="majorBidi" w:hint="cs"/>
                <w:b/>
                <w:bCs/>
                <w:sz w:val="24"/>
                <w:szCs w:val="24"/>
                <w:rtl/>
                <w:lang w:bidi="ar-IQ"/>
              </w:rPr>
              <w:t xml:space="preserve">تضمن القسم الاول من هذا الباب الدراسات النظرية والتي اشتملت على الموضوعات الاتية مفهوم </w:t>
            </w:r>
            <w:r w:rsidR="00DA7B2A" w:rsidRPr="00DB429B">
              <w:rPr>
                <w:rFonts w:asciiTheme="majorBidi" w:hAnsiTheme="majorBidi" w:cstheme="majorBidi" w:hint="cs"/>
                <w:b/>
                <w:bCs/>
                <w:sz w:val="24"/>
                <w:szCs w:val="24"/>
                <w:rtl/>
                <w:lang w:bidi="ar-IQ"/>
              </w:rPr>
              <w:t>القياسات الجسمية واهميتها في المجال الرياضي والقدرات البدنية والحركية واهميتها وانواعها وكذلك مفهوم التنبؤ واهميته في المجال الرياضي والجمناستيك الفني مفهومه واهميته والتنبؤ بالموهوبين في الجمناستيك الفني في حين تضمن القسم الثاني من هذا الباب الدراسات المشابهة وعرضت الباحثة دراستين مشابهتين هما (دراسة زهرة شهاب 2001) و (دراسة ايناس سلمان 2007)</w:t>
            </w:r>
          </w:p>
          <w:p w:rsidR="00DB429B" w:rsidRPr="00DB429B" w:rsidRDefault="00DB429B" w:rsidP="00DB429B">
            <w:pPr>
              <w:rPr>
                <w:b/>
                <w:bCs/>
                <w:sz w:val="24"/>
                <w:szCs w:val="24"/>
                <w:rtl/>
              </w:rPr>
            </w:pPr>
            <w:r w:rsidRPr="00DB429B">
              <w:rPr>
                <w:rFonts w:hint="cs"/>
                <w:b/>
                <w:bCs/>
                <w:sz w:val="24"/>
                <w:szCs w:val="24"/>
                <w:rtl/>
              </w:rPr>
              <w:t xml:space="preserve">الباب الثالث : منهجية البحث واجراءاته الميدانية </w:t>
            </w:r>
          </w:p>
          <w:p w:rsidR="00DB429B" w:rsidRPr="00DB429B" w:rsidRDefault="00DB429B" w:rsidP="00DB429B">
            <w:pPr>
              <w:rPr>
                <w:b/>
                <w:bCs/>
                <w:sz w:val="24"/>
                <w:szCs w:val="24"/>
                <w:rtl/>
                <w:lang w:bidi="ar-IQ"/>
              </w:rPr>
            </w:pPr>
            <w:r w:rsidRPr="00DB429B">
              <w:rPr>
                <w:rFonts w:hint="cs"/>
                <w:b/>
                <w:bCs/>
                <w:sz w:val="24"/>
                <w:szCs w:val="24"/>
                <w:rtl/>
              </w:rPr>
              <w:t xml:space="preserve">استخدمت الباحثة المنهج الوصفي بالدراسات المسحية وحددت العينه لاطفال الرياض بعمر ( 5-6) سنوات لتربية بغداد الرصافة الاولى وقد بلغت النسبه المئوية للعينه من مجتمع البحث ( 5,03% ) وحددت الاجهزة والادوات المستخدمة بالبحث فضلا عن تحديد القدرات البدنية والحركية والمهارية واختبرتها وكذلك القياسات الجسمية وتم اجراء التجربة الاستطلاعية بغاية التعرف </w:t>
            </w:r>
            <w:r w:rsidRPr="00DB429B">
              <w:rPr>
                <w:rFonts w:hint="cs"/>
                <w:b/>
                <w:bCs/>
                <w:sz w:val="24"/>
                <w:szCs w:val="24"/>
                <w:rtl/>
              </w:rPr>
              <w:lastRenderedPageBreak/>
              <w:t xml:space="preserve">على صلاحية الاجراءات التنظيمية والادارية وقامت الباحثة بتحقيق الشروط العلمية للاختبارات والقدرة التميزية لها ثم تم استخدام الحقيبة الاحصائية </w:t>
            </w:r>
            <w:r w:rsidRPr="00DB429B">
              <w:rPr>
                <w:b/>
                <w:bCs/>
                <w:sz w:val="24"/>
                <w:szCs w:val="24"/>
              </w:rPr>
              <w:t>spss</w:t>
            </w:r>
            <w:r w:rsidRPr="00DB429B">
              <w:rPr>
                <w:rFonts w:hint="cs"/>
                <w:b/>
                <w:bCs/>
                <w:sz w:val="24"/>
                <w:szCs w:val="24"/>
                <w:rtl/>
                <w:lang w:bidi="ar-IQ"/>
              </w:rPr>
              <w:t xml:space="preserve"> لغرض معالجة البيانات الاحصائية </w:t>
            </w:r>
          </w:p>
          <w:p w:rsidR="00DB429B" w:rsidRPr="00DB429B" w:rsidRDefault="00DB429B" w:rsidP="00DB429B">
            <w:pPr>
              <w:rPr>
                <w:b/>
                <w:bCs/>
                <w:sz w:val="24"/>
                <w:szCs w:val="24"/>
                <w:rtl/>
                <w:lang w:bidi="ar-IQ"/>
              </w:rPr>
            </w:pPr>
            <w:r w:rsidRPr="00DB429B">
              <w:rPr>
                <w:rFonts w:hint="cs"/>
                <w:b/>
                <w:bCs/>
                <w:sz w:val="24"/>
                <w:szCs w:val="24"/>
                <w:rtl/>
                <w:lang w:bidi="ar-IQ"/>
              </w:rPr>
              <w:t xml:space="preserve">الباب الرابع :عرض النتائج وتحليلها ومناقشتها </w:t>
            </w:r>
          </w:p>
          <w:p w:rsidR="00DB429B" w:rsidRPr="00DB429B" w:rsidRDefault="00DB429B" w:rsidP="00DB429B">
            <w:pPr>
              <w:rPr>
                <w:b/>
                <w:bCs/>
                <w:sz w:val="24"/>
                <w:szCs w:val="24"/>
                <w:rtl/>
                <w:lang w:bidi="ar-IQ"/>
              </w:rPr>
            </w:pPr>
            <w:r w:rsidRPr="00DB429B">
              <w:rPr>
                <w:rFonts w:hint="cs"/>
                <w:b/>
                <w:bCs/>
                <w:sz w:val="24"/>
                <w:szCs w:val="24"/>
                <w:rtl/>
                <w:lang w:bidi="ar-IQ"/>
              </w:rPr>
              <w:t xml:space="preserve">تضمن هذا الباب عرض النتائج ومعالجتها احصائيا باستخدام مجموعة من الجداول ومن ثم تحليلها ومناقشتها باسلوب علمي دقيق مدعم بالمصادر العلمية ومن خلال المناقشة ثم التوصل الى تحقيق اهداف البحث </w:t>
            </w:r>
          </w:p>
          <w:p w:rsidR="00DB429B" w:rsidRPr="00DB429B" w:rsidRDefault="00DB429B" w:rsidP="00DB429B">
            <w:pPr>
              <w:rPr>
                <w:b/>
                <w:bCs/>
                <w:sz w:val="24"/>
                <w:szCs w:val="24"/>
                <w:rtl/>
                <w:lang w:bidi="ar-IQ"/>
              </w:rPr>
            </w:pPr>
            <w:r w:rsidRPr="00DB429B">
              <w:rPr>
                <w:rFonts w:hint="cs"/>
                <w:b/>
                <w:bCs/>
                <w:sz w:val="24"/>
                <w:szCs w:val="24"/>
                <w:rtl/>
                <w:lang w:bidi="ar-IQ"/>
              </w:rPr>
              <w:t xml:space="preserve">الباب الخامس : الاستنتاجات والتوصيات </w:t>
            </w:r>
          </w:p>
          <w:p w:rsidR="00DB429B" w:rsidRPr="00DB429B" w:rsidRDefault="00DB429B" w:rsidP="00DB429B">
            <w:pPr>
              <w:rPr>
                <w:b/>
                <w:bCs/>
                <w:sz w:val="24"/>
                <w:szCs w:val="24"/>
                <w:rtl/>
                <w:lang w:bidi="ar-IQ"/>
              </w:rPr>
            </w:pPr>
            <w:r w:rsidRPr="00DB429B">
              <w:rPr>
                <w:rFonts w:hint="cs"/>
                <w:b/>
                <w:bCs/>
                <w:sz w:val="24"/>
                <w:szCs w:val="24"/>
                <w:rtl/>
                <w:lang w:bidi="ar-IQ"/>
              </w:rPr>
              <w:t>تضمن هذا الباب مجموعة من الاستنتاجات التي توصلت اليها الباحثة في ضوء مناقشة النتائج التي حصلت عليها من المعالجات الاحصائية ومن اهم هذة الاستنتاجات :</w:t>
            </w:r>
          </w:p>
          <w:p w:rsidR="00DB429B" w:rsidRPr="00DB429B" w:rsidRDefault="00DB429B" w:rsidP="00DB429B">
            <w:pPr>
              <w:numPr>
                <w:ilvl w:val="0"/>
                <w:numId w:val="22"/>
              </w:numPr>
              <w:rPr>
                <w:b/>
                <w:bCs/>
                <w:sz w:val="24"/>
                <w:szCs w:val="24"/>
                <w:lang w:bidi="ar-IQ"/>
              </w:rPr>
            </w:pPr>
            <w:r w:rsidRPr="00DB429B">
              <w:rPr>
                <w:rFonts w:hint="cs"/>
                <w:b/>
                <w:bCs/>
                <w:sz w:val="24"/>
                <w:szCs w:val="24"/>
                <w:rtl/>
                <w:lang w:bidi="ar-IQ"/>
              </w:rPr>
              <w:t xml:space="preserve">ترتبط القياسات الجسمية بعلاقات معنوية باداء المهارات الحركية على بساط الحركات الارضية فهناك علاقات موجبة وسالبة في كل مهارة من المهارات المبحوثة </w:t>
            </w:r>
          </w:p>
          <w:p w:rsidR="00DB429B" w:rsidRPr="00DB429B" w:rsidRDefault="00DB429B" w:rsidP="00DB429B">
            <w:pPr>
              <w:numPr>
                <w:ilvl w:val="0"/>
                <w:numId w:val="22"/>
              </w:numPr>
              <w:rPr>
                <w:b/>
                <w:bCs/>
                <w:sz w:val="24"/>
                <w:szCs w:val="24"/>
                <w:lang w:bidi="ar-IQ"/>
              </w:rPr>
            </w:pPr>
            <w:r w:rsidRPr="00DB429B">
              <w:rPr>
                <w:rFonts w:hint="cs"/>
                <w:b/>
                <w:bCs/>
                <w:sz w:val="24"/>
                <w:szCs w:val="24"/>
                <w:rtl/>
                <w:lang w:bidi="ar-IQ"/>
              </w:rPr>
              <w:t xml:space="preserve">يلعب الوزن دورا مهما في اداء بعض المهارات الحركية على بساط الحركات الارضية </w:t>
            </w:r>
          </w:p>
          <w:p w:rsidR="00DB429B" w:rsidRPr="00DB429B" w:rsidRDefault="00DB429B" w:rsidP="00DB429B">
            <w:pPr>
              <w:numPr>
                <w:ilvl w:val="0"/>
                <w:numId w:val="22"/>
              </w:numPr>
              <w:rPr>
                <w:b/>
                <w:bCs/>
                <w:sz w:val="24"/>
                <w:szCs w:val="24"/>
                <w:lang w:bidi="ar-IQ"/>
              </w:rPr>
            </w:pPr>
            <w:r w:rsidRPr="00DB429B">
              <w:rPr>
                <w:rFonts w:hint="cs"/>
                <w:b/>
                <w:bCs/>
                <w:sz w:val="24"/>
                <w:szCs w:val="24"/>
                <w:rtl/>
                <w:lang w:bidi="ar-IQ"/>
              </w:rPr>
              <w:t>ترتبط القدرات البدنية والحركية بعلاقات معنوية في اداء بعض المهارات الحركية على بساط الحركات الارضية</w:t>
            </w:r>
          </w:p>
          <w:p w:rsidR="00DB429B" w:rsidRPr="00DB429B" w:rsidRDefault="00DB429B" w:rsidP="00DB429B">
            <w:pPr>
              <w:numPr>
                <w:ilvl w:val="0"/>
                <w:numId w:val="22"/>
              </w:numPr>
              <w:rPr>
                <w:b/>
                <w:bCs/>
                <w:sz w:val="24"/>
                <w:szCs w:val="24"/>
                <w:lang w:bidi="ar-IQ"/>
              </w:rPr>
            </w:pPr>
            <w:r w:rsidRPr="00DB429B">
              <w:rPr>
                <w:rFonts w:hint="cs"/>
                <w:b/>
                <w:bCs/>
                <w:sz w:val="24"/>
                <w:szCs w:val="24"/>
                <w:rtl/>
                <w:lang w:bidi="ar-IQ"/>
              </w:rPr>
              <w:t xml:space="preserve">استخلاص المعادلات التنبؤية لتقدير الاداء المهاري لبعض المهارات الحركية على بساط الحركات الارضية بدلالة القياسات الجسمية والقدرات البدنية والحركية بصورة منفردة ومجتمعة </w:t>
            </w:r>
          </w:p>
          <w:p w:rsidR="00DB429B" w:rsidRPr="00DB429B" w:rsidRDefault="00DB429B" w:rsidP="00DB429B">
            <w:pPr>
              <w:ind w:left="720"/>
              <w:rPr>
                <w:b/>
                <w:bCs/>
                <w:sz w:val="24"/>
                <w:szCs w:val="24"/>
                <w:lang w:bidi="ar-IQ"/>
              </w:rPr>
            </w:pPr>
          </w:p>
          <w:p w:rsidR="00DB429B" w:rsidRPr="00DB429B" w:rsidRDefault="00DB429B" w:rsidP="00DB429B">
            <w:pPr>
              <w:ind w:left="720"/>
              <w:rPr>
                <w:b/>
                <w:bCs/>
                <w:sz w:val="24"/>
                <w:szCs w:val="24"/>
                <w:rtl/>
                <w:lang w:bidi="ar-IQ"/>
              </w:rPr>
            </w:pPr>
            <w:r w:rsidRPr="00DB429B">
              <w:rPr>
                <w:rFonts w:hint="cs"/>
                <w:b/>
                <w:bCs/>
                <w:sz w:val="24"/>
                <w:szCs w:val="24"/>
                <w:rtl/>
                <w:lang w:bidi="ar-IQ"/>
              </w:rPr>
              <w:t>التوصيات:</w:t>
            </w:r>
          </w:p>
          <w:p w:rsidR="00DB429B" w:rsidRPr="00DB429B" w:rsidRDefault="00DB429B" w:rsidP="00DB429B">
            <w:pPr>
              <w:numPr>
                <w:ilvl w:val="0"/>
                <w:numId w:val="22"/>
              </w:numPr>
              <w:rPr>
                <w:b/>
                <w:bCs/>
                <w:sz w:val="24"/>
                <w:szCs w:val="24"/>
                <w:lang w:bidi="ar-IQ"/>
              </w:rPr>
            </w:pPr>
            <w:r w:rsidRPr="00DB429B">
              <w:rPr>
                <w:rFonts w:hint="cs"/>
                <w:b/>
                <w:bCs/>
                <w:sz w:val="24"/>
                <w:szCs w:val="24"/>
                <w:rtl/>
                <w:lang w:bidi="ar-IQ"/>
              </w:rPr>
              <w:t xml:space="preserve">ضرورة الانتقال من انتقاء المبتدءات بالجمناستك الفني بالاعتماد على التنبؤية للمهارات الاساسية على بساط الحركات الارضية بدلالة القياسات الجسمية والقدرات البدنية والحركية </w:t>
            </w:r>
          </w:p>
          <w:p w:rsidR="00DB429B" w:rsidRPr="00DB429B" w:rsidRDefault="00DB429B" w:rsidP="00DB429B">
            <w:pPr>
              <w:numPr>
                <w:ilvl w:val="0"/>
                <w:numId w:val="22"/>
              </w:numPr>
              <w:rPr>
                <w:b/>
                <w:bCs/>
                <w:sz w:val="24"/>
                <w:szCs w:val="24"/>
                <w:lang w:bidi="ar-IQ"/>
              </w:rPr>
            </w:pPr>
            <w:r w:rsidRPr="00DB429B">
              <w:rPr>
                <w:rFonts w:hint="cs"/>
                <w:b/>
                <w:bCs/>
                <w:sz w:val="24"/>
                <w:szCs w:val="24"/>
                <w:rtl/>
                <w:lang w:bidi="ar-IQ"/>
              </w:rPr>
              <w:t xml:space="preserve">ايلاء الاهتمام بالقياسات الجسمية والقدرات البدنية والحركية المبحوثة كونها من المؤشرات المساهمة في عملية انتقاء المبتدئات في الجمناستك الفني </w:t>
            </w:r>
          </w:p>
          <w:p w:rsidR="00DB429B" w:rsidRPr="00DB429B" w:rsidRDefault="00DB429B" w:rsidP="00DB429B">
            <w:pPr>
              <w:numPr>
                <w:ilvl w:val="0"/>
                <w:numId w:val="22"/>
              </w:numPr>
              <w:rPr>
                <w:b/>
                <w:bCs/>
                <w:sz w:val="24"/>
                <w:szCs w:val="24"/>
                <w:lang w:bidi="ar-IQ"/>
              </w:rPr>
            </w:pPr>
            <w:r w:rsidRPr="00DB429B">
              <w:rPr>
                <w:rFonts w:hint="cs"/>
                <w:b/>
                <w:bCs/>
                <w:sz w:val="24"/>
                <w:szCs w:val="24"/>
                <w:rtl/>
                <w:lang w:bidi="ar-IQ"/>
              </w:rPr>
              <w:t xml:space="preserve">ضرورة التركيز على الختبارات المستعملة في الدراسة كونها تساعد في انجاح عملية انتقاء المبتدئات </w:t>
            </w:r>
          </w:p>
          <w:p w:rsidR="00DB429B" w:rsidRPr="00DB429B" w:rsidRDefault="00DB429B" w:rsidP="00DB429B">
            <w:pPr>
              <w:numPr>
                <w:ilvl w:val="0"/>
                <w:numId w:val="22"/>
              </w:numPr>
              <w:rPr>
                <w:b/>
                <w:bCs/>
                <w:sz w:val="24"/>
                <w:szCs w:val="24"/>
                <w:lang w:bidi="ar-IQ"/>
              </w:rPr>
            </w:pPr>
            <w:r w:rsidRPr="00DB429B">
              <w:rPr>
                <w:rFonts w:hint="cs"/>
                <w:b/>
                <w:bCs/>
                <w:sz w:val="24"/>
                <w:szCs w:val="24"/>
                <w:rtl/>
                <w:lang w:bidi="ar-IQ"/>
              </w:rPr>
              <w:t xml:space="preserve">اجراء بحوث ودراسات متشابهه بدلالة المتغيرات البيوميكانيكية والقدرات الوظيفية والحسية والتوافقية والنفسية في رياضة الجمناستك الفني والالعاب الرياضية الاخرى </w:t>
            </w:r>
          </w:p>
          <w:p w:rsidR="00DB429B" w:rsidRPr="00DB429B" w:rsidRDefault="00DB429B" w:rsidP="00DB429B">
            <w:pPr>
              <w:numPr>
                <w:ilvl w:val="0"/>
                <w:numId w:val="22"/>
              </w:numPr>
              <w:rPr>
                <w:b/>
                <w:bCs/>
                <w:sz w:val="24"/>
                <w:szCs w:val="24"/>
                <w:lang w:bidi="ar-IQ"/>
              </w:rPr>
            </w:pPr>
            <w:r w:rsidRPr="00DB429B">
              <w:rPr>
                <w:rFonts w:hint="cs"/>
                <w:b/>
                <w:bCs/>
                <w:sz w:val="24"/>
                <w:szCs w:val="24"/>
                <w:rtl/>
                <w:lang w:bidi="ar-IQ"/>
              </w:rPr>
              <w:t xml:space="preserve">ضرورة اعتماد الاتحاد العراقي للجمناستك الفني النتائج التي توصلت اليها الباحثة والاستفادة منها عمليا في انتقاء اللاعبات مستقبلا وتعميمها على جميع الاندية ومراكز الشباب والاتحاد ات المعنية بهذه اللعبة بالعراق </w:t>
            </w:r>
          </w:p>
          <w:p w:rsidR="00DB429B" w:rsidRPr="00DB429B" w:rsidRDefault="00DB429B" w:rsidP="00DB429B">
            <w:pPr>
              <w:rPr>
                <w:b/>
                <w:bCs/>
                <w:sz w:val="24"/>
                <w:szCs w:val="24"/>
                <w:rtl/>
                <w:lang w:bidi="ar-IQ"/>
              </w:rPr>
            </w:pPr>
            <w:r w:rsidRPr="00DB429B">
              <w:rPr>
                <w:rFonts w:hint="cs"/>
                <w:b/>
                <w:bCs/>
                <w:sz w:val="24"/>
                <w:szCs w:val="24"/>
                <w:rtl/>
                <w:lang w:bidi="ar-IQ"/>
              </w:rPr>
              <w:t xml:space="preserve">   </w:t>
            </w:r>
          </w:p>
          <w:p w:rsidR="00DB429B" w:rsidRPr="00DB429B" w:rsidRDefault="00DB429B" w:rsidP="00DB429B">
            <w:pPr>
              <w:rPr>
                <w:b/>
                <w:bCs/>
                <w:sz w:val="24"/>
                <w:szCs w:val="24"/>
                <w:rtl/>
                <w:lang w:bidi="ar-IQ"/>
              </w:rPr>
            </w:pPr>
          </w:p>
          <w:p w:rsidR="00DB429B" w:rsidRPr="00DB429B" w:rsidRDefault="00DB429B" w:rsidP="00DB429B">
            <w:pPr>
              <w:rPr>
                <w:b/>
                <w:bCs/>
                <w:sz w:val="24"/>
                <w:szCs w:val="24"/>
                <w:rtl/>
                <w:lang w:bidi="ar-IQ"/>
              </w:rPr>
            </w:pPr>
          </w:p>
          <w:p w:rsidR="00DB429B" w:rsidRPr="00DB429B" w:rsidRDefault="00DB429B" w:rsidP="00DB429B">
            <w:pPr>
              <w:rPr>
                <w:b/>
                <w:bCs/>
                <w:sz w:val="24"/>
                <w:szCs w:val="24"/>
                <w:lang w:bidi="ar-IQ"/>
              </w:rPr>
            </w:pPr>
          </w:p>
          <w:p w:rsidR="00DB429B" w:rsidRPr="00DB429B" w:rsidRDefault="00DB429B" w:rsidP="00AD6B7C">
            <w:pPr>
              <w:rPr>
                <w:rFonts w:asciiTheme="majorBidi" w:hAnsiTheme="majorBidi" w:cstheme="majorBidi"/>
                <w:b/>
                <w:bCs/>
                <w:sz w:val="24"/>
                <w:szCs w:val="24"/>
                <w:rtl/>
                <w:lang w:bidi="ar-IQ"/>
              </w:rPr>
            </w:pPr>
          </w:p>
        </w:tc>
      </w:tr>
    </w:tbl>
    <w:p w:rsidR="00954F44" w:rsidRPr="00DB429B" w:rsidRDefault="00954F44" w:rsidP="00954F44">
      <w:pPr>
        <w:rPr>
          <w:b/>
          <w:bCs/>
          <w:rtl/>
        </w:rPr>
      </w:pPr>
    </w:p>
    <w:p w:rsidR="00A34835" w:rsidRDefault="00A34835" w:rsidP="00954F44">
      <w:pPr>
        <w:rPr>
          <w:rtl/>
        </w:rPr>
      </w:pPr>
    </w:p>
    <w:p w:rsidR="00A34835" w:rsidRDefault="00A34835" w:rsidP="00954F44">
      <w:pPr>
        <w:rPr>
          <w:rFonts w:hint="cs"/>
          <w:rtl/>
        </w:rPr>
      </w:pPr>
    </w:p>
    <w:p w:rsidR="00DB429B" w:rsidRDefault="00DB429B" w:rsidP="00954F44">
      <w:pPr>
        <w:rPr>
          <w:rFonts w:hint="cs"/>
          <w:rtl/>
        </w:rPr>
      </w:pPr>
    </w:p>
    <w:p w:rsidR="00DB429B" w:rsidRDefault="00DB429B" w:rsidP="00954F44">
      <w:pPr>
        <w:rPr>
          <w:rtl/>
        </w:rPr>
      </w:pPr>
    </w:p>
    <w:tbl>
      <w:tblPr>
        <w:tblStyle w:val="TableGrid"/>
        <w:bidiVisual/>
        <w:tblW w:w="8806" w:type="dxa"/>
        <w:tblLook w:val="04A0"/>
      </w:tblPr>
      <w:tblGrid>
        <w:gridCol w:w="2035"/>
        <w:gridCol w:w="6771"/>
      </w:tblGrid>
      <w:tr w:rsidR="00954F44" w:rsidTr="00A32727">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اسم الكلية </w:t>
            </w:r>
          </w:p>
        </w:tc>
        <w:tc>
          <w:tcPr>
            <w:tcW w:w="6771" w:type="dxa"/>
          </w:tcPr>
          <w:p w:rsidR="00954F44" w:rsidRPr="00E656AA" w:rsidRDefault="00954F44" w:rsidP="004E1403">
            <w:pPr>
              <w:rPr>
                <w:b/>
                <w:bCs/>
                <w:rtl/>
                <w:lang w:bidi="ar-IQ"/>
              </w:rPr>
            </w:pPr>
            <w:r w:rsidRPr="00E656AA">
              <w:rPr>
                <w:rFonts w:hint="cs"/>
                <w:b/>
                <w:bCs/>
                <w:rtl/>
                <w:lang w:bidi="ar-IQ"/>
              </w:rPr>
              <w:t xml:space="preserve">كلية التربية الرياضية للبنات </w:t>
            </w:r>
          </w:p>
        </w:tc>
      </w:tr>
      <w:tr w:rsidR="00954F44" w:rsidTr="00A32727">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اسم القسم </w:t>
            </w:r>
          </w:p>
        </w:tc>
        <w:tc>
          <w:tcPr>
            <w:tcW w:w="6771" w:type="dxa"/>
          </w:tcPr>
          <w:p w:rsidR="00954F44" w:rsidRPr="00E656AA" w:rsidRDefault="00954F44" w:rsidP="004E1403">
            <w:pPr>
              <w:rPr>
                <w:b/>
                <w:bCs/>
                <w:rtl/>
                <w:lang w:bidi="ar-IQ"/>
              </w:rPr>
            </w:pPr>
            <w:r>
              <w:rPr>
                <w:rFonts w:hint="cs"/>
                <w:b/>
                <w:bCs/>
                <w:rtl/>
                <w:lang w:bidi="ar-IQ"/>
              </w:rPr>
              <w:t xml:space="preserve">الدراسات العليا </w:t>
            </w:r>
          </w:p>
        </w:tc>
      </w:tr>
      <w:tr w:rsidR="00954F44" w:rsidTr="00A32727">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الاسم الثلاثي </w:t>
            </w:r>
          </w:p>
        </w:tc>
        <w:tc>
          <w:tcPr>
            <w:tcW w:w="6771" w:type="dxa"/>
          </w:tcPr>
          <w:p w:rsidR="00954F44" w:rsidRPr="00E656AA" w:rsidRDefault="00A32727" w:rsidP="004E1403">
            <w:pPr>
              <w:rPr>
                <w:b/>
                <w:bCs/>
                <w:rtl/>
                <w:lang w:bidi="ar-IQ"/>
              </w:rPr>
            </w:pPr>
            <w:r>
              <w:rPr>
                <w:rFonts w:hint="cs"/>
                <w:b/>
                <w:bCs/>
                <w:rtl/>
                <w:lang w:bidi="ar-IQ"/>
              </w:rPr>
              <w:t>زينب مزهر خلف</w:t>
            </w:r>
          </w:p>
        </w:tc>
      </w:tr>
      <w:tr w:rsidR="00954F44" w:rsidTr="00A32727">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البريد الالكتروني </w:t>
            </w:r>
          </w:p>
        </w:tc>
        <w:tc>
          <w:tcPr>
            <w:tcW w:w="6771" w:type="dxa"/>
          </w:tcPr>
          <w:p w:rsidR="00954F44" w:rsidRPr="00E656AA" w:rsidRDefault="00954F44" w:rsidP="004E1403">
            <w:pPr>
              <w:rPr>
                <w:b/>
                <w:bCs/>
                <w:rtl/>
                <w:lang w:bidi="ar-IQ"/>
              </w:rPr>
            </w:pPr>
            <w:r>
              <w:rPr>
                <w:rFonts w:hint="cs"/>
                <w:b/>
                <w:bCs/>
                <w:rtl/>
                <w:lang w:bidi="ar-IQ"/>
              </w:rPr>
              <w:t>لايوجد</w:t>
            </w:r>
          </w:p>
        </w:tc>
      </w:tr>
      <w:tr w:rsidR="00954F44" w:rsidTr="00A32727">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المهنة </w:t>
            </w:r>
          </w:p>
        </w:tc>
        <w:tc>
          <w:tcPr>
            <w:tcW w:w="6771" w:type="dxa"/>
          </w:tcPr>
          <w:p w:rsidR="00954F44" w:rsidRPr="00E656AA" w:rsidRDefault="00954F44" w:rsidP="004E1403">
            <w:pPr>
              <w:rPr>
                <w:b/>
                <w:bCs/>
                <w:rtl/>
                <w:lang w:bidi="ar-IQ"/>
              </w:rPr>
            </w:pPr>
            <w:r>
              <w:rPr>
                <w:rFonts w:hint="cs"/>
                <w:b/>
                <w:bCs/>
                <w:rtl/>
                <w:lang w:bidi="ar-IQ"/>
              </w:rPr>
              <w:t>مدرس مساعد</w:t>
            </w:r>
          </w:p>
        </w:tc>
      </w:tr>
      <w:tr w:rsidR="00954F44" w:rsidTr="00A32727">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الدراسة </w:t>
            </w:r>
          </w:p>
        </w:tc>
        <w:tc>
          <w:tcPr>
            <w:tcW w:w="6771" w:type="dxa"/>
          </w:tcPr>
          <w:p w:rsidR="00954F44" w:rsidRPr="00E656AA" w:rsidRDefault="00954F44" w:rsidP="004E1403">
            <w:pPr>
              <w:rPr>
                <w:b/>
                <w:bCs/>
                <w:rtl/>
                <w:lang w:bidi="ar-IQ"/>
              </w:rPr>
            </w:pPr>
            <w:r>
              <w:rPr>
                <w:rFonts w:hint="cs"/>
                <w:b/>
                <w:bCs/>
                <w:rtl/>
                <w:lang w:bidi="ar-IQ"/>
              </w:rPr>
              <w:t xml:space="preserve">دكتوراه </w:t>
            </w:r>
          </w:p>
        </w:tc>
      </w:tr>
      <w:tr w:rsidR="00954F44" w:rsidTr="00A32727">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السنة </w:t>
            </w:r>
          </w:p>
        </w:tc>
        <w:tc>
          <w:tcPr>
            <w:tcW w:w="6771" w:type="dxa"/>
          </w:tcPr>
          <w:p w:rsidR="00954F44" w:rsidRPr="00E656AA" w:rsidRDefault="00954F44" w:rsidP="004E1403">
            <w:pPr>
              <w:rPr>
                <w:b/>
                <w:bCs/>
                <w:rtl/>
                <w:lang w:bidi="ar-IQ"/>
              </w:rPr>
            </w:pPr>
            <w:r>
              <w:rPr>
                <w:rFonts w:hint="cs"/>
                <w:b/>
                <w:bCs/>
                <w:rtl/>
                <w:lang w:bidi="ar-IQ"/>
              </w:rPr>
              <w:t>2011</w:t>
            </w:r>
          </w:p>
        </w:tc>
      </w:tr>
      <w:tr w:rsidR="00954F44" w:rsidRPr="003A0D81" w:rsidTr="00A32727">
        <w:tc>
          <w:tcPr>
            <w:tcW w:w="2035" w:type="dxa"/>
          </w:tcPr>
          <w:p w:rsidR="00954F44" w:rsidRPr="003A0D81" w:rsidRDefault="00954F44" w:rsidP="004E1403">
            <w:pPr>
              <w:rPr>
                <w:b/>
                <w:bCs/>
                <w:sz w:val="24"/>
                <w:szCs w:val="24"/>
                <w:rtl/>
                <w:lang w:bidi="ar-IQ"/>
              </w:rPr>
            </w:pPr>
            <w:r w:rsidRPr="003A0D81">
              <w:rPr>
                <w:rFonts w:hint="cs"/>
                <w:b/>
                <w:bCs/>
                <w:sz w:val="24"/>
                <w:szCs w:val="24"/>
                <w:rtl/>
                <w:lang w:bidi="ar-IQ"/>
              </w:rPr>
              <w:t xml:space="preserve">عنوان الاطروحة </w:t>
            </w:r>
          </w:p>
        </w:tc>
        <w:tc>
          <w:tcPr>
            <w:tcW w:w="6771" w:type="dxa"/>
          </w:tcPr>
          <w:p w:rsidR="00954F44" w:rsidRPr="00A32727" w:rsidRDefault="00A32727" w:rsidP="004E1403">
            <w:pPr>
              <w:rPr>
                <w:rFonts w:asciiTheme="majorBidi" w:hAnsiTheme="majorBidi" w:cstheme="majorBidi"/>
                <w:b/>
                <w:bCs/>
                <w:sz w:val="24"/>
                <w:szCs w:val="24"/>
                <w:rtl/>
                <w:lang w:bidi="ar-IQ"/>
              </w:rPr>
            </w:pPr>
            <w:r w:rsidRPr="00A32727">
              <w:rPr>
                <w:rFonts w:ascii="Forte" w:hAnsi="Forte" w:cs="Bader" w:hint="cs"/>
                <w:b/>
                <w:bCs/>
                <w:color w:val="000000"/>
                <w:sz w:val="24"/>
                <w:szCs w:val="24"/>
                <w:rtl/>
                <w:lang w:bidi="ar-IQ"/>
              </w:rPr>
              <w:t>استخدام تمرينات بدنية لتطوير التحمل الخاص (تحمل قوة- تحمل سرعة)وتأثيرهافي تأخير ظهور التعب وتراكيزحامض اللبنيك وأنزيم (</w:t>
            </w:r>
            <w:r w:rsidRPr="00A32727">
              <w:rPr>
                <w:rFonts w:ascii="Forte" w:hAnsi="Forte" w:cs="Times New Roman"/>
                <w:b/>
                <w:bCs/>
                <w:color w:val="000000"/>
                <w:sz w:val="24"/>
                <w:szCs w:val="24"/>
                <w:lang w:bidi="ar-IQ"/>
              </w:rPr>
              <w:t>LDH</w:t>
            </w:r>
            <w:r w:rsidRPr="00A32727">
              <w:rPr>
                <w:rFonts w:ascii="Forte" w:hAnsi="Forte" w:cs="Bader" w:hint="cs"/>
                <w:b/>
                <w:bCs/>
                <w:color w:val="000000"/>
                <w:sz w:val="24"/>
                <w:szCs w:val="24"/>
                <w:rtl/>
                <w:lang w:bidi="ar-IQ"/>
              </w:rPr>
              <w:t xml:space="preserve">) في الدم </w:t>
            </w:r>
            <w:r w:rsidRPr="00A32727">
              <w:rPr>
                <w:rFonts w:ascii="Forte" w:hAnsi="Forte" w:cs="Bader"/>
                <w:b/>
                <w:bCs/>
                <w:color w:val="000000"/>
                <w:sz w:val="24"/>
                <w:szCs w:val="24"/>
                <w:lang w:bidi="ar-IQ"/>
              </w:rPr>
              <w:t xml:space="preserve"> </w:t>
            </w:r>
            <w:r w:rsidRPr="00A32727">
              <w:rPr>
                <w:rFonts w:ascii="Forte" w:hAnsi="Forte" w:cs="Bader" w:hint="cs"/>
                <w:b/>
                <w:bCs/>
                <w:color w:val="000000"/>
                <w:sz w:val="24"/>
                <w:szCs w:val="24"/>
                <w:rtl/>
                <w:lang w:bidi="ar-IQ"/>
              </w:rPr>
              <w:t>لدى</w:t>
            </w:r>
            <w:r w:rsidRPr="00A32727">
              <w:rPr>
                <w:rFonts w:ascii="Forte" w:hAnsi="Forte" w:cs="Bader"/>
                <w:b/>
                <w:bCs/>
                <w:color w:val="000000"/>
                <w:sz w:val="24"/>
                <w:szCs w:val="24"/>
                <w:lang w:bidi="ar-IQ"/>
              </w:rPr>
              <w:t xml:space="preserve"> </w:t>
            </w:r>
            <w:r w:rsidRPr="00A32727">
              <w:rPr>
                <w:rFonts w:ascii="Forte" w:hAnsi="Forte" w:cs="Bader" w:hint="cs"/>
                <w:b/>
                <w:bCs/>
                <w:color w:val="000000"/>
                <w:sz w:val="24"/>
                <w:szCs w:val="24"/>
                <w:rtl/>
                <w:lang w:bidi="ar-IQ"/>
              </w:rPr>
              <w:t>لاعبات كرة السلة</w:t>
            </w:r>
          </w:p>
        </w:tc>
      </w:tr>
      <w:tr w:rsidR="00A32727" w:rsidRPr="00A32727" w:rsidTr="00A32727">
        <w:tc>
          <w:tcPr>
            <w:tcW w:w="2035" w:type="dxa"/>
          </w:tcPr>
          <w:p w:rsidR="00A32727" w:rsidRPr="00A32727" w:rsidRDefault="00A32727" w:rsidP="00A32727">
            <w:pPr>
              <w:tabs>
                <w:tab w:val="left" w:pos="2069"/>
              </w:tabs>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ملخص الاطروحة</w:t>
            </w:r>
          </w:p>
        </w:tc>
        <w:tc>
          <w:tcPr>
            <w:tcW w:w="6771" w:type="dxa"/>
          </w:tcPr>
          <w:p w:rsidR="00A32727" w:rsidRPr="00A32727" w:rsidRDefault="00A32727" w:rsidP="00A32727">
            <w:pPr>
              <w:tabs>
                <w:tab w:val="left" w:pos="2069"/>
              </w:tabs>
              <w:ind w:left="176"/>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إشتمل على المقدمة وأهمية البحث والتي تم التطرق من خلالها الى أهمية التدريب المنظم لمدة طويلة والتخطيط العلمي السليم والاعتماد على نتائج الباحثين والخبراء والعلماء والمختصين في مجالات العلوم المختلفة المرتبطة بميادين التربية البدنية والرياضية واستخدام الحمل البدني الملائم للتمرينات التي توضع من قبل المدربين هو الشئ المهم الذي يساهم في زيادة مخزون الطاقة والعمل على التكيف الفسيولوجي وتأخير ظهور التعب المبكر لدى اللاعبات مما يساعد على زيادة قدرة اللاعبات نحو الاداء الافضل والتغيرات التي تطرأ على الانزيمات التي لها علاقة مباشرة بظاهرة التحمل مثل حامض اللبنيك وإنزيم</w:t>
            </w:r>
            <w:r w:rsidRPr="00A32727">
              <w:rPr>
                <w:rFonts w:asciiTheme="majorBidi" w:hAnsiTheme="majorBidi" w:cstheme="majorBidi"/>
                <w:b/>
                <w:bCs/>
                <w:sz w:val="24"/>
                <w:szCs w:val="24"/>
                <w:lang w:bidi="ar-IQ"/>
              </w:rPr>
              <w:t xml:space="preserve"> LDH</w:t>
            </w:r>
            <w:r w:rsidRPr="00A32727">
              <w:rPr>
                <w:rFonts w:asciiTheme="majorBidi" w:hAnsiTheme="majorBidi" w:cstheme="majorBidi"/>
                <w:b/>
                <w:bCs/>
                <w:sz w:val="24"/>
                <w:szCs w:val="24"/>
                <w:rtl/>
                <w:lang w:bidi="ar-IQ"/>
              </w:rPr>
              <w:t xml:space="preserve"> في الدم.</w:t>
            </w:r>
          </w:p>
          <w:p w:rsidR="00A32727" w:rsidRPr="00A32727" w:rsidRDefault="00A32727" w:rsidP="00A32727">
            <w:pPr>
              <w:tabs>
                <w:tab w:val="left" w:pos="2069"/>
              </w:tabs>
              <w:ind w:left="-540"/>
              <w:jc w:val="center"/>
              <w:rPr>
                <w:rFonts w:asciiTheme="majorBidi" w:hAnsiTheme="majorBidi" w:cstheme="majorBidi"/>
                <w:b/>
                <w:bCs/>
                <w:sz w:val="24"/>
                <w:szCs w:val="24"/>
                <w:u w:val="single"/>
                <w:rtl/>
                <w:lang w:bidi="ar-IQ"/>
              </w:rPr>
            </w:pPr>
            <w:r w:rsidRPr="00A32727">
              <w:rPr>
                <w:rFonts w:asciiTheme="majorBidi" w:hAnsiTheme="majorBidi" w:cstheme="majorBidi"/>
                <w:b/>
                <w:bCs/>
                <w:sz w:val="24"/>
                <w:szCs w:val="24"/>
                <w:u w:val="single"/>
                <w:rtl/>
                <w:lang w:bidi="ar-IQ"/>
              </w:rPr>
              <w:t>أما مشكلة البحث:-</w:t>
            </w:r>
          </w:p>
          <w:p w:rsidR="00A32727" w:rsidRPr="00A32727" w:rsidRDefault="00A32727" w:rsidP="00A32727">
            <w:pPr>
              <w:tabs>
                <w:tab w:val="left" w:pos="2069"/>
              </w:tabs>
              <w:ind w:left="175"/>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فتتلخص مشكلة البحث في الظهور المبكر لظاهرة حدوث التعب وخاصة في الاشواط الاخيرة من اللعبة حيث ضعف مستوى الاعداد للقدرات البدنية وما يعكسه من ضعف في النواحي الفسيولوجية والبيوكيميائية والتي تحول دون الوصول الى المستوى الافضل مما يؤثر على اداء اللاعبات وهذا يرجع الى ضعف أوأنعدام تنظيم المناهج التدريبية كون المدة المخصصة لتمرينات التحمل غير كافية ولاتأخذ حصتها الكافية من زمن الوحدة التدريبية فضلاً عن إن طبيعة التمرينات المعطاة من قبل المدرب لاتطور صفة التحمل ، لذا إرتأت الباحثة اعداد تمرينات بدنية لتطوير صفة التحمل مما ينعكس ذلك على تطوير صفة التحمل الخاص وبالتالي يؤخر ظهور التعب من خلال تطوير القدرات البدنية والمؤشرات البيوكيميائية من خلال أنزيمات الطاقة ومركباتها.</w:t>
            </w:r>
          </w:p>
          <w:p w:rsidR="00A32727" w:rsidRPr="00A32727" w:rsidRDefault="00A32727" w:rsidP="00A32727">
            <w:pPr>
              <w:tabs>
                <w:tab w:val="left" w:pos="2069"/>
              </w:tabs>
              <w:ind w:left="-540"/>
              <w:jc w:val="center"/>
              <w:rPr>
                <w:rFonts w:asciiTheme="majorBidi" w:hAnsiTheme="majorBidi" w:cstheme="majorBidi"/>
                <w:b/>
                <w:bCs/>
                <w:sz w:val="24"/>
                <w:szCs w:val="24"/>
                <w:u w:val="single"/>
                <w:rtl/>
                <w:lang w:bidi="ar-IQ"/>
              </w:rPr>
            </w:pPr>
            <w:r w:rsidRPr="00A32727">
              <w:rPr>
                <w:rFonts w:asciiTheme="majorBidi" w:hAnsiTheme="majorBidi" w:cstheme="majorBidi"/>
                <w:b/>
                <w:bCs/>
                <w:sz w:val="24"/>
                <w:szCs w:val="24"/>
                <w:u w:val="single"/>
                <w:rtl/>
                <w:lang w:bidi="ar-IQ"/>
              </w:rPr>
              <w:t>أما أهداف البحث فتتمثل بـ:-</w:t>
            </w:r>
          </w:p>
          <w:p w:rsidR="00A32727" w:rsidRPr="00A32727" w:rsidRDefault="00A32727" w:rsidP="00A32727">
            <w:pPr>
              <w:numPr>
                <w:ilvl w:val="0"/>
                <w:numId w:val="12"/>
              </w:numPr>
              <w:tabs>
                <w:tab w:val="left" w:pos="2069"/>
              </w:tabs>
              <w:ind w:left="-540" w:firstLine="540"/>
              <w:jc w:val="center"/>
              <w:rPr>
                <w:rFonts w:asciiTheme="majorBidi" w:hAnsiTheme="majorBidi" w:cstheme="majorBidi"/>
                <w:b/>
                <w:bCs/>
                <w:color w:val="000000"/>
                <w:sz w:val="24"/>
                <w:szCs w:val="24"/>
                <w:rtl/>
              </w:rPr>
            </w:pPr>
            <w:r w:rsidRPr="00A32727">
              <w:rPr>
                <w:rFonts w:asciiTheme="majorBidi" w:hAnsiTheme="majorBidi" w:cstheme="majorBidi"/>
                <w:b/>
                <w:bCs/>
                <w:sz w:val="24"/>
                <w:szCs w:val="24"/>
                <w:rtl/>
                <w:lang w:bidi="ar-IQ"/>
              </w:rPr>
              <w:t>اعداد واستخدام تمرينات بدنية لتطوير التحمل الخاص للاعبات كرة السلة.</w:t>
            </w:r>
          </w:p>
          <w:p w:rsidR="00A32727" w:rsidRPr="00A32727" w:rsidRDefault="00A32727" w:rsidP="00A32727">
            <w:pPr>
              <w:numPr>
                <w:ilvl w:val="0"/>
                <w:numId w:val="12"/>
              </w:numPr>
              <w:tabs>
                <w:tab w:val="right" w:pos="1080"/>
                <w:tab w:val="left" w:pos="2069"/>
              </w:tabs>
              <w:ind w:left="0" w:firstLine="0"/>
              <w:jc w:val="center"/>
              <w:rPr>
                <w:rFonts w:asciiTheme="majorBidi" w:hAnsiTheme="majorBidi" w:cstheme="majorBidi"/>
                <w:b/>
                <w:bCs/>
                <w:color w:val="000000"/>
                <w:sz w:val="24"/>
                <w:szCs w:val="24"/>
                <w:rtl/>
              </w:rPr>
            </w:pPr>
            <w:r w:rsidRPr="00A32727">
              <w:rPr>
                <w:rFonts w:asciiTheme="majorBidi" w:hAnsiTheme="majorBidi" w:cstheme="majorBidi"/>
                <w:b/>
                <w:bCs/>
                <w:sz w:val="24"/>
                <w:szCs w:val="24"/>
                <w:rtl/>
                <w:lang w:bidi="ar-IQ"/>
              </w:rPr>
              <w:t>التعرف على تأثير التمرينات البدنية في تطوير بعض</w:t>
            </w:r>
            <w:r w:rsidRPr="00A32727">
              <w:rPr>
                <w:rFonts w:asciiTheme="majorBidi" w:hAnsiTheme="majorBidi" w:cstheme="majorBidi"/>
                <w:b/>
                <w:bCs/>
                <w:color w:val="000000"/>
                <w:sz w:val="24"/>
                <w:szCs w:val="24"/>
                <w:rtl/>
              </w:rPr>
              <w:t xml:space="preserve"> </w:t>
            </w:r>
            <w:r w:rsidRPr="00A32727">
              <w:rPr>
                <w:rFonts w:asciiTheme="majorBidi" w:hAnsiTheme="majorBidi" w:cstheme="majorBidi"/>
                <w:b/>
                <w:bCs/>
                <w:sz w:val="24"/>
                <w:szCs w:val="24"/>
                <w:rtl/>
                <w:lang w:bidi="ar-IQ"/>
              </w:rPr>
              <w:t>القدرات البدنية (تحمل قوة، تحمل سرعة).</w:t>
            </w:r>
          </w:p>
          <w:p w:rsidR="00A32727" w:rsidRPr="00A32727" w:rsidRDefault="00A32727" w:rsidP="00A32727">
            <w:pPr>
              <w:numPr>
                <w:ilvl w:val="0"/>
                <w:numId w:val="12"/>
              </w:numPr>
              <w:tabs>
                <w:tab w:val="right" w:pos="1080"/>
                <w:tab w:val="left" w:pos="2069"/>
              </w:tabs>
              <w:ind w:left="0" w:firstLine="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التعرف على تأثير التمرينات البدنية(تحمل قوة- تحمل سرعة) في تأخير ظهور التعب.</w:t>
            </w:r>
          </w:p>
          <w:p w:rsidR="00A32727" w:rsidRPr="00A32727" w:rsidRDefault="00A32727" w:rsidP="00A32727">
            <w:pPr>
              <w:numPr>
                <w:ilvl w:val="0"/>
                <w:numId w:val="12"/>
              </w:numPr>
              <w:tabs>
                <w:tab w:val="right" w:pos="1080"/>
                <w:tab w:val="left" w:pos="2069"/>
              </w:tabs>
              <w:ind w:left="0" w:firstLine="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التعرف على تأثير التمرينات البدنية في تراكيز حامض اللبنيك وانزيم (</w:t>
            </w:r>
            <w:r w:rsidRPr="00A32727">
              <w:rPr>
                <w:rFonts w:asciiTheme="majorBidi" w:hAnsiTheme="majorBidi" w:cstheme="majorBidi"/>
                <w:b/>
                <w:bCs/>
                <w:sz w:val="24"/>
                <w:szCs w:val="24"/>
                <w:lang w:bidi="ar-IQ"/>
              </w:rPr>
              <w:t>LDH</w:t>
            </w:r>
            <w:r w:rsidRPr="00A32727">
              <w:rPr>
                <w:rFonts w:asciiTheme="majorBidi" w:hAnsiTheme="majorBidi" w:cstheme="majorBidi"/>
                <w:b/>
                <w:bCs/>
                <w:sz w:val="24"/>
                <w:szCs w:val="24"/>
                <w:rtl/>
                <w:lang w:bidi="ar-IQ"/>
              </w:rPr>
              <w:t>) في الدم بين الاختبارات القبلية و البعدية.</w:t>
            </w:r>
          </w:p>
          <w:p w:rsidR="00A32727" w:rsidRPr="00A32727" w:rsidRDefault="00A32727" w:rsidP="00A32727">
            <w:pPr>
              <w:tabs>
                <w:tab w:val="left" w:pos="2069"/>
              </w:tabs>
              <w:ind w:left="-540"/>
              <w:jc w:val="center"/>
              <w:rPr>
                <w:rFonts w:asciiTheme="majorBidi" w:hAnsiTheme="majorBidi" w:cstheme="majorBidi"/>
                <w:b/>
                <w:bCs/>
                <w:sz w:val="24"/>
                <w:szCs w:val="24"/>
                <w:u w:val="single"/>
                <w:rtl/>
                <w:lang w:bidi="ar-IQ"/>
              </w:rPr>
            </w:pPr>
            <w:r w:rsidRPr="00A32727">
              <w:rPr>
                <w:rFonts w:asciiTheme="majorBidi" w:hAnsiTheme="majorBidi" w:cstheme="majorBidi"/>
                <w:b/>
                <w:bCs/>
                <w:sz w:val="24"/>
                <w:szCs w:val="24"/>
                <w:u w:val="single"/>
                <w:rtl/>
                <w:lang w:bidi="ar-IQ"/>
              </w:rPr>
              <w:t>أما فرضيتا البحث فهي :-</w:t>
            </w:r>
          </w:p>
          <w:p w:rsidR="00A32727" w:rsidRPr="00A32727" w:rsidRDefault="00A32727" w:rsidP="00A32727">
            <w:pPr>
              <w:numPr>
                <w:ilvl w:val="0"/>
                <w:numId w:val="11"/>
              </w:numPr>
              <w:tabs>
                <w:tab w:val="left" w:pos="2069"/>
              </w:tabs>
              <w:ind w:left="-540" w:firstLine="54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هناك فروق ذات دلالة احصائية في تطوير التحمل الخاص(تحمل السرعة،تحمل القوة) في الاختبارات القبلية عنها في البعدية لعينة البحث.</w:t>
            </w:r>
          </w:p>
          <w:p w:rsidR="00A32727" w:rsidRPr="00A32727" w:rsidRDefault="00A32727" w:rsidP="00A32727">
            <w:pPr>
              <w:numPr>
                <w:ilvl w:val="0"/>
                <w:numId w:val="11"/>
              </w:numPr>
              <w:tabs>
                <w:tab w:val="left" w:pos="2069"/>
              </w:tabs>
              <w:ind w:left="-540" w:firstLine="54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هناك فروق ذات دلالة احصائية في تراكيز حامض اللبنيك وانزيم (</w:t>
            </w:r>
            <w:r w:rsidRPr="00A32727">
              <w:rPr>
                <w:rFonts w:asciiTheme="majorBidi" w:hAnsiTheme="majorBidi" w:cstheme="majorBidi"/>
                <w:b/>
                <w:bCs/>
                <w:sz w:val="24"/>
                <w:szCs w:val="24"/>
                <w:lang w:bidi="ar-IQ"/>
              </w:rPr>
              <w:t>LDH</w:t>
            </w:r>
            <w:r w:rsidRPr="00A32727">
              <w:rPr>
                <w:rFonts w:asciiTheme="majorBidi" w:hAnsiTheme="majorBidi" w:cstheme="majorBidi"/>
                <w:b/>
                <w:bCs/>
                <w:sz w:val="24"/>
                <w:szCs w:val="24"/>
                <w:rtl/>
                <w:lang w:bidi="ar-IQ"/>
              </w:rPr>
              <w:t>)  ومستوى التعب في الاختبارات القبلية عنها في البعدية.</w:t>
            </w:r>
          </w:p>
          <w:p w:rsidR="00A32727" w:rsidRPr="00A32727" w:rsidRDefault="00A32727" w:rsidP="00A32727">
            <w:pPr>
              <w:tabs>
                <w:tab w:val="left" w:pos="2069"/>
              </w:tabs>
              <w:ind w:left="-540"/>
              <w:jc w:val="center"/>
              <w:rPr>
                <w:rFonts w:asciiTheme="majorBidi" w:hAnsiTheme="majorBidi" w:cstheme="majorBidi"/>
                <w:b/>
                <w:bCs/>
                <w:color w:val="000000"/>
                <w:sz w:val="24"/>
                <w:szCs w:val="24"/>
                <w:rtl/>
              </w:rPr>
            </w:pPr>
            <w:r w:rsidRPr="00A32727">
              <w:rPr>
                <w:rFonts w:asciiTheme="majorBidi" w:hAnsiTheme="majorBidi" w:cstheme="majorBidi"/>
                <w:b/>
                <w:bCs/>
                <w:color w:val="000000"/>
                <w:sz w:val="24"/>
                <w:szCs w:val="24"/>
                <w:u w:val="single"/>
                <w:rtl/>
              </w:rPr>
              <w:t>أما مجالات البحث فهي:-</w:t>
            </w:r>
          </w:p>
          <w:p w:rsidR="00A32727" w:rsidRPr="00A32727" w:rsidRDefault="00A32727" w:rsidP="00A32727">
            <w:pPr>
              <w:numPr>
                <w:ilvl w:val="0"/>
                <w:numId w:val="21"/>
              </w:numPr>
              <w:tabs>
                <w:tab w:val="left" w:pos="2069"/>
              </w:tabs>
              <w:autoSpaceDE w:val="0"/>
              <w:autoSpaceDN w:val="0"/>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المجال البشري : عينة من لاعبات كرة السلة في نادي ( افروديت في محافظة السليمانية من اقليم كردستان) البالغ عددهن (  12 لاعبة ).</w:t>
            </w:r>
          </w:p>
          <w:p w:rsidR="00A32727" w:rsidRPr="00A32727" w:rsidRDefault="00A32727" w:rsidP="00A32727">
            <w:pPr>
              <w:numPr>
                <w:ilvl w:val="0"/>
                <w:numId w:val="21"/>
              </w:numPr>
              <w:tabs>
                <w:tab w:val="left" w:pos="2069"/>
              </w:tabs>
              <w:autoSpaceDE w:val="0"/>
              <w:autoSpaceDN w:val="0"/>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المجال الزماني : للمدة من 16/5/2010 ولغاية 27/9/2010.       .</w:t>
            </w:r>
          </w:p>
          <w:p w:rsidR="00A32727" w:rsidRPr="00A32727" w:rsidRDefault="00A32727" w:rsidP="00A32727">
            <w:pPr>
              <w:numPr>
                <w:ilvl w:val="0"/>
                <w:numId w:val="21"/>
              </w:numPr>
              <w:tabs>
                <w:tab w:val="left" w:pos="2069"/>
              </w:tabs>
              <w:autoSpaceDE w:val="0"/>
              <w:autoSpaceDN w:val="0"/>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المجال المكاني : قاعة الجامعة في جامعة السليمانية.</w:t>
            </w:r>
          </w:p>
          <w:p w:rsidR="00A32727" w:rsidRPr="00A32727" w:rsidRDefault="00A32727" w:rsidP="00A32727">
            <w:pPr>
              <w:tabs>
                <w:tab w:val="left" w:pos="2069"/>
              </w:tabs>
              <w:ind w:left="-540"/>
              <w:jc w:val="center"/>
              <w:rPr>
                <w:rFonts w:asciiTheme="majorBidi" w:hAnsiTheme="majorBidi" w:cstheme="majorBidi"/>
                <w:b/>
                <w:bCs/>
                <w:sz w:val="24"/>
                <w:szCs w:val="24"/>
                <w:u w:val="single"/>
                <w:rtl/>
                <w:lang w:bidi="ar-IQ"/>
              </w:rPr>
            </w:pPr>
            <w:r w:rsidRPr="00A32727">
              <w:rPr>
                <w:rFonts w:asciiTheme="majorBidi" w:hAnsiTheme="majorBidi" w:cstheme="majorBidi"/>
                <w:b/>
                <w:bCs/>
                <w:sz w:val="24"/>
                <w:szCs w:val="24"/>
                <w:u w:val="single"/>
                <w:rtl/>
                <w:lang w:bidi="ar-IQ"/>
              </w:rPr>
              <w:t>الباب الثاني : الدراسات النظرية والدراسات المشابهة .</w:t>
            </w:r>
          </w:p>
          <w:p w:rsidR="00A32727" w:rsidRPr="00A32727" w:rsidRDefault="00A32727" w:rsidP="00A32727">
            <w:pPr>
              <w:tabs>
                <w:tab w:val="left" w:pos="2069"/>
              </w:tabs>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lastRenderedPageBreak/>
              <w:t xml:space="preserve">إحتوى الباب على الدراسات النظرية التي تطرقت الباحثة فيها الى التمرينات البدنية وعلاقتها بالالعاب والتحمل ومفهومه – اهميته-أنواعه وأيضاً الصفات المراد تطويرها وتنميتها الا وهي تحمل القوة وتحمل السرعة من خلال عملية التدريب الفتري ومميزاته وتطرقت الباحثة الى مفهوم التعب وانواعه واسبابه وكيفية وصفه بأنه ظاهرة فسيولوجية فضلاً عن الانزيمات المؤثرة فيه وهي حامض اللبنيك وانزيم </w:t>
            </w:r>
            <w:r w:rsidRPr="00A32727">
              <w:rPr>
                <w:rFonts w:asciiTheme="majorBidi" w:hAnsiTheme="majorBidi" w:cstheme="majorBidi"/>
                <w:b/>
                <w:bCs/>
                <w:sz w:val="24"/>
                <w:szCs w:val="24"/>
                <w:lang w:bidi="ar-IQ"/>
              </w:rPr>
              <w:t>LDH</w:t>
            </w:r>
            <w:r w:rsidRPr="00A32727">
              <w:rPr>
                <w:rFonts w:asciiTheme="majorBidi" w:hAnsiTheme="majorBidi" w:cstheme="majorBidi"/>
                <w:b/>
                <w:bCs/>
                <w:sz w:val="24"/>
                <w:szCs w:val="24"/>
                <w:rtl/>
                <w:lang w:bidi="ar-IQ"/>
              </w:rPr>
              <w:t>.</w:t>
            </w:r>
          </w:p>
          <w:p w:rsidR="00A32727" w:rsidRPr="00A32727" w:rsidRDefault="00A32727" w:rsidP="00A32727">
            <w:pPr>
              <w:tabs>
                <w:tab w:val="left" w:pos="2069"/>
              </w:tabs>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أما الدراسات المشابهة فتطرقت الباحثة الى دراستين كونهما الاقرب الى موضوع دراستها حيث تم عرضها عرضاً موجزاً لغرض دعم الاطروحة من الناحية العلمية.</w:t>
            </w:r>
          </w:p>
          <w:p w:rsidR="00A32727" w:rsidRPr="00A32727" w:rsidRDefault="00A32727" w:rsidP="00A32727">
            <w:pPr>
              <w:tabs>
                <w:tab w:val="left" w:pos="2069"/>
              </w:tabs>
              <w:ind w:left="-540"/>
              <w:jc w:val="center"/>
              <w:rPr>
                <w:rFonts w:asciiTheme="majorBidi" w:hAnsiTheme="majorBidi" w:cstheme="majorBidi"/>
                <w:b/>
                <w:bCs/>
                <w:sz w:val="24"/>
                <w:szCs w:val="24"/>
                <w:u w:val="single"/>
                <w:rtl/>
                <w:lang w:bidi="ar-IQ"/>
              </w:rPr>
            </w:pPr>
            <w:r w:rsidRPr="00A32727">
              <w:rPr>
                <w:rFonts w:asciiTheme="majorBidi" w:hAnsiTheme="majorBidi" w:cstheme="majorBidi"/>
                <w:b/>
                <w:bCs/>
                <w:sz w:val="24"/>
                <w:szCs w:val="24"/>
                <w:u w:val="single"/>
                <w:rtl/>
                <w:lang w:bidi="ar-IQ"/>
              </w:rPr>
              <w:t>الباب الثالث : منهجية البحث واجراءاته الميدانية</w:t>
            </w:r>
          </w:p>
          <w:p w:rsidR="00A32727" w:rsidRPr="00A32727" w:rsidRDefault="00A32727" w:rsidP="00A32727">
            <w:pPr>
              <w:tabs>
                <w:tab w:val="left" w:pos="2069"/>
              </w:tabs>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احتوى هذا الباب على منهجية البحث وعينته ووسائل جمع المعلومات والاجهزة والادوات المستخدمة في البحث والاختبارات البدنية واختبارات قياس المؤشرات البيوكيميائية والفسلجية واختبارات التجربة الاستطلاعية فضلاً عن المنهج التدريبي المعد للتمرينات الموضوعة من قبل الباحثة فضلاً عن استخدام الوسائل الاحصائية التي مكنت الباحثة من معرفة الفروق بين الاختبارات القبلية والبعدية من خلال البرنامج الاحصائي (</w:t>
            </w:r>
            <w:r w:rsidRPr="00A32727">
              <w:rPr>
                <w:rFonts w:asciiTheme="majorBidi" w:hAnsiTheme="majorBidi" w:cstheme="majorBidi"/>
                <w:b/>
                <w:bCs/>
                <w:sz w:val="24"/>
                <w:szCs w:val="24"/>
                <w:lang w:bidi="ar-IQ"/>
              </w:rPr>
              <w:t>SPSS</w:t>
            </w:r>
            <w:r w:rsidRPr="00A32727">
              <w:rPr>
                <w:rFonts w:asciiTheme="majorBidi" w:hAnsiTheme="majorBidi" w:cstheme="majorBidi"/>
                <w:b/>
                <w:bCs/>
                <w:sz w:val="24"/>
                <w:szCs w:val="24"/>
                <w:rtl/>
                <w:lang w:bidi="ar-IQ"/>
              </w:rPr>
              <w:t>).</w:t>
            </w:r>
          </w:p>
          <w:p w:rsidR="00A32727" w:rsidRPr="00A32727" w:rsidRDefault="00A32727" w:rsidP="00A32727">
            <w:pPr>
              <w:tabs>
                <w:tab w:val="left" w:pos="2069"/>
              </w:tabs>
              <w:ind w:left="-540"/>
              <w:jc w:val="center"/>
              <w:rPr>
                <w:rFonts w:asciiTheme="majorBidi" w:hAnsiTheme="majorBidi" w:cstheme="majorBidi"/>
                <w:b/>
                <w:bCs/>
                <w:sz w:val="24"/>
                <w:szCs w:val="24"/>
                <w:u w:val="single"/>
                <w:rtl/>
                <w:lang w:bidi="ar-IQ"/>
              </w:rPr>
            </w:pPr>
            <w:r w:rsidRPr="00A32727">
              <w:rPr>
                <w:rFonts w:asciiTheme="majorBidi" w:hAnsiTheme="majorBidi" w:cstheme="majorBidi"/>
                <w:b/>
                <w:bCs/>
                <w:sz w:val="24"/>
                <w:szCs w:val="24"/>
                <w:u w:val="single"/>
                <w:rtl/>
                <w:lang w:bidi="ar-IQ"/>
              </w:rPr>
              <w:t>الباب الرابع: عرض النتائج وتحليلها ومناقشتها.</w:t>
            </w:r>
          </w:p>
          <w:p w:rsidR="00A32727" w:rsidRPr="00A32727" w:rsidRDefault="00A32727" w:rsidP="00A32727">
            <w:pPr>
              <w:tabs>
                <w:tab w:val="left" w:pos="2069"/>
              </w:tabs>
              <w:ind w:left="-540"/>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تم في هذا الباب عرض النتائج وتحليلها ومناقشتها من خلال معالجة البيانات بالبرنامج الاحصائي (</w:t>
            </w:r>
            <w:r w:rsidRPr="00A32727">
              <w:rPr>
                <w:rFonts w:asciiTheme="majorBidi" w:hAnsiTheme="majorBidi" w:cstheme="majorBidi"/>
                <w:b/>
                <w:bCs/>
                <w:sz w:val="24"/>
                <w:szCs w:val="24"/>
                <w:lang w:bidi="ar-IQ"/>
              </w:rPr>
              <w:t>SPSS</w:t>
            </w:r>
            <w:r w:rsidRPr="00A32727">
              <w:rPr>
                <w:rFonts w:asciiTheme="majorBidi" w:hAnsiTheme="majorBidi" w:cstheme="majorBidi"/>
                <w:b/>
                <w:bCs/>
                <w:sz w:val="24"/>
                <w:szCs w:val="24"/>
                <w:rtl/>
                <w:lang w:bidi="ar-IQ"/>
              </w:rPr>
              <w:t>) وملاحظة التطور الذي حصل بين الاختبارين القبلي والبعدي من خلال نسبة التطور وذلك لغرض تحقيق أهداف البحث وفرضيتاه.</w:t>
            </w:r>
          </w:p>
          <w:p w:rsidR="00A32727" w:rsidRPr="00A32727" w:rsidRDefault="00A32727" w:rsidP="00A32727">
            <w:pPr>
              <w:tabs>
                <w:tab w:val="left" w:pos="2069"/>
              </w:tabs>
              <w:ind w:left="-540"/>
              <w:jc w:val="center"/>
              <w:rPr>
                <w:rFonts w:asciiTheme="majorBidi" w:hAnsiTheme="majorBidi" w:cstheme="majorBidi"/>
                <w:b/>
                <w:bCs/>
                <w:sz w:val="24"/>
                <w:szCs w:val="24"/>
                <w:rtl/>
                <w:lang w:bidi="ar-IQ"/>
              </w:rPr>
            </w:pPr>
          </w:p>
          <w:p w:rsidR="00A32727" w:rsidRPr="00A32727" w:rsidRDefault="00A32727" w:rsidP="00A32727">
            <w:pPr>
              <w:tabs>
                <w:tab w:val="left" w:pos="2069"/>
              </w:tabs>
              <w:jc w:val="center"/>
              <w:rPr>
                <w:rFonts w:asciiTheme="majorBidi" w:hAnsiTheme="majorBidi" w:cstheme="majorBidi"/>
                <w:b/>
                <w:bCs/>
                <w:sz w:val="24"/>
                <w:szCs w:val="24"/>
                <w:u w:val="single"/>
                <w:rtl/>
                <w:lang w:bidi="ar-IQ"/>
              </w:rPr>
            </w:pPr>
            <w:r w:rsidRPr="00A32727">
              <w:rPr>
                <w:rFonts w:asciiTheme="majorBidi" w:hAnsiTheme="majorBidi" w:cstheme="majorBidi"/>
                <w:b/>
                <w:bCs/>
                <w:sz w:val="24"/>
                <w:szCs w:val="24"/>
                <w:u w:val="single"/>
                <w:rtl/>
                <w:lang w:bidi="ar-IQ"/>
              </w:rPr>
              <w:t>الباب الخامس: الاستنتاجات والتوصيات</w:t>
            </w:r>
          </w:p>
          <w:p w:rsidR="00A32727" w:rsidRPr="00A32727" w:rsidRDefault="00A32727" w:rsidP="00A32727">
            <w:pPr>
              <w:tabs>
                <w:tab w:val="left" w:pos="2069"/>
              </w:tabs>
              <w:ind w:left="-540"/>
              <w:jc w:val="center"/>
              <w:rPr>
                <w:rFonts w:asciiTheme="majorBidi" w:hAnsiTheme="majorBidi" w:cstheme="majorBidi"/>
                <w:b/>
                <w:bCs/>
                <w:sz w:val="24"/>
                <w:szCs w:val="24"/>
                <w:rtl/>
                <w:lang w:bidi="ar-IQ"/>
              </w:rPr>
            </w:pPr>
            <w:r w:rsidRPr="00A32727">
              <w:rPr>
                <w:rFonts w:asciiTheme="majorBidi" w:hAnsiTheme="majorBidi" w:cstheme="majorBidi"/>
                <w:b/>
                <w:bCs/>
                <w:sz w:val="24"/>
                <w:szCs w:val="24"/>
                <w:rtl/>
                <w:lang w:bidi="ar-IQ"/>
              </w:rPr>
              <w:t>احتوى هذا الباب على مجموعة من الاستنتاجات والتوصيات أهمها:</w:t>
            </w:r>
          </w:p>
          <w:p w:rsidR="00A32727" w:rsidRPr="00A32727" w:rsidRDefault="00A32727" w:rsidP="00A32727">
            <w:pPr>
              <w:tabs>
                <w:tab w:val="left" w:pos="2069"/>
              </w:tabs>
              <w:ind w:left="-540"/>
              <w:jc w:val="center"/>
              <w:rPr>
                <w:rFonts w:asciiTheme="majorBidi" w:hAnsiTheme="majorBidi" w:cstheme="majorBidi"/>
                <w:b/>
                <w:bCs/>
                <w:sz w:val="24"/>
                <w:szCs w:val="24"/>
                <w:u w:val="single"/>
                <w:rtl/>
                <w:lang w:bidi="ar-IQ"/>
              </w:rPr>
            </w:pPr>
            <w:r w:rsidRPr="00A32727">
              <w:rPr>
                <w:rFonts w:asciiTheme="majorBidi" w:hAnsiTheme="majorBidi" w:cstheme="majorBidi"/>
                <w:b/>
                <w:bCs/>
                <w:sz w:val="24"/>
                <w:szCs w:val="24"/>
                <w:u w:val="single"/>
                <w:rtl/>
                <w:lang w:bidi="ar-IQ"/>
              </w:rPr>
              <w:t>الاستنتاجات:-</w:t>
            </w:r>
          </w:p>
          <w:p w:rsidR="00A32727" w:rsidRPr="00A32727" w:rsidRDefault="00A32727" w:rsidP="00A32727">
            <w:pPr>
              <w:numPr>
                <w:ilvl w:val="0"/>
                <w:numId w:val="13"/>
              </w:numPr>
              <w:tabs>
                <w:tab w:val="left" w:pos="2069"/>
              </w:tabs>
              <w:ind w:left="0" w:firstLine="54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 xml:space="preserve">حققت التمرينات الموضوعة والمستخدمة في المنهج التدريبي الاهداف التي وضعت من أجلها وهي تطوير صفة التحمل وتأخير ظهور التعب وتغيير في تراكيز نسب حامض اللاكتيك وانزيم </w:t>
            </w:r>
            <w:r w:rsidRPr="00A32727">
              <w:rPr>
                <w:rFonts w:asciiTheme="majorBidi" w:hAnsiTheme="majorBidi" w:cstheme="majorBidi"/>
                <w:b/>
                <w:bCs/>
                <w:sz w:val="24"/>
                <w:szCs w:val="24"/>
                <w:lang w:bidi="ar-IQ"/>
              </w:rPr>
              <w:t>LDH</w:t>
            </w:r>
            <w:r w:rsidRPr="00A32727">
              <w:rPr>
                <w:rFonts w:asciiTheme="majorBidi" w:hAnsiTheme="majorBidi" w:cstheme="majorBidi"/>
                <w:b/>
                <w:bCs/>
                <w:sz w:val="24"/>
                <w:szCs w:val="24"/>
                <w:rtl/>
                <w:lang w:bidi="ar-IQ"/>
              </w:rPr>
              <w:t>.</w:t>
            </w:r>
          </w:p>
          <w:p w:rsidR="00A32727" w:rsidRPr="00A32727" w:rsidRDefault="00A32727" w:rsidP="00A32727">
            <w:pPr>
              <w:numPr>
                <w:ilvl w:val="0"/>
                <w:numId w:val="14"/>
              </w:numPr>
              <w:tabs>
                <w:tab w:val="left" w:pos="2069"/>
              </w:tabs>
              <w:ind w:left="0" w:firstLine="54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للتمرينات التي طبقت تأثير ايجابي في تطوير الصفات والقدرات البدنية والفسلجية لدى لاعبات كرة السلة.</w:t>
            </w:r>
          </w:p>
          <w:p w:rsidR="00A32727" w:rsidRPr="00A32727" w:rsidRDefault="00A32727" w:rsidP="00A32727">
            <w:pPr>
              <w:numPr>
                <w:ilvl w:val="0"/>
                <w:numId w:val="15"/>
              </w:numPr>
              <w:tabs>
                <w:tab w:val="left" w:pos="2069"/>
              </w:tabs>
              <w:ind w:left="0" w:firstLine="54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إن التمرينات التي طبقت زادت من قابلية الجهاز العضلي على التكيف للاحمال التدريبية العالية وزادت أيضا ً من مقاومته للتعب الذي يصيب الجهاز العضلي بسبب قلة مخزون الطاقة وتكيف هذا الجهاز لمتطلبات الاداء.</w:t>
            </w:r>
          </w:p>
          <w:p w:rsidR="00A32727" w:rsidRPr="00A32727" w:rsidRDefault="00A32727" w:rsidP="00A32727">
            <w:pPr>
              <w:numPr>
                <w:ilvl w:val="0"/>
                <w:numId w:val="16"/>
              </w:numPr>
              <w:tabs>
                <w:tab w:val="left" w:pos="2069"/>
              </w:tabs>
              <w:ind w:left="0" w:firstLine="54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أن التمرينات المستخدمة أسهمت في زيادة الاقتصادية في صرف الطاقة اللازمة للاداء وتقليل الجهد المبذول وبالتالي تحسين قابلية الاداء الحركي ومقاومة التعب للعضلات العاملة والاقتصادية في الجهد.</w:t>
            </w:r>
          </w:p>
          <w:p w:rsidR="00A32727" w:rsidRPr="00A32727" w:rsidRDefault="00A32727" w:rsidP="00A32727">
            <w:pPr>
              <w:tabs>
                <w:tab w:val="left" w:pos="2069"/>
              </w:tabs>
              <w:jc w:val="center"/>
              <w:rPr>
                <w:rFonts w:asciiTheme="majorBidi" w:hAnsiTheme="majorBidi" w:cstheme="majorBidi"/>
                <w:b/>
                <w:bCs/>
                <w:sz w:val="24"/>
                <w:szCs w:val="24"/>
                <w:u w:val="single"/>
                <w:rtl/>
                <w:lang w:bidi="ar-IQ"/>
              </w:rPr>
            </w:pPr>
            <w:r w:rsidRPr="00A32727">
              <w:rPr>
                <w:rFonts w:asciiTheme="majorBidi" w:hAnsiTheme="majorBidi" w:cstheme="majorBidi"/>
                <w:b/>
                <w:bCs/>
                <w:sz w:val="24"/>
                <w:szCs w:val="24"/>
                <w:u w:val="single"/>
                <w:rtl/>
                <w:lang w:bidi="ar-IQ"/>
              </w:rPr>
              <w:t>أما التوصيات:-</w:t>
            </w:r>
          </w:p>
          <w:p w:rsidR="00A32727" w:rsidRPr="00A32727" w:rsidRDefault="00A32727" w:rsidP="00A32727">
            <w:pPr>
              <w:numPr>
                <w:ilvl w:val="0"/>
                <w:numId w:val="17"/>
              </w:numPr>
              <w:tabs>
                <w:tab w:val="left" w:pos="2069"/>
              </w:tabs>
              <w:ind w:left="0" w:firstLine="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ضرورة إستخدام تمرينات تحمل السرعة وتحمل القوة كوسيلة تدريبية فعالة لتنمية وتطوير صفة التحمل الخاص.</w:t>
            </w:r>
          </w:p>
          <w:p w:rsidR="00A32727" w:rsidRPr="00A32727" w:rsidRDefault="00A32727" w:rsidP="00A32727">
            <w:pPr>
              <w:numPr>
                <w:ilvl w:val="0"/>
                <w:numId w:val="18"/>
              </w:numPr>
              <w:tabs>
                <w:tab w:val="left" w:pos="2069"/>
              </w:tabs>
              <w:ind w:left="0" w:firstLine="54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ضرورة التأكيد على رفع مستوى التحمل الخاص من خلال التمرينات المعدة لتأخير ظهور التعب.</w:t>
            </w:r>
          </w:p>
          <w:p w:rsidR="00A32727" w:rsidRPr="00A32727" w:rsidRDefault="00A32727" w:rsidP="00A32727">
            <w:pPr>
              <w:numPr>
                <w:ilvl w:val="0"/>
                <w:numId w:val="19"/>
              </w:numPr>
              <w:tabs>
                <w:tab w:val="left" w:pos="2069"/>
              </w:tabs>
              <w:ind w:left="0" w:firstLine="54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 xml:space="preserve">ضرورة الاستعانة بتمرينات خاصة لتنمية صفة التحمل الخاص وبالتالي تأخير ظهور التعب وتراكيز حامض اللبنيك وزيادة انزيم </w:t>
            </w:r>
            <w:r w:rsidRPr="00A32727">
              <w:rPr>
                <w:rFonts w:asciiTheme="majorBidi" w:hAnsiTheme="majorBidi" w:cstheme="majorBidi"/>
                <w:b/>
                <w:bCs/>
                <w:sz w:val="24"/>
                <w:szCs w:val="24"/>
                <w:lang w:bidi="ar-IQ"/>
              </w:rPr>
              <w:t>LDH</w:t>
            </w:r>
            <w:r w:rsidRPr="00A32727">
              <w:rPr>
                <w:rFonts w:asciiTheme="majorBidi" w:hAnsiTheme="majorBidi" w:cstheme="majorBidi"/>
                <w:b/>
                <w:bCs/>
                <w:sz w:val="24"/>
                <w:szCs w:val="24"/>
                <w:rtl/>
                <w:lang w:bidi="ar-IQ"/>
              </w:rPr>
              <w:t>.</w:t>
            </w:r>
          </w:p>
          <w:p w:rsidR="00A32727" w:rsidRPr="00A32727" w:rsidRDefault="00A32727" w:rsidP="00A32727">
            <w:pPr>
              <w:numPr>
                <w:ilvl w:val="0"/>
                <w:numId w:val="20"/>
              </w:numPr>
              <w:tabs>
                <w:tab w:val="left" w:pos="2069"/>
              </w:tabs>
              <w:ind w:left="0" w:firstLine="540"/>
              <w:jc w:val="center"/>
              <w:rPr>
                <w:rFonts w:asciiTheme="majorBidi" w:hAnsiTheme="majorBidi" w:cstheme="majorBidi"/>
                <w:b/>
                <w:bCs/>
                <w:sz w:val="24"/>
                <w:szCs w:val="24"/>
                <w:lang w:bidi="ar-IQ"/>
              </w:rPr>
            </w:pPr>
            <w:r w:rsidRPr="00A32727">
              <w:rPr>
                <w:rFonts w:asciiTheme="majorBidi" w:hAnsiTheme="majorBidi" w:cstheme="majorBidi"/>
                <w:b/>
                <w:bCs/>
                <w:sz w:val="24"/>
                <w:szCs w:val="24"/>
                <w:rtl/>
                <w:lang w:bidi="ar-IQ"/>
              </w:rPr>
              <w:t>من الضرورة التنوع باستخدام التمرينات بما يخدم القدرات البدنية المراد تطويرها ومستوى اللاعبة وقابليتها كما لها دور كبير في تقبل اللاعبة لشدد واحجام التدريب العالية المحددة وفقاً لنظريات التدريب وزيادة عامل التشويق والابتعاد عن الملل.</w:t>
            </w:r>
          </w:p>
          <w:p w:rsidR="00A32727" w:rsidRPr="00A32727" w:rsidRDefault="00A32727" w:rsidP="00A32727">
            <w:pPr>
              <w:tabs>
                <w:tab w:val="left" w:pos="2069"/>
              </w:tabs>
              <w:ind w:left="-540"/>
              <w:jc w:val="center"/>
              <w:rPr>
                <w:rFonts w:asciiTheme="majorBidi" w:hAnsiTheme="majorBidi" w:cstheme="majorBidi"/>
                <w:b/>
                <w:bCs/>
                <w:color w:val="000000"/>
                <w:sz w:val="24"/>
                <w:szCs w:val="24"/>
                <w:rtl/>
                <w:lang w:bidi="ar-IQ"/>
              </w:rPr>
            </w:pPr>
          </w:p>
          <w:p w:rsidR="00A32727" w:rsidRPr="00A32727" w:rsidRDefault="00A32727" w:rsidP="00A32727">
            <w:pPr>
              <w:tabs>
                <w:tab w:val="left" w:pos="2069"/>
              </w:tabs>
              <w:ind w:left="-540"/>
              <w:jc w:val="center"/>
              <w:rPr>
                <w:rFonts w:asciiTheme="majorBidi" w:hAnsiTheme="majorBidi" w:cstheme="majorBidi"/>
                <w:b/>
                <w:bCs/>
                <w:sz w:val="24"/>
                <w:szCs w:val="24"/>
                <w:rtl/>
                <w:lang w:bidi="ar-IQ"/>
              </w:rPr>
            </w:pPr>
          </w:p>
          <w:p w:rsidR="00A32727" w:rsidRPr="00A32727" w:rsidRDefault="00A32727" w:rsidP="00A32727">
            <w:pPr>
              <w:tabs>
                <w:tab w:val="left" w:pos="2069"/>
              </w:tabs>
              <w:ind w:left="-540"/>
              <w:jc w:val="center"/>
              <w:rPr>
                <w:rFonts w:asciiTheme="majorBidi" w:hAnsiTheme="majorBidi" w:cstheme="majorBidi"/>
                <w:b/>
                <w:bCs/>
                <w:sz w:val="24"/>
                <w:szCs w:val="24"/>
                <w:rtl/>
                <w:lang w:bidi="ar-IQ"/>
              </w:rPr>
            </w:pPr>
          </w:p>
          <w:p w:rsidR="00A32727" w:rsidRPr="00A32727" w:rsidRDefault="00A32727" w:rsidP="00A32727">
            <w:pPr>
              <w:tabs>
                <w:tab w:val="left" w:pos="2069"/>
              </w:tabs>
              <w:jc w:val="center"/>
              <w:rPr>
                <w:rFonts w:asciiTheme="majorBidi" w:hAnsiTheme="majorBidi" w:cstheme="majorBidi"/>
                <w:b/>
                <w:bCs/>
                <w:sz w:val="24"/>
                <w:szCs w:val="24"/>
                <w:rtl/>
                <w:lang w:bidi="ar-IQ"/>
              </w:rPr>
            </w:pPr>
          </w:p>
        </w:tc>
      </w:tr>
    </w:tbl>
    <w:p w:rsidR="00954F44" w:rsidRPr="00A32727" w:rsidRDefault="00954F44" w:rsidP="00A32727">
      <w:pPr>
        <w:tabs>
          <w:tab w:val="left" w:pos="2069"/>
        </w:tabs>
        <w:spacing w:line="240" w:lineRule="auto"/>
        <w:jc w:val="center"/>
        <w:rPr>
          <w:rFonts w:asciiTheme="majorBidi" w:hAnsiTheme="majorBidi" w:cstheme="majorBidi"/>
          <w:sz w:val="24"/>
          <w:szCs w:val="24"/>
          <w:rtl/>
        </w:rPr>
      </w:pPr>
    </w:p>
    <w:tbl>
      <w:tblPr>
        <w:tblStyle w:val="TableGrid"/>
        <w:bidiVisual/>
        <w:tblW w:w="0" w:type="auto"/>
        <w:tblLook w:val="04A0"/>
      </w:tblPr>
      <w:tblGrid>
        <w:gridCol w:w="2035"/>
        <w:gridCol w:w="6487"/>
      </w:tblGrid>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954F44" w:rsidRPr="00E656AA" w:rsidRDefault="00954F44" w:rsidP="004E1403">
            <w:pPr>
              <w:rPr>
                <w:b/>
                <w:bCs/>
                <w:rtl/>
                <w:lang w:bidi="ar-IQ"/>
              </w:rPr>
            </w:pPr>
            <w:r w:rsidRPr="00E656AA">
              <w:rPr>
                <w:rFonts w:hint="cs"/>
                <w:b/>
                <w:bCs/>
                <w:rtl/>
                <w:lang w:bidi="ar-IQ"/>
              </w:rPr>
              <w:t xml:space="preserve">كلية التربية الرياضية للبنات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اسم القسم </w:t>
            </w:r>
          </w:p>
        </w:tc>
        <w:tc>
          <w:tcPr>
            <w:tcW w:w="6487" w:type="dxa"/>
          </w:tcPr>
          <w:p w:rsidR="00954F44" w:rsidRPr="00E656AA" w:rsidRDefault="00954F44" w:rsidP="004E1403">
            <w:pPr>
              <w:rPr>
                <w:b/>
                <w:bCs/>
                <w:rtl/>
                <w:lang w:bidi="ar-IQ"/>
              </w:rPr>
            </w:pPr>
            <w:r>
              <w:rPr>
                <w:rFonts w:hint="cs"/>
                <w:b/>
                <w:bCs/>
                <w:rtl/>
                <w:lang w:bidi="ar-IQ"/>
              </w:rPr>
              <w:t xml:space="preserve">الدراسات العليا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الاسم الثلاثي </w:t>
            </w:r>
          </w:p>
        </w:tc>
        <w:tc>
          <w:tcPr>
            <w:tcW w:w="6487" w:type="dxa"/>
          </w:tcPr>
          <w:p w:rsidR="00954F44" w:rsidRPr="00E656AA" w:rsidRDefault="00405DD3" w:rsidP="004E1403">
            <w:pPr>
              <w:rPr>
                <w:b/>
                <w:bCs/>
                <w:rtl/>
                <w:lang w:bidi="ar-IQ"/>
              </w:rPr>
            </w:pPr>
            <w:r>
              <w:rPr>
                <w:rFonts w:hint="cs"/>
                <w:b/>
                <w:bCs/>
                <w:rtl/>
                <w:lang w:bidi="ar-IQ"/>
              </w:rPr>
              <w:t xml:space="preserve">خولة علي حسن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954F44" w:rsidRPr="00E656AA" w:rsidRDefault="00954F44" w:rsidP="004E1403">
            <w:pPr>
              <w:rPr>
                <w:b/>
                <w:bCs/>
                <w:rtl/>
                <w:lang w:bidi="ar-IQ"/>
              </w:rPr>
            </w:pPr>
            <w:r>
              <w:rPr>
                <w:rFonts w:hint="cs"/>
                <w:b/>
                <w:bCs/>
                <w:rtl/>
                <w:lang w:bidi="ar-IQ"/>
              </w:rPr>
              <w:t>لايوجد</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المهنة </w:t>
            </w:r>
          </w:p>
        </w:tc>
        <w:tc>
          <w:tcPr>
            <w:tcW w:w="6487" w:type="dxa"/>
          </w:tcPr>
          <w:p w:rsidR="00954F44" w:rsidRPr="00E656AA" w:rsidRDefault="00954F44" w:rsidP="004E1403">
            <w:pPr>
              <w:rPr>
                <w:b/>
                <w:bCs/>
                <w:rtl/>
                <w:lang w:bidi="ar-IQ"/>
              </w:rPr>
            </w:pPr>
            <w:r>
              <w:rPr>
                <w:rFonts w:hint="cs"/>
                <w:b/>
                <w:bCs/>
                <w:rtl/>
                <w:lang w:bidi="ar-IQ"/>
              </w:rPr>
              <w:t>مدرس مساعد</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الدراسة </w:t>
            </w:r>
          </w:p>
        </w:tc>
        <w:tc>
          <w:tcPr>
            <w:tcW w:w="6487" w:type="dxa"/>
          </w:tcPr>
          <w:p w:rsidR="00954F44" w:rsidRPr="00E656AA" w:rsidRDefault="00954F44" w:rsidP="004E1403">
            <w:pPr>
              <w:rPr>
                <w:b/>
                <w:bCs/>
                <w:rtl/>
                <w:lang w:bidi="ar-IQ"/>
              </w:rPr>
            </w:pPr>
            <w:r>
              <w:rPr>
                <w:rFonts w:hint="cs"/>
                <w:b/>
                <w:bCs/>
                <w:rtl/>
                <w:lang w:bidi="ar-IQ"/>
              </w:rPr>
              <w:t xml:space="preserve">دكتوراه </w:t>
            </w:r>
          </w:p>
        </w:tc>
      </w:tr>
      <w:tr w:rsidR="00954F44" w:rsidTr="004E1403">
        <w:tc>
          <w:tcPr>
            <w:tcW w:w="2035" w:type="dxa"/>
          </w:tcPr>
          <w:p w:rsidR="00954F44" w:rsidRPr="00E656AA" w:rsidRDefault="00954F44" w:rsidP="004E1403">
            <w:pPr>
              <w:rPr>
                <w:b/>
                <w:bCs/>
                <w:sz w:val="24"/>
                <w:szCs w:val="24"/>
                <w:rtl/>
                <w:lang w:bidi="ar-IQ"/>
              </w:rPr>
            </w:pPr>
            <w:r w:rsidRPr="00E656AA">
              <w:rPr>
                <w:rFonts w:hint="cs"/>
                <w:b/>
                <w:bCs/>
                <w:sz w:val="24"/>
                <w:szCs w:val="24"/>
                <w:rtl/>
                <w:lang w:bidi="ar-IQ"/>
              </w:rPr>
              <w:t xml:space="preserve">السنة </w:t>
            </w:r>
          </w:p>
        </w:tc>
        <w:tc>
          <w:tcPr>
            <w:tcW w:w="6487" w:type="dxa"/>
          </w:tcPr>
          <w:p w:rsidR="00954F44" w:rsidRPr="00E656AA" w:rsidRDefault="00954F44" w:rsidP="004E1403">
            <w:pPr>
              <w:rPr>
                <w:b/>
                <w:bCs/>
                <w:rtl/>
                <w:lang w:bidi="ar-IQ"/>
              </w:rPr>
            </w:pPr>
            <w:r>
              <w:rPr>
                <w:rFonts w:hint="cs"/>
                <w:b/>
                <w:bCs/>
                <w:rtl/>
                <w:lang w:bidi="ar-IQ"/>
              </w:rPr>
              <w:t>2011</w:t>
            </w:r>
          </w:p>
        </w:tc>
      </w:tr>
      <w:tr w:rsidR="00954F44" w:rsidRPr="003A0D81" w:rsidTr="005A70D3">
        <w:trPr>
          <w:trHeight w:val="684"/>
        </w:trPr>
        <w:tc>
          <w:tcPr>
            <w:tcW w:w="2035" w:type="dxa"/>
          </w:tcPr>
          <w:p w:rsidR="00954F44" w:rsidRPr="003A0D81" w:rsidRDefault="00954F44" w:rsidP="004E1403">
            <w:pPr>
              <w:rPr>
                <w:b/>
                <w:bCs/>
                <w:sz w:val="24"/>
                <w:szCs w:val="24"/>
                <w:rtl/>
                <w:lang w:bidi="ar-IQ"/>
              </w:rPr>
            </w:pPr>
            <w:r w:rsidRPr="003A0D81">
              <w:rPr>
                <w:rFonts w:hint="cs"/>
                <w:b/>
                <w:bCs/>
                <w:sz w:val="24"/>
                <w:szCs w:val="24"/>
                <w:rtl/>
                <w:lang w:bidi="ar-IQ"/>
              </w:rPr>
              <w:t xml:space="preserve">عنوان الاطروحة </w:t>
            </w:r>
          </w:p>
        </w:tc>
        <w:tc>
          <w:tcPr>
            <w:tcW w:w="6487" w:type="dxa"/>
          </w:tcPr>
          <w:p w:rsidR="00954F44" w:rsidRPr="005A70D3" w:rsidRDefault="00405DD3" w:rsidP="005A70D3">
            <w:pPr>
              <w:jc w:val="center"/>
              <w:rPr>
                <w:rFonts w:asciiTheme="majorBidi" w:hAnsiTheme="majorBidi" w:cstheme="majorBidi"/>
                <w:b/>
                <w:bCs/>
                <w:sz w:val="28"/>
                <w:szCs w:val="28"/>
                <w:rtl/>
                <w:lang w:bidi="ar-IQ"/>
              </w:rPr>
            </w:pPr>
            <w:r w:rsidRPr="00405DD3">
              <w:rPr>
                <w:rFonts w:asciiTheme="majorBidi" w:hAnsiTheme="majorBidi" w:cstheme="majorBidi"/>
                <w:b/>
                <w:bCs/>
                <w:sz w:val="28"/>
                <w:szCs w:val="28"/>
                <w:rtl/>
                <w:lang w:bidi="ar-IQ"/>
              </w:rPr>
              <w:t>دراسة مقارنة بين البنين والبنات لتلامذة المرحلة الابتدائية الاولى - الثالثة بدلالة بعض المعالم الحركية والبدنية والجسمية</w:t>
            </w:r>
          </w:p>
        </w:tc>
      </w:tr>
      <w:tr w:rsidR="00954F44" w:rsidRPr="003A0D81" w:rsidTr="004E1403">
        <w:tc>
          <w:tcPr>
            <w:tcW w:w="2035" w:type="dxa"/>
          </w:tcPr>
          <w:p w:rsidR="00954F44" w:rsidRPr="003A0D81" w:rsidRDefault="00954F44" w:rsidP="004E1403">
            <w:pPr>
              <w:rPr>
                <w:b/>
                <w:bCs/>
                <w:sz w:val="24"/>
                <w:szCs w:val="24"/>
                <w:rtl/>
                <w:lang w:bidi="ar-IQ"/>
              </w:rPr>
            </w:pPr>
            <w:r w:rsidRPr="003A0D81">
              <w:rPr>
                <w:rFonts w:hint="cs"/>
                <w:b/>
                <w:bCs/>
                <w:sz w:val="24"/>
                <w:szCs w:val="24"/>
                <w:rtl/>
                <w:lang w:bidi="ar-IQ"/>
              </w:rPr>
              <w:t xml:space="preserve">ملخص الاطروحة </w:t>
            </w:r>
          </w:p>
        </w:tc>
        <w:tc>
          <w:tcPr>
            <w:tcW w:w="6487" w:type="dxa"/>
          </w:tcPr>
          <w:p w:rsidR="005A70D3" w:rsidRPr="005A70D3" w:rsidRDefault="005A70D3" w:rsidP="005A70D3">
            <w:pPr>
              <w:jc w:val="lowKashida"/>
              <w:rPr>
                <w:rFonts w:cs="Simplified Arabic"/>
                <w:b/>
                <w:bCs/>
                <w:sz w:val="24"/>
                <w:szCs w:val="24"/>
                <w:rtl/>
                <w:lang w:bidi="ar-IQ"/>
              </w:rPr>
            </w:pPr>
            <w:r w:rsidRPr="005A70D3">
              <w:rPr>
                <w:rFonts w:cs="Simplified Arabic" w:hint="cs"/>
                <w:b/>
                <w:bCs/>
                <w:sz w:val="24"/>
                <w:szCs w:val="24"/>
                <w:rtl/>
                <w:lang w:bidi="ar-IQ"/>
              </w:rPr>
              <w:t>نظراً لأهمية تأشيرات القياسات الجسمية والقابلية الحركية والبدنية في وضع خطة درس التربية الرياضية على وفق قابلياتهم وقدراتهم ونموهم والوقوف على الفوارق الفردية بينهما لهذه الأعمار (9،7) سنوات واختيار الموهوبين منهم للفعاليات المختلفة. تحاول الباحثة في التقصي عن المؤشرات الجسمية والبدنية والحركية للمرحلة الابتدائية بأعمار (9،7) سنوات للوقوف على الفروقات الفردية بينهما في المرحلة العمرية والجنسية. اذ تتجلى مشكلة البحث في عدم معرفة المعالم الحركية والبدنية والجسمية للاطفال بعمر (9،7) سنوات للبنين والبنات (الصف الأول-الصف الثالث الابتدائي)</w:t>
            </w:r>
            <w:r w:rsidRPr="005A70D3">
              <w:rPr>
                <w:rFonts w:cs="Simplified Arabic"/>
                <w:b/>
                <w:bCs/>
                <w:sz w:val="24"/>
                <w:szCs w:val="24"/>
                <w:lang w:bidi="ar-IQ"/>
              </w:rPr>
              <w:t>.</w:t>
            </w:r>
            <w:r w:rsidRPr="005A70D3">
              <w:rPr>
                <w:rFonts w:cs="Simplified Arabic" w:hint="cs"/>
                <w:b/>
                <w:bCs/>
                <w:sz w:val="24"/>
                <w:szCs w:val="24"/>
                <w:rtl/>
                <w:lang w:bidi="ar-IQ"/>
              </w:rPr>
              <w:t xml:space="preserve"> اذ أن معرفة هذه المعالم تمكن العاملين في مجال التربية الرياضية من التخطيط السليم والتنبؤ المستقبلي لهذه المرحلة العمرية وصياغة الأهداف واختيار المناهج</w:t>
            </w:r>
            <w:r w:rsidRPr="005A70D3">
              <w:rPr>
                <w:rFonts w:cs="Simplified Arabic"/>
                <w:b/>
                <w:bCs/>
                <w:sz w:val="24"/>
                <w:szCs w:val="24"/>
                <w:lang w:bidi="ar-IQ"/>
              </w:rPr>
              <w:t>.</w:t>
            </w:r>
          </w:p>
          <w:p w:rsidR="005A70D3" w:rsidRPr="005A70D3" w:rsidRDefault="005A70D3" w:rsidP="005A70D3">
            <w:pPr>
              <w:jc w:val="lowKashida"/>
              <w:rPr>
                <w:rFonts w:cs="Simplified Arabic"/>
                <w:b/>
                <w:bCs/>
                <w:sz w:val="24"/>
                <w:szCs w:val="24"/>
                <w:rtl/>
                <w:lang w:bidi="ar-IQ"/>
              </w:rPr>
            </w:pPr>
            <w:r w:rsidRPr="005A70D3">
              <w:rPr>
                <w:rFonts w:cs="Simplified Arabic" w:hint="cs"/>
                <w:b/>
                <w:bCs/>
                <w:sz w:val="24"/>
                <w:szCs w:val="24"/>
                <w:rtl/>
                <w:lang w:bidi="ar-IQ"/>
              </w:rPr>
              <w:t>تمثلت اهداف البحث في</w:t>
            </w:r>
          </w:p>
          <w:p w:rsidR="005A70D3" w:rsidRPr="005A70D3" w:rsidRDefault="005A70D3" w:rsidP="005A70D3">
            <w:pPr>
              <w:ind w:firstLine="720"/>
              <w:jc w:val="lowKashida"/>
              <w:rPr>
                <w:rFonts w:cs="Simplified Arabic"/>
                <w:b/>
                <w:bCs/>
                <w:sz w:val="24"/>
                <w:szCs w:val="24"/>
                <w:lang w:bidi="ar-IQ"/>
              </w:rPr>
            </w:pPr>
            <w:r w:rsidRPr="005A70D3">
              <w:rPr>
                <w:rFonts w:cs="Simplified Arabic" w:hint="cs"/>
                <w:b/>
                <w:bCs/>
                <w:sz w:val="24"/>
                <w:szCs w:val="24"/>
                <w:rtl/>
                <w:lang w:bidi="ar-IQ"/>
              </w:rPr>
              <w:t>- تأشير النمو الجسمي والبدني والحركي للبنين والبنات لتلامذة المرحلة الابتدائية الاولى (9،7) سنوات (الصف الاول- الصف الثالث)</w:t>
            </w:r>
            <w:r w:rsidRPr="005A70D3">
              <w:rPr>
                <w:rFonts w:cs="Simplified Arabic"/>
                <w:b/>
                <w:bCs/>
                <w:sz w:val="24"/>
                <w:szCs w:val="24"/>
                <w:lang w:bidi="ar-IQ"/>
              </w:rPr>
              <w:t>.</w:t>
            </w:r>
          </w:p>
          <w:p w:rsidR="005A70D3" w:rsidRPr="005A70D3" w:rsidRDefault="005A70D3" w:rsidP="005A70D3">
            <w:pPr>
              <w:ind w:firstLine="720"/>
              <w:jc w:val="lowKashida"/>
              <w:rPr>
                <w:rFonts w:cs="Simplified Arabic"/>
                <w:b/>
                <w:bCs/>
                <w:sz w:val="24"/>
                <w:szCs w:val="24"/>
                <w:lang w:bidi="ar-IQ"/>
              </w:rPr>
            </w:pPr>
            <w:r w:rsidRPr="005A70D3">
              <w:rPr>
                <w:rFonts w:cs="Simplified Arabic" w:hint="cs"/>
                <w:b/>
                <w:bCs/>
                <w:sz w:val="24"/>
                <w:szCs w:val="24"/>
                <w:rtl/>
                <w:lang w:bidi="ar-IQ"/>
              </w:rPr>
              <w:t>-التعرف على الفروق في النمو الجسمي والبدني والحركي بين المرحلة الاولى- الثالثة (بنين- بنات)</w:t>
            </w:r>
            <w:r w:rsidRPr="005A70D3">
              <w:rPr>
                <w:rFonts w:cs="Simplified Arabic"/>
                <w:b/>
                <w:bCs/>
                <w:sz w:val="24"/>
                <w:szCs w:val="24"/>
                <w:lang w:bidi="ar-IQ"/>
              </w:rPr>
              <w:t>.</w:t>
            </w:r>
          </w:p>
          <w:p w:rsidR="005A70D3" w:rsidRPr="005A70D3" w:rsidRDefault="005A70D3" w:rsidP="005A70D3">
            <w:pPr>
              <w:jc w:val="lowKashida"/>
              <w:rPr>
                <w:rFonts w:cs="Simplified Arabic"/>
                <w:b/>
                <w:bCs/>
                <w:sz w:val="24"/>
                <w:szCs w:val="24"/>
                <w:rtl/>
                <w:lang w:bidi="ar-IQ"/>
              </w:rPr>
            </w:pPr>
            <w:r w:rsidRPr="005A70D3">
              <w:rPr>
                <w:rFonts w:cs="Simplified Arabic"/>
                <w:b/>
                <w:bCs/>
                <w:sz w:val="24"/>
                <w:szCs w:val="24"/>
                <w:lang w:bidi="ar-IQ"/>
              </w:rPr>
              <w:t xml:space="preserve"> </w:t>
            </w:r>
            <w:r w:rsidRPr="005A70D3">
              <w:rPr>
                <w:rFonts w:cs="Simplified Arabic" w:hint="cs"/>
                <w:b/>
                <w:bCs/>
                <w:sz w:val="24"/>
                <w:szCs w:val="24"/>
                <w:rtl/>
                <w:lang w:bidi="ar-IQ"/>
              </w:rPr>
              <w:t>اذ تمثلت العينة بـ(</w:t>
            </w:r>
            <w:r w:rsidRPr="005A70D3">
              <w:rPr>
                <w:rFonts w:cs="Simplified Arabic"/>
                <w:b/>
                <w:bCs/>
                <w:sz w:val="24"/>
                <w:szCs w:val="24"/>
                <w:lang w:bidi="ar-IQ"/>
              </w:rPr>
              <w:t>1000</w:t>
            </w:r>
            <w:r w:rsidRPr="005A70D3">
              <w:rPr>
                <w:rFonts w:cs="Simplified Arabic" w:hint="cs"/>
                <w:b/>
                <w:bCs/>
                <w:sz w:val="24"/>
                <w:szCs w:val="24"/>
                <w:rtl/>
                <w:lang w:bidi="ar-IQ"/>
              </w:rPr>
              <w:t>) تلميذ من المرحلة العمرية (</w:t>
            </w:r>
            <w:r w:rsidRPr="005A70D3">
              <w:rPr>
                <w:rFonts w:cs="Simplified Arabic"/>
                <w:b/>
                <w:bCs/>
                <w:sz w:val="24"/>
                <w:szCs w:val="24"/>
                <w:lang w:bidi="ar-IQ"/>
              </w:rPr>
              <w:t>7</w:t>
            </w:r>
            <w:r w:rsidRPr="005A70D3">
              <w:rPr>
                <w:rFonts w:cs="Simplified Arabic" w:hint="cs"/>
                <w:b/>
                <w:bCs/>
                <w:sz w:val="24"/>
                <w:szCs w:val="24"/>
                <w:rtl/>
                <w:lang w:bidi="ar-IQ"/>
              </w:rPr>
              <w:t>) سنوات، و(</w:t>
            </w:r>
            <w:r w:rsidRPr="005A70D3">
              <w:rPr>
                <w:rFonts w:cs="Simplified Arabic"/>
                <w:b/>
                <w:bCs/>
                <w:sz w:val="24"/>
                <w:szCs w:val="24"/>
                <w:lang w:bidi="ar-IQ"/>
              </w:rPr>
              <w:t>1000</w:t>
            </w:r>
            <w:r w:rsidRPr="005A70D3">
              <w:rPr>
                <w:rFonts w:cs="Simplified Arabic" w:hint="cs"/>
                <w:b/>
                <w:bCs/>
                <w:sz w:val="24"/>
                <w:szCs w:val="24"/>
                <w:rtl/>
                <w:lang w:bidi="ar-IQ"/>
              </w:rPr>
              <w:t>) تلميذ منهم في المرحلة العمرية (</w:t>
            </w:r>
            <w:r w:rsidRPr="005A70D3">
              <w:rPr>
                <w:rFonts w:cs="Simplified Arabic"/>
                <w:b/>
                <w:bCs/>
                <w:sz w:val="24"/>
                <w:szCs w:val="24"/>
                <w:lang w:bidi="ar-IQ"/>
              </w:rPr>
              <w:t>9</w:t>
            </w:r>
            <w:r w:rsidRPr="005A70D3">
              <w:rPr>
                <w:rFonts w:cs="Simplified Arabic" w:hint="cs"/>
                <w:b/>
                <w:bCs/>
                <w:sz w:val="24"/>
                <w:szCs w:val="24"/>
                <w:rtl/>
                <w:lang w:bidi="ar-IQ"/>
              </w:rPr>
              <w:t xml:space="preserve">) سنوات، وهم يمثلون مدارس مديرية الرصافة الثانية، والثالثة، ومديرية الكرخ الأولى، الثانية من محافظة بغداد، واستمرت التجربة من الفصل الدراسي الأولى للعام </w:t>
            </w:r>
            <w:r w:rsidRPr="005A70D3">
              <w:rPr>
                <w:rFonts w:cs="Simplified Arabic"/>
                <w:b/>
                <w:bCs/>
                <w:sz w:val="24"/>
                <w:szCs w:val="24"/>
                <w:lang w:bidi="ar-IQ"/>
              </w:rPr>
              <w:t>2011-2010</w:t>
            </w:r>
            <w:r w:rsidRPr="005A70D3">
              <w:rPr>
                <w:rFonts w:cs="Simplified Arabic" w:hint="cs"/>
                <w:b/>
                <w:bCs/>
                <w:sz w:val="24"/>
                <w:szCs w:val="24"/>
                <w:rtl/>
                <w:lang w:bidi="ar-IQ"/>
              </w:rPr>
              <w:t xml:space="preserve">. وعلى ساحات وملاعب المدارس المعنية. </w:t>
            </w:r>
          </w:p>
          <w:p w:rsidR="005A70D3" w:rsidRPr="005A70D3" w:rsidRDefault="005A70D3" w:rsidP="005A70D3">
            <w:pPr>
              <w:ind w:firstLine="720"/>
              <w:jc w:val="lowKashida"/>
              <w:rPr>
                <w:rFonts w:cs="Simplified Arabic"/>
                <w:b/>
                <w:bCs/>
                <w:sz w:val="24"/>
                <w:szCs w:val="24"/>
                <w:rtl/>
                <w:lang w:bidi="ar-IQ"/>
              </w:rPr>
            </w:pPr>
            <w:r w:rsidRPr="005A70D3">
              <w:rPr>
                <w:rFonts w:cs="Simplified Arabic" w:hint="cs"/>
                <w:b/>
                <w:bCs/>
                <w:sz w:val="24"/>
                <w:szCs w:val="24"/>
                <w:rtl/>
                <w:lang w:bidi="ar-IQ"/>
              </w:rPr>
              <w:t xml:space="preserve">وأجريت عليهم إجراءات القياسات الجسمية (الوزن، الطول الكلي، وطول الذراع وطول الجذع مع الرأس وعرض الكتفين وعرض الحوض وسمك الجلد) والاختبارات البدنية (ركض </w:t>
            </w:r>
            <w:r w:rsidRPr="005A70D3">
              <w:rPr>
                <w:rFonts w:cs="Simplified Arabic"/>
                <w:b/>
                <w:bCs/>
                <w:sz w:val="24"/>
                <w:szCs w:val="24"/>
                <w:lang w:bidi="ar-IQ"/>
              </w:rPr>
              <w:t>20</w:t>
            </w:r>
            <w:r w:rsidRPr="005A70D3">
              <w:rPr>
                <w:rFonts w:cs="Simplified Arabic" w:hint="cs"/>
                <w:b/>
                <w:bCs/>
                <w:sz w:val="24"/>
                <w:szCs w:val="24"/>
                <w:rtl/>
                <w:lang w:bidi="ar-IQ"/>
              </w:rPr>
              <w:t xml:space="preserve">م، القفز العريض من الثبات، وقوة الذراعين بالرمي </w:t>
            </w:r>
            <w:r w:rsidRPr="005A70D3">
              <w:rPr>
                <w:rFonts w:cs="Simplified Arabic"/>
                <w:b/>
                <w:bCs/>
                <w:sz w:val="24"/>
                <w:szCs w:val="24"/>
                <w:lang w:bidi="ar-IQ"/>
              </w:rPr>
              <w:t>900</w:t>
            </w:r>
            <w:r w:rsidRPr="005A70D3">
              <w:rPr>
                <w:rFonts w:cs="Simplified Arabic" w:hint="cs"/>
                <w:b/>
                <w:bCs/>
                <w:sz w:val="24"/>
                <w:szCs w:val="24"/>
                <w:rtl/>
                <w:lang w:bidi="ar-IQ"/>
              </w:rPr>
              <w:t xml:space="preserve">غم، والمرونة (الجلوس الطويل) ومستوى الأشكال الحركية (الاستلام (اللقف)، والرمي من الأعلى والقفز العريض من الثبات، والركض) واعتماد الأسس العلمية للاختبارات والقياسات. </w:t>
            </w:r>
          </w:p>
          <w:p w:rsidR="005A70D3" w:rsidRPr="005A70D3" w:rsidRDefault="005A70D3" w:rsidP="005A70D3">
            <w:pPr>
              <w:ind w:firstLine="720"/>
              <w:jc w:val="lowKashida"/>
              <w:rPr>
                <w:rFonts w:cs="Simplified Arabic"/>
                <w:b/>
                <w:bCs/>
                <w:sz w:val="24"/>
                <w:szCs w:val="24"/>
                <w:rtl/>
                <w:lang w:bidi="ar-IQ"/>
              </w:rPr>
            </w:pPr>
            <w:r w:rsidRPr="005A70D3">
              <w:rPr>
                <w:rFonts w:cs="Simplified Arabic" w:hint="cs"/>
                <w:b/>
                <w:bCs/>
                <w:sz w:val="24"/>
                <w:szCs w:val="24"/>
                <w:rtl/>
                <w:lang w:bidi="ar-IQ"/>
              </w:rPr>
              <w:t xml:space="preserve">وأعلنت النتائج عن التوصل إلى هدف معرفة تأثيرات النمو الجسمي (القياسات الجسمية) لأعمار (9،7) سنوات للبنين والبنات. </w:t>
            </w:r>
          </w:p>
          <w:p w:rsidR="005A70D3" w:rsidRPr="005A70D3" w:rsidRDefault="005A70D3" w:rsidP="005A70D3">
            <w:pPr>
              <w:ind w:firstLine="317"/>
              <w:jc w:val="lowKashida"/>
              <w:rPr>
                <w:rFonts w:cs="Simplified Arabic"/>
                <w:b/>
                <w:bCs/>
                <w:sz w:val="24"/>
                <w:szCs w:val="24"/>
                <w:rtl/>
                <w:lang w:bidi="ar-IQ"/>
              </w:rPr>
            </w:pPr>
            <w:r w:rsidRPr="005A70D3">
              <w:rPr>
                <w:rFonts w:cs="Simplified Arabic" w:hint="cs"/>
                <w:b/>
                <w:bCs/>
                <w:sz w:val="24"/>
                <w:szCs w:val="24"/>
                <w:rtl/>
                <w:lang w:bidi="ar-IQ"/>
              </w:rPr>
              <w:lastRenderedPageBreak/>
              <w:t>وظهور تفوق البنين على البنات بعمر (</w:t>
            </w:r>
            <w:r w:rsidRPr="005A70D3">
              <w:rPr>
                <w:rFonts w:cs="Simplified Arabic"/>
                <w:b/>
                <w:bCs/>
                <w:sz w:val="24"/>
                <w:szCs w:val="24"/>
                <w:lang w:bidi="ar-IQ"/>
              </w:rPr>
              <w:t>7</w:t>
            </w:r>
            <w:r w:rsidRPr="005A70D3">
              <w:rPr>
                <w:rFonts w:cs="Simplified Arabic" w:hint="cs"/>
                <w:b/>
                <w:bCs/>
                <w:sz w:val="24"/>
                <w:szCs w:val="24"/>
                <w:rtl/>
                <w:lang w:bidi="ar-IQ"/>
              </w:rPr>
              <w:t xml:space="preserve">) سنوات ما عدا تفوق البنات على البنين في الوزن، وتفوق البنين في الاختبارات البدنية ما عدا القفز العريض وتفوقهم في أداء المعالم الحركية ما عدا مهارة الاستلام لصالح البنات. </w:t>
            </w:r>
          </w:p>
          <w:p w:rsidR="005A70D3" w:rsidRPr="005A70D3" w:rsidRDefault="005A70D3" w:rsidP="005A70D3">
            <w:pPr>
              <w:ind w:firstLine="720"/>
              <w:jc w:val="lowKashida"/>
              <w:rPr>
                <w:rFonts w:cs="Simplified Arabic"/>
                <w:b/>
                <w:bCs/>
                <w:sz w:val="24"/>
                <w:szCs w:val="24"/>
                <w:rtl/>
                <w:lang w:bidi="ar-IQ"/>
              </w:rPr>
            </w:pPr>
            <w:r w:rsidRPr="005A70D3">
              <w:rPr>
                <w:rFonts w:cs="Simplified Arabic" w:hint="cs"/>
                <w:b/>
                <w:bCs/>
                <w:sz w:val="24"/>
                <w:szCs w:val="24"/>
                <w:rtl/>
                <w:lang w:bidi="ar-IQ"/>
              </w:rPr>
              <w:t>وتفوق البنين على البنات بعمر (</w:t>
            </w:r>
            <w:r w:rsidRPr="005A70D3">
              <w:rPr>
                <w:rFonts w:cs="Simplified Arabic"/>
                <w:b/>
                <w:bCs/>
                <w:sz w:val="24"/>
                <w:szCs w:val="24"/>
                <w:lang w:bidi="ar-IQ"/>
              </w:rPr>
              <w:t>9</w:t>
            </w:r>
            <w:r w:rsidRPr="005A70D3">
              <w:rPr>
                <w:rFonts w:cs="Simplified Arabic" w:hint="cs"/>
                <w:b/>
                <w:bCs/>
                <w:sz w:val="24"/>
                <w:szCs w:val="24"/>
                <w:rtl/>
                <w:lang w:bidi="ar-IQ"/>
              </w:rPr>
              <w:t>) سنوات في القياسات الجسمية ما عدا عرض الحوض للبنات، وتفوق البنين في جميع الاختبارات البدنية وكافة أداء الأشكال الحركية. وتفوق البنين والبنات سوية لمرحلة (</w:t>
            </w:r>
            <w:r w:rsidRPr="005A70D3">
              <w:rPr>
                <w:rFonts w:cs="Simplified Arabic"/>
                <w:b/>
                <w:bCs/>
                <w:sz w:val="24"/>
                <w:szCs w:val="24"/>
                <w:lang w:bidi="ar-IQ"/>
              </w:rPr>
              <w:t>9</w:t>
            </w:r>
            <w:r w:rsidRPr="005A70D3">
              <w:rPr>
                <w:rFonts w:cs="Simplified Arabic" w:hint="cs"/>
                <w:b/>
                <w:bCs/>
                <w:sz w:val="24"/>
                <w:szCs w:val="24"/>
                <w:rtl/>
                <w:lang w:bidi="ar-IQ"/>
              </w:rPr>
              <w:t>) سنوات على البنين والبنات بعمر (</w:t>
            </w:r>
            <w:r w:rsidRPr="005A70D3">
              <w:rPr>
                <w:rFonts w:cs="Simplified Arabic"/>
                <w:b/>
                <w:bCs/>
                <w:sz w:val="24"/>
                <w:szCs w:val="24"/>
                <w:lang w:bidi="ar-IQ"/>
              </w:rPr>
              <w:t>7</w:t>
            </w:r>
            <w:r w:rsidRPr="005A70D3">
              <w:rPr>
                <w:rFonts w:cs="Simplified Arabic" w:hint="cs"/>
                <w:b/>
                <w:bCs/>
                <w:sz w:val="24"/>
                <w:szCs w:val="24"/>
                <w:rtl/>
                <w:lang w:bidi="ar-IQ"/>
              </w:rPr>
              <w:t xml:space="preserve">) سنوات في القياسات الجسمية والحركية والبدنية جميعها. </w:t>
            </w:r>
          </w:p>
          <w:p w:rsidR="005A70D3" w:rsidRPr="005A70D3" w:rsidRDefault="005A70D3" w:rsidP="005A70D3">
            <w:pPr>
              <w:ind w:firstLine="720"/>
              <w:jc w:val="lowKashida"/>
              <w:rPr>
                <w:rFonts w:cs="Simplified Arabic"/>
                <w:b/>
                <w:bCs/>
                <w:sz w:val="24"/>
                <w:szCs w:val="24"/>
                <w:rtl/>
                <w:lang w:bidi="ar-IQ"/>
              </w:rPr>
            </w:pPr>
            <w:r w:rsidRPr="005A70D3">
              <w:rPr>
                <w:rFonts w:cs="Simplified Arabic" w:hint="cs"/>
                <w:b/>
                <w:bCs/>
                <w:sz w:val="24"/>
                <w:szCs w:val="24"/>
                <w:rtl/>
                <w:lang w:bidi="ar-IQ"/>
              </w:rPr>
              <w:t xml:space="preserve">ويعود ذلك إلى الفوارق الفردية بين الأعمار للجنسين والذي يعود إلى طبيعة النمو والنضج وتأثيرات الوراثة والبيئة. </w:t>
            </w:r>
          </w:p>
          <w:p w:rsidR="005A70D3" w:rsidRPr="005A70D3" w:rsidRDefault="005A70D3" w:rsidP="005A70D3">
            <w:pPr>
              <w:ind w:firstLine="720"/>
              <w:jc w:val="lowKashida"/>
              <w:rPr>
                <w:rFonts w:cs="Simplified Arabic"/>
                <w:b/>
                <w:bCs/>
                <w:sz w:val="24"/>
                <w:szCs w:val="24"/>
                <w:rtl/>
                <w:lang w:bidi="ar-IQ"/>
              </w:rPr>
            </w:pPr>
            <w:r w:rsidRPr="005A70D3">
              <w:rPr>
                <w:rFonts w:cs="Simplified Arabic" w:hint="cs"/>
                <w:b/>
                <w:bCs/>
                <w:sz w:val="24"/>
                <w:szCs w:val="24"/>
                <w:rtl/>
                <w:lang w:bidi="ar-IQ"/>
              </w:rPr>
              <w:t>وتوصي الباحثة الاعتماد على القياسات الجسمية في تحديد نسب النمو والتطور الحاصل في المرحلتين (9،7) سنوات. ومعرفة القابليات البدنية والأشكال الحركية والتأكيد على قياساتها لاختيار مفردات درس التربية الرياضية واختيار الموهوبين منهم لزجهم في الفعاليات والنشاطات الرياضية التي تلائم. ومحاولة اجراء بحوث ودراسات لمختلف الأعمار من العينات قبل المدرسة وخلالها.</w:t>
            </w:r>
          </w:p>
          <w:p w:rsidR="005A70D3" w:rsidRPr="005A70D3" w:rsidRDefault="005A70D3" w:rsidP="005A70D3">
            <w:pPr>
              <w:jc w:val="lowKashida"/>
              <w:rPr>
                <w:rFonts w:cs="Simplified Arabic"/>
                <w:b/>
                <w:bCs/>
                <w:sz w:val="24"/>
                <w:szCs w:val="24"/>
                <w:rtl/>
                <w:lang w:bidi="ar-IQ"/>
              </w:rPr>
            </w:pPr>
          </w:p>
          <w:p w:rsidR="005A70D3" w:rsidRPr="005A70D3" w:rsidRDefault="005A70D3" w:rsidP="005A70D3">
            <w:pPr>
              <w:jc w:val="lowKashida"/>
              <w:rPr>
                <w:rFonts w:cs="Simplified Arabic"/>
                <w:b/>
                <w:bCs/>
                <w:sz w:val="24"/>
                <w:szCs w:val="24"/>
                <w:rtl/>
                <w:lang w:bidi="ar-IQ"/>
              </w:rPr>
            </w:pPr>
          </w:p>
          <w:p w:rsidR="005A70D3" w:rsidRPr="005A70D3" w:rsidRDefault="005A70D3" w:rsidP="005A70D3">
            <w:pPr>
              <w:jc w:val="lowKashida"/>
              <w:rPr>
                <w:rFonts w:cs="Simplified Arabic"/>
                <w:b/>
                <w:bCs/>
                <w:sz w:val="24"/>
                <w:szCs w:val="24"/>
                <w:rtl/>
                <w:lang w:bidi="ar-IQ"/>
              </w:rPr>
            </w:pPr>
          </w:p>
          <w:p w:rsidR="005A70D3" w:rsidRPr="005A70D3" w:rsidRDefault="005A70D3" w:rsidP="005A70D3">
            <w:pPr>
              <w:jc w:val="lowKashida"/>
              <w:rPr>
                <w:rFonts w:cs="Simplified Arabic"/>
                <w:b/>
                <w:bCs/>
                <w:sz w:val="24"/>
                <w:szCs w:val="24"/>
                <w:rtl/>
                <w:lang w:bidi="ar-IQ"/>
              </w:rPr>
            </w:pPr>
          </w:p>
          <w:p w:rsidR="005A70D3" w:rsidRDefault="005A70D3" w:rsidP="005A70D3">
            <w:pPr>
              <w:jc w:val="lowKashida"/>
              <w:rPr>
                <w:rFonts w:cs="Simplified Arabic"/>
                <w:sz w:val="32"/>
                <w:szCs w:val="32"/>
                <w:rtl/>
                <w:lang w:bidi="ar-IQ"/>
              </w:rPr>
            </w:pPr>
          </w:p>
          <w:p w:rsidR="005A70D3" w:rsidRDefault="005A70D3" w:rsidP="005A70D3">
            <w:pPr>
              <w:jc w:val="lowKashida"/>
              <w:rPr>
                <w:rFonts w:cs="Simplified Arabic"/>
                <w:sz w:val="32"/>
                <w:szCs w:val="32"/>
                <w:rtl/>
                <w:lang w:bidi="ar-IQ"/>
              </w:rPr>
            </w:pPr>
          </w:p>
          <w:p w:rsidR="00954F44" w:rsidRPr="003A0D81" w:rsidRDefault="00954F44" w:rsidP="004E1403">
            <w:pPr>
              <w:rPr>
                <w:rFonts w:asciiTheme="majorBidi" w:hAnsiTheme="majorBidi" w:cstheme="majorBidi"/>
                <w:b/>
                <w:bCs/>
                <w:sz w:val="24"/>
                <w:szCs w:val="24"/>
                <w:rtl/>
                <w:lang w:bidi="ar-IQ"/>
              </w:rPr>
            </w:pPr>
          </w:p>
        </w:tc>
      </w:tr>
    </w:tbl>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p w:rsidR="00954F44" w:rsidRDefault="00954F44" w:rsidP="00954F44">
      <w:pPr>
        <w:rPr>
          <w:rtl/>
        </w:rPr>
      </w:pPr>
    </w:p>
    <w:sectPr w:rsidR="00954F44" w:rsidSect="008E12F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073" w:rsidRDefault="00754073" w:rsidP="00A34835">
      <w:pPr>
        <w:spacing w:after="0" w:line="240" w:lineRule="auto"/>
      </w:pPr>
      <w:r>
        <w:separator/>
      </w:r>
    </w:p>
  </w:endnote>
  <w:endnote w:type="continuationSeparator" w:id="0">
    <w:p w:rsidR="00754073" w:rsidRDefault="00754073" w:rsidP="00A34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orte">
    <w:panose1 w:val="03060902040502070203"/>
    <w:charset w:val="00"/>
    <w:family w:val="script"/>
    <w:pitch w:val="variable"/>
    <w:sig w:usb0="00000003" w:usb1="00000000" w:usb2="00000000" w:usb3="00000000" w:csb0="00000001" w:csb1="00000000"/>
  </w:font>
  <w:font w:name="Bader">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073" w:rsidRDefault="00754073" w:rsidP="00A34835">
      <w:pPr>
        <w:spacing w:after="0" w:line="240" w:lineRule="auto"/>
      </w:pPr>
      <w:r>
        <w:separator/>
      </w:r>
    </w:p>
  </w:footnote>
  <w:footnote w:type="continuationSeparator" w:id="0">
    <w:p w:rsidR="00754073" w:rsidRDefault="00754073" w:rsidP="00A348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BB8"/>
    <w:multiLevelType w:val="hybridMultilevel"/>
    <w:tmpl w:val="4C801C6A"/>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F9655C"/>
    <w:multiLevelType w:val="hybridMultilevel"/>
    <w:tmpl w:val="AD9E3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B72F1"/>
    <w:multiLevelType w:val="hybridMultilevel"/>
    <w:tmpl w:val="B1CA42DC"/>
    <w:lvl w:ilvl="0" w:tplc="0409000F">
      <w:start w:val="1"/>
      <w:numFmt w:val="decimal"/>
      <w:lvlText w:val="%1."/>
      <w:lvlJc w:val="left"/>
      <w:pPr>
        <w:tabs>
          <w:tab w:val="num" w:pos="825"/>
        </w:tabs>
        <w:ind w:left="825" w:hanging="360"/>
      </w:pPr>
    </w:lvl>
    <w:lvl w:ilvl="1" w:tplc="0409000D">
      <w:start w:val="1"/>
      <w:numFmt w:val="bullet"/>
      <w:lvlText w:val=""/>
      <w:lvlJc w:val="left"/>
      <w:pPr>
        <w:tabs>
          <w:tab w:val="num" w:pos="1545"/>
        </w:tabs>
        <w:ind w:left="1545" w:hanging="360"/>
      </w:pPr>
      <w:rPr>
        <w:rFonts w:ascii="Wingdings" w:hAnsi="Wingding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3">
    <w:nsid w:val="0BA86C5F"/>
    <w:multiLevelType w:val="hybridMultilevel"/>
    <w:tmpl w:val="A0C8B08C"/>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CD01BB"/>
    <w:multiLevelType w:val="hybridMultilevel"/>
    <w:tmpl w:val="FA509258"/>
    <w:lvl w:ilvl="0" w:tplc="69F8D326">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C3E3B"/>
    <w:multiLevelType w:val="hybridMultilevel"/>
    <w:tmpl w:val="A86018A4"/>
    <w:lvl w:ilvl="0" w:tplc="B8EA9F9A">
      <w:start w:val="1"/>
      <w:numFmt w:val="decimal"/>
      <w:lvlText w:val="%1."/>
      <w:lvlJc w:val="left"/>
      <w:pPr>
        <w:tabs>
          <w:tab w:val="num" w:pos="360"/>
        </w:tabs>
        <w:ind w:left="360" w:hanging="360"/>
      </w:pPr>
      <w:rPr>
        <w:rFonts w:ascii="Rockwell Extra Bold" w:hAnsi="Rockwell Extra Bold"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CDE7081"/>
    <w:multiLevelType w:val="hybridMultilevel"/>
    <w:tmpl w:val="98C0A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A2EEB"/>
    <w:multiLevelType w:val="hybridMultilevel"/>
    <w:tmpl w:val="7994A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E501FE"/>
    <w:multiLevelType w:val="hybridMultilevel"/>
    <w:tmpl w:val="9F6C86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CE5190"/>
    <w:multiLevelType w:val="hybridMultilevel"/>
    <w:tmpl w:val="AFF261D4"/>
    <w:lvl w:ilvl="0" w:tplc="0409000F">
      <w:start w:val="1"/>
      <w:numFmt w:val="decimal"/>
      <w:lvlText w:val="%1."/>
      <w:lvlJc w:val="left"/>
      <w:pPr>
        <w:tabs>
          <w:tab w:val="num" w:pos="390"/>
        </w:tabs>
        <w:ind w:left="390" w:hanging="360"/>
      </w:p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330E532C"/>
    <w:multiLevelType w:val="hybridMultilevel"/>
    <w:tmpl w:val="FF7CEA34"/>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7DE03C7"/>
    <w:multiLevelType w:val="hybridMultilevel"/>
    <w:tmpl w:val="30BCF0B6"/>
    <w:lvl w:ilvl="0" w:tplc="0409000F">
      <w:start w:val="1"/>
      <w:numFmt w:val="decimal"/>
      <w:lvlText w:val="%1."/>
      <w:lvlJc w:val="left"/>
      <w:pPr>
        <w:tabs>
          <w:tab w:val="num" w:pos="825"/>
        </w:tabs>
        <w:ind w:left="825" w:hanging="360"/>
      </w:pPr>
    </w:lvl>
    <w:lvl w:ilvl="1" w:tplc="0409000D">
      <w:start w:val="1"/>
      <w:numFmt w:val="bullet"/>
      <w:lvlText w:val=""/>
      <w:lvlJc w:val="left"/>
      <w:pPr>
        <w:tabs>
          <w:tab w:val="num" w:pos="1545"/>
        </w:tabs>
        <w:ind w:left="1545" w:hanging="360"/>
      </w:pPr>
      <w:rPr>
        <w:rFonts w:ascii="Wingdings" w:hAnsi="Wingding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2">
    <w:nsid w:val="3BCC2F9B"/>
    <w:multiLevelType w:val="hybridMultilevel"/>
    <w:tmpl w:val="011250CC"/>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E27174D"/>
    <w:multiLevelType w:val="hybridMultilevel"/>
    <w:tmpl w:val="4B5EE3BC"/>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DA31ACA"/>
    <w:multiLevelType w:val="hybridMultilevel"/>
    <w:tmpl w:val="E0FE34D2"/>
    <w:lvl w:ilvl="0" w:tplc="7A72FBFC">
      <w:start w:val="1"/>
      <w:numFmt w:val="bullet"/>
      <w:lvlText w:val="-"/>
      <w:lvlJc w:val="left"/>
      <w:pPr>
        <w:tabs>
          <w:tab w:val="num" w:pos="1800"/>
        </w:tabs>
        <w:ind w:left="1800" w:hanging="360"/>
      </w:pPr>
      <w:rPr>
        <w:rFonts w:ascii="Wide Latin" w:hAnsi="Wide Lat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E94582"/>
    <w:multiLevelType w:val="hybridMultilevel"/>
    <w:tmpl w:val="BFC21F4E"/>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93C0C2D"/>
    <w:multiLevelType w:val="hybridMultilevel"/>
    <w:tmpl w:val="86F04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2F7CCF"/>
    <w:multiLevelType w:val="hybridMultilevel"/>
    <w:tmpl w:val="E2440B02"/>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2A77F5A"/>
    <w:multiLevelType w:val="hybridMultilevel"/>
    <w:tmpl w:val="0E006CA4"/>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37E7966"/>
    <w:multiLevelType w:val="hybridMultilevel"/>
    <w:tmpl w:val="1AD0FE10"/>
    <w:lvl w:ilvl="0" w:tplc="0409000F">
      <w:start w:val="1"/>
      <w:numFmt w:val="decimal"/>
      <w:lvlText w:val="%1."/>
      <w:lvlJc w:val="left"/>
      <w:pPr>
        <w:tabs>
          <w:tab w:val="num" w:pos="825"/>
        </w:tabs>
        <w:ind w:left="825" w:hanging="360"/>
      </w:pPr>
    </w:lvl>
    <w:lvl w:ilvl="1" w:tplc="0409000D">
      <w:start w:val="1"/>
      <w:numFmt w:val="bullet"/>
      <w:lvlText w:val=""/>
      <w:lvlJc w:val="left"/>
      <w:pPr>
        <w:tabs>
          <w:tab w:val="num" w:pos="1545"/>
        </w:tabs>
        <w:ind w:left="1545" w:hanging="360"/>
      </w:pPr>
      <w:rPr>
        <w:rFonts w:ascii="Wingdings" w:hAnsi="Wingding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0">
    <w:nsid w:val="796B5BDB"/>
    <w:multiLevelType w:val="hybridMultilevel"/>
    <w:tmpl w:val="38684FE2"/>
    <w:lvl w:ilvl="0" w:tplc="09E03A0C">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3E6390"/>
    <w:multiLevelType w:val="hybridMultilevel"/>
    <w:tmpl w:val="689A5E20"/>
    <w:lvl w:ilvl="0" w:tplc="16EA537E">
      <w:start w:val="201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4"/>
  </w:num>
  <w:num w:numId="4">
    <w:abstractNumId w:val="4"/>
  </w:num>
  <w:num w:numId="5">
    <w:abstractNumId w:val="19"/>
  </w:num>
  <w:num w:numId="6">
    <w:abstractNumId w:val="11"/>
  </w:num>
  <w:num w:numId="7">
    <w:abstractNumId w:val="2"/>
  </w:num>
  <w:num w:numId="8">
    <w:abstractNumId w:val="7"/>
  </w:num>
  <w:num w:numId="9">
    <w:abstractNumId w:val="6"/>
  </w:num>
  <w:num w:numId="10">
    <w:abstractNumId w:val="1"/>
  </w:num>
  <w:num w:numId="11">
    <w:abstractNumId w:val="8"/>
  </w:num>
  <w:num w:numId="12">
    <w:abstractNumId w:val="5"/>
  </w:num>
  <w:num w:numId="13">
    <w:abstractNumId w:val="18"/>
  </w:num>
  <w:num w:numId="14">
    <w:abstractNumId w:val="12"/>
  </w:num>
  <w:num w:numId="15">
    <w:abstractNumId w:val="10"/>
  </w:num>
  <w:num w:numId="16">
    <w:abstractNumId w:val="3"/>
  </w:num>
  <w:num w:numId="17">
    <w:abstractNumId w:val="13"/>
  </w:num>
  <w:num w:numId="18">
    <w:abstractNumId w:val="0"/>
  </w:num>
  <w:num w:numId="19">
    <w:abstractNumId w:val="15"/>
  </w:num>
  <w:num w:numId="20">
    <w:abstractNumId w:val="17"/>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4CF7"/>
    <w:rsid w:val="000E706F"/>
    <w:rsid w:val="00156162"/>
    <w:rsid w:val="001823F3"/>
    <w:rsid w:val="001A4AA6"/>
    <w:rsid w:val="00245C04"/>
    <w:rsid w:val="002B0E21"/>
    <w:rsid w:val="00380807"/>
    <w:rsid w:val="003D6DA0"/>
    <w:rsid w:val="00405DD3"/>
    <w:rsid w:val="00472AB9"/>
    <w:rsid w:val="0059611F"/>
    <w:rsid w:val="005A70D3"/>
    <w:rsid w:val="00754073"/>
    <w:rsid w:val="0087080E"/>
    <w:rsid w:val="008E12F3"/>
    <w:rsid w:val="00954F44"/>
    <w:rsid w:val="009678D5"/>
    <w:rsid w:val="00A32727"/>
    <w:rsid w:val="00A34835"/>
    <w:rsid w:val="00AD6B7C"/>
    <w:rsid w:val="00C34CF7"/>
    <w:rsid w:val="00CF49F4"/>
    <w:rsid w:val="00D33359"/>
    <w:rsid w:val="00DA7B2A"/>
    <w:rsid w:val="00DB429B"/>
    <w:rsid w:val="00E04A68"/>
    <w:rsid w:val="00EB0564"/>
    <w:rsid w:val="00F160C4"/>
    <w:rsid w:val="00F41444"/>
    <w:rsid w:val="00F768B6"/>
    <w:rsid w:val="00FA46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EB0564"/>
    <w:pPr>
      <w:ind w:left="720"/>
    </w:pPr>
    <w:rPr>
      <w:rFonts w:ascii="Calibri" w:eastAsia="Calibri" w:hAnsi="Calibri" w:cs="Times New Roman"/>
      <w:szCs w:val="20"/>
    </w:rPr>
  </w:style>
  <w:style w:type="paragraph" w:styleId="FootnoteText">
    <w:name w:val="footnote text"/>
    <w:basedOn w:val="Normal"/>
    <w:link w:val="FootnoteTextChar"/>
    <w:semiHidden/>
    <w:rsid w:val="00A3483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4835"/>
    <w:rPr>
      <w:rFonts w:ascii="Times New Roman" w:eastAsia="Times New Roman" w:hAnsi="Times New Roman" w:cs="Times New Roman"/>
      <w:sz w:val="20"/>
      <w:szCs w:val="20"/>
    </w:rPr>
  </w:style>
  <w:style w:type="character" w:styleId="FootnoteReference">
    <w:name w:val="footnote reference"/>
    <w:basedOn w:val="DefaultParagraphFont"/>
    <w:semiHidden/>
    <w:rsid w:val="00A3483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Oxygen.Shaimaa</dc:creator>
  <cp:keywords/>
  <dc:description/>
  <cp:lastModifiedBy>Oxygen.Shaimaa</cp:lastModifiedBy>
  <cp:revision>16</cp:revision>
  <dcterms:created xsi:type="dcterms:W3CDTF">2012-09-19T07:38:00Z</dcterms:created>
  <dcterms:modified xsi:type="dcterms:W3CDTF">2012-09-20T09:43:00Z</dcterms:modified>
</cp:coreProperties>
</file>