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D311" w14:textId="77777777" w:rsidR="00B71B46" w:rsidRPr="00B71B46" w:rsidRDefault="00B71B46" w:rsidP="00B71B46">
      <w:pPr>
        <w:rPr>
          <w:rFonts w:ascii="Times New Roman" w:eastAsia="Times New Roman" w:hAnsi="Times New Roman" w:cs="Times New Roman"/>
          <w:sz w:val="28"/>
          <w:szCs w:val="28"/>
          <w:rtl/>
        </w:rPr>
      </w:pPr>
      <w:bookmarkStart w:id="0" w:name="_GoBack"/>
      <w:bookmarkEnd w:id="0"/>
      <w:r w:rsidRPr="00B71B46">
        <w:rPr>
          <w:rFonts w:ascii="Times New Roman" w:eastAsia="Times New Roman" w:hAnsi="Times New Roman" w:cs="Times New Roman" w:hint="cs"/>
          <w:sz w:val="28"/>
          <w:szCs w:val="28"/>
          <w:rtl/>
        </w:rPr>
        <w:t>و</w:t>
      </w:r>
      <w:r w:rsidRPr="00B71B46">
        <w:rPr>
          <w:rFonts w:ascii="Times New Roman" w:eastAsia="Times New Roman" w:hAnsi="Times New Roman" w:cs="Times New Roman"/>
          <w:sz w:val="28"/>
          <w:szCs w:val="28"/>
          <w:rtl/>
        </w:rPr>
        <w:t>زارة التعليم العالي والبحث العلمي</w:t>
      </w:r>
    </w:p>
    <w:p w14:paraId="42AC1422" w14:textId="77777777" w:rsidR="00B71B46" w:rsidRPr="00B71B46" w:rsidRDefault="00B71B46" w:rsidP="00B71B46">
      <w:pPr>
        <w:rPr>
          <w:rFonts w:ascii="Times New Roman" w:eastAsia="Times New Roman" w:hAnsi="Times New Roman" w:cs="Times New Roman"/>
          <w:sz w:val="28"/>
          <w:szCs w:val="28"/>
          <w:rtl/>
        </w:rPr>
      </w:pPr>
      <w:r w:rsidRPr="00B71B46">
        <w:rPr>
          <w:rFonts w:ascii="Times New Roman" w:eastAsia="Times New Roman" w:hAnsi="Times New Roman" w:cs="Times New Roman"/>
          <w:sz w:val="28"/>
          <w:szCs w:val="28"/>
          <w:rtl/>
        </w:rPr>
        <w:t>جامعة بغداد</w:t>
      </w:r>
    </w:p>
    <w:p w14:paraId="5E8D37FD" w14:textId="77777777" w:rsidR="00B71B46" w:rsidRPr="00B71B46" w:rsidRDefault="00B71B46" w:rsidP="00B71B46">
      <w:pPr>
        <w:rPr>
          <w:rFonts w:ascii="Times New Roman" w:eastAsia="Times New Roman" w:hAnsi="Times New Roman" w:cs="Times New Roman"/>
          <w:sz w:val="28"/>
          <w:szCs w:val="28"/>
          <w:rtl/>
        </w:rPr>
      </w:pPr>
      <w:r w:rsidRPr="00B71B46">
        <w:rPr>
          <w:rFonts w:ascii="Times New Roman" w:eastAsia="Times New Roman" w:hAnsi="Times New Roman" w:cs="Times New Roman"/>
          <w:sz w:val="28"/>
          <w:szCs w:val="28"/>
          <w:rtl/>
        </w:rPr>
        <w:t>كلية التربية البدنية وعلوم الرياضة للبنات</w:t>
      </w:r>
    </w:p>
    <w:p w14:paraId="6AA9C45E" w14:textId="77777777" w:rsidR="00B71B46" w:rsidRPr="00B71B46" w:rsidRDefault="00B71B46" w:rsidP="00B71B46">
      <w:pPr>
        <w:rPr>
          <w:rFonts w:ascii="Times New Roman" w:eastAsia="Times New Roman" w:hAnsi="Times New Roman" w:cs="Times New Roman"/>
          <w:sz w:val="28"/>
          <w:szCs w:val="28"/>
          <w:rtl/>
        </w:rPr>
      </w:pPr>
      <w:r w:rsidRPr="00B71B46">
        <w:rPr>
          <w:rFonts w:ascii="Times New Roman" w:eastAsia="Times New Roman" w:hAnsi="Times New Roman" w:cs="Times New Roman"/>
          <w:sz w:val="28"/>
          <w:szCs w:val="28"/>
          <w:rtl/>
        </w:rPr>
        <w:t>الدراسات الأولية</w:t>
      </w:r>
      <w:r w:rsidRPr="00B71B46">
        <w:rPr>
          <w:rFonts w:ascii="Times New Roman" w:eastAsia="Times New Roman" w:hAnsi="Times New Roman" w:cs="Times New Roman"/>
          <w:sz w:val="28"/>
          <w:szCs w:val="28"/>
        </w:rPr>
        <w:t xml:space="preserve"> </w:t>
      </w:r>
      <w:r w:rsidRPr="00B71B46">
        <w:rPr>
          <w:rFonts w:ascii="Times New Roman" w:eastAsia="Times New Roman" w:hAnsi="Times New Roman" w:cs="Times New Roman"/>
          <w:sz w:val="28"/>
          <w:szCs w:val="28"/>
          <w:rtl/>
        </w:rPr>
        <w:t xml:space="preserve">/ علم الاجتماع </w:t>
      </w:r>
      <w:r w:rsidRPr="00B71B46">
        <w:rPr>
          <w:rFonts w:ascii="Times New Roman" w:eastAsia="Times New Roman" w:hAnsi="Times New Roman" w:cs="Times New Roman" w:hint="cs"/>
          <w:sz w:val="28"/>
          <w:szCs w:val="28"/>
          <w:rtl/>
        </w:rPr>
        <w:t>الرياضي</w:t>
      </w:r>
    </w:p>
    <w:p w14:paraId="0DDF33BA" w14:textId="77777777" w:rsidR="00B71B46" w:rsidRPr="00B71B46" w:rsidRDefault="00B71B46" w:rsidP="00B71B46">
      <w:pPr>
        <w:rPr>
          <w:rFonts w:ascii="Times New Roman" w:eastAsia="Times New Roman" w:hAnsi="Times New Roman" w:cs="Times New Roman"/>
          <w:sz w:val="28"/>
          <w:szCs w:val="28"/>
          <w:rtl/>
        </w:rPr>
      </w:pPr>
    </w:p>
    <w:p w14:paraId="46D0176C" w14:textId="77777777" w:rsidR="00B71B46" w:rsidRPr="00B71B46" w:rsidRDefault="00B71B46" w:rsidP="00B71B46">
      <w:pPr>
        <w:rPr>
          <w:rFonts w:ascii="Times New Roman" w:eastAsia="Times New Roman" w:hAnsi="Times New Roman" w:cs="Times New Roman"/>
          <w:sz w:val="28"/>
          <w:szCs w:val="28"/>
          <w:rtl/>
        </w:rPr>
      </w:pPr>
    </w:p>
    <w:p w14:paraId="381F748F" w14:textId="77777777" w:rsidR="00B71B46" w:rsidRPr="00B71B46" w:rsidRDefault="00B71B46" w:rsidP="00B71B46">
      <w:pPr>
        <w:rPr>
          <w:rFonts w:ascii="Times New Roman" w:eastAsia="Times New Roman" w:hAnsi="Times New Roman" w:cs="Times New Roman"/>
          <w:sz w:val="28"/>
          <w:szCs w:val="28"/>
          <w:rtl/>
        </w:rPr>
      </w:pPr>
      <w:r w:rsidRPr="00B71B46">
        <w:rPr>
          <w:rFonts w:ascii="Times New Roman" w:eastAsia="Times New Roman" w:hAnsi="Times New Roman" w:cs="Times New Roman"/>
          <w:sz w:val="28"/>
          <w:szCs w:val="28"/>
          <w:rtl/>
        </w:rPr>
        <w:t xml:space="preserve">  </w:t>
      </w:r>
    </w:p>
    <w:p w14:paraId="29C76220" w14:textId="77777777" w:rsidR="00B71B46" w:rsidRPr="00B71B46" w:rsidRDefault="00B71B46" w:rsidP="00B71B46">
      <w:pPr>
        <w:rPr>
          <w:rFonts w:ascii="Calibri" w:eastAsia="Times New Roman" w:hAnsi="Calibri" w:cs="Arial"/>
          <w:rtl/>
        </w:rPr>
      </w:pPr>
    </w:p>
    <w:p w14:paraId="610C26BC" w14:textId="77777777" w:rsidR="00B71B46" w:rsidRPr="00B71B46" w:rsidRDefault="00B71B46" w:rsidP="00B71B46">
      <w:pPr>
        <w:rPr>
          <w:rFonts w:ascii="Calibri" w:eastAsia="Times New Roman" w:hAnsi="Calibri" w:cs="Arial"/>
          <w:rtl/>
        </w:rPr>
      </w:pPr>
    </w:p>
    <w:p w14:paraId="2A36F495" w14:textId="77777777" w:rsidR="00B71B46" w:rsidRPr="00B71B46" w:rsidRDefault="00B71B46" w:rsidP="00B71B46">
      <w:pPr>
        <w:rPr>
          <w:rFonts w:ascii="Calibri" w:eastAsia="Times New Roman" w:hAnsi="Calibri" w:cs="Arial"/>
          <w:b/>
          <w:bCs/>
          <w:sz w:val="44"/>
          <w:szCs w:val="44"/>
          <w:rtl/>
        </w:rPr>
      </w:pPr>
      <w:r w:rsidRPr="00B71B46">
        <w:rPr>
          <w:rFonts w:ascii="Calibri" w:eastAsia="Times New Roman" w:hAnsi="Calibri" w:cs="Arial" w:hint="cs"/>
          <w:sz w:val="40"/>
          <w:szCs w:val="40"/>
          <w:rtl/>
        </w:rPr>
        <w:t xml:space="preserve">  </w:t>
      </w:r>
      <w:r w:rsidRPr="00B71B46">
        <w:rPr>
          <w:rFonts w:ascii="Calibri" w:eastAsia="Times New Roman" w:hAnsi="Calibri" w:cs="Arial" w:hint="cs"/>
          <w:sz w:val="44"/>
          <w:szCs w:val="44"/>
          <w:rtl/>
        </w:rPr>
        <w:t xml:space="preserve">          </w:t>
      </w:r>
      <w:r w:rsidRPr="00B71B46">
        <w:rPr>
          <w:rFonts w:ascii="Calibri" w:eastAsia="Times New Roman" w:hAnsi="Calibri" w:cs="Arial" w:hint="cs"/>
          <w:b/>
          <w:bCs/>
          <w:sz w:val="44"/>
          <w:szCs w:val="44"/>
          <w:rtl/>
        </w:rPr>
        <w:t xml:space="preserve">التعصب والانحراف </w:t>
      </w:r>
      <w:proofErr w:type="spellStart"/>
      <w:r w:rsidRPr="00B71B46">
        <w:rPr>
          <w:rFonts w:ascii="Calibri" w:eastAsia="Times New Roman" w:hAnsi="Calibri" w:cs="Arial" w:hint="cs"/>
          <w:b/>
          <w:bCs/>
          <w:sz w:val="44"/>
          <w:szCs w:val="44"/>
          <w:rtl/>
        </w:rPr>
        <w:t>والانحراف</w:t>
      </w:r>
      <w:proofErr w:type="spellEnd"/>
      <w:r w:rsidRPr="00B71B46">
        <w:rPr>
          <w:rFonts w:ascii="Calibri" w:eastAsia="Times New Roman" w:hAnsi="Calibri" w:cs="Arial" w:hint="cs"/>
          <w:b/>
          <w:bCs/>
          <w:sz w:val="44"/>
          <w:szCs w:val="44"/>
          <w:rtl/>
        </w:rPr>
        <w:t xml:space="preserve"> الرياضي </w:t>
      </w:r>
    </w:p>
    <w:p w14:paraId="1951BC64" w14:textId="34605F87" w:rsidR="00B71B46" w:rsidRPr="00B71B46" w:rsidRDefault="00B71B46" w:rsidP="00B71B46">
      <w:pPr>
        <w:jc w:val="center"/>
        <w:rPr>
          <w:rFonts w:ascii="Calibri" w:eastAsia="Times New Roman" w:hAnsi="Calibri" w:cs="Arial"/>
          <w:b/>
          <w:bCs/>
          <w:sz w:val="52"/>
          <w:szCs w:val="52"/>
          <w:rtl/>
        </w:rPr>
      </w:pPr>
      <w:r w:rsidRPr="00B71B46">
        <w:rPr>
          <w:rFonts w:ascii="Calibri" w:eastAsia="Times New Roman" w:hAnsi="Calibri" w:cs="Arial" w:hint="cs"/>
          <w:b/>
          <w:bCs/>
          <w:sz w:val="52"/>
          <w:szCs w:val="52"/>
          <w:rtl/>
        </w:rPr>
        <w:t>-3-</w:t>
      </w:r>
    </w:p>
    <w:p w14:paraId="6FB50E02" w14:textId="77777777" w:rsidR="00B71B46" w:rsidRPr="00B71B46" w:rsidRDefault="00B71B46" w:rsidP="00B71B46">
      <w:pPr>
        <w:rPr>
          <w:rFonts w:ascii="Calibri" w:eastAsia="Times New Roman" w:hAnsi="Calibri" w:cs="Arial"/>
          <w:b/>
          <w:bCs/>
          <w:sz w:val="36"/>
          <w:szCs w:val="36"/>
          <w:rtl/>
        </w:rPr>
      </w:pPr>
    </w:p>
    <w:p w14:paraId="0FE76016" w14:textId="77777777" w:rsidR="00B71B46" w:rsidRPr="00B71B46" w:rsidRDefault="00B71B46" w:rsidP="00B71B46">
      <w:pPr>
        <w:rPr>
          <w:rFonts w:ascii="Calibri" w:eastAsia="Times New Roman" w:hAnsi="Calibri" w:cs="Arial"/>
          <w:b/>
          <w:bCs/>
          <w:sz w:val="36"/>
          <w:szCs w:val="36"/>
          <w:rtl/>
        </w:rPr>
      </w:pPr>
    </w:p>
    <w:p w14:paraId="3A5DDB1F" w14:textId="77777777" w:rsidR="00B71B46" w:rsidRPr="00B71B46" w:rsidRDefault="00B71B46" w:rsidP="00B71B46">
      <w:pPr>
        <w:rPr>
          <w:rFonts w:ascii="Calibri" w:eastAsia="Times New Roman" w:hAnsi="Calibri" w:cs="Arial"/>
          <w:b/>
          <w:bCs/>
          <w:sz w:val="36"/>
          <w:szCs w:val="36"/>
          <w:rtl/>
        </w:rPr>
      </w:pPr>
      <w:r w:rsidRPr="00B71B46">
        <w:rPr>
          <w:rFonts w:ascii="Calibri" w:eastAsia="Times New Roman" w:hAnsi="Calibri" w:cs="Arial" w:hint="cs"/>
          <w:b/>
          <w:bCs/>
          <w:sz w:val="36"/>
          <w:szCs w:val="36"/>
          <w:rtl/>
        </w:rPr>
        <w:t xml:space="preserve">                                    إعداد </w:t>
      </w:r>
    </w:p>
    <w:p w14:paraId="3DAC17C4" w14:textId="77777777" w:rsidR="00B71B46" w:rsidRPr="00B71B46" w:rsidRDefault="00B71B46" w:rsidP="00B71B46">
      <w:pPr>
        <w:rPr>
          <w:rFonts w:ascii="Calibri" w:eastAsia="Times New Roman" w:hAnsi="Calibri" w:cs="Arial"/>
          <w:b/>
          <w:bCs/>
          <w:sz w:val="36"/>
          <w:szCs w:val="36"/>
          <w:rtl/>
        </w:rPr>
      </w:pPr>
      <w:r w:rsidRPr="00B71B46">
        <w:rPr>
          <w:rFonts w:ascii="Calibri" w:eastAsia="Times New Roman" w:hAnsi="Calibri" w:cs="Arial" w:hint="cs"/>
          <w:b/>
          <w:bCs/>
          <w:sz w:val="36"/>
          <w:szCs w:val="36"/>
          <w:rtl/>
        </w:rPr>
        <w:t xml:space="preserve"> </w:t>
      </w:r>
    </w:p>
    <w:p w14:paraId="0E189C70" w14:textId="77777777" w:rsidR="00B71B46" w:rsidRPr="00B71B46" w:rsidRDefault="00B71B46" w:rsidP="00B71B46">
      <w:pPr>
        <w:rPr>
          <w:rFonts w:ascii="Calibri" w:eastAsia="Times New Roman" w:hAnsi="Calibri" w:cs="Arial"/>
          <w:b/>
          <w:bCs/>
          <w:sz w:val="36"/>
          <w:szCs w:val="36"/>
          <w:rtl/>
        </w:rPr>
      </w:pPr>
      <w:r w:rsidRPr="00B71B46">
        <w:rPr>
          <w:rFonts w:ascii="Calibri" w:eastAsia="Times New Roman" w:hAnsi="Calibri" w:cs="Arial" w:hint="cs"/>
          <w:b/>
          <w:bCs/>
          <w:sz w:val="36"/>
          <w:szCs w:val="36"/>
          <w:rtl/>
        </w:rPr>
        <w:t xml:space="preserve">                     </w:t>
      </w:r>
      <w:proofErr w:type="spellStart"/>
      <w:r w:rsidRPr="00B71B46">
        <w:rPr>
          <w:rFonts w:ascii="Calibri" w:eastAsia="Times New Roman" w:hAnsi="Calibri" w:cs="Arial" w:hint="cs"/>
          <w:b/>
          <w:bCs/>
          <w:sz w:val="36"/>
          <w:szCs w:val="36"/>
          <w:rtl/>
        </w:rPr>
        <w:t>م.د</w:t>
      </w:r>
      <w:proofErr w:type="spellEnd"/>
      <w:r w:rsidRPr="00B71B46">
        <w:rPr>
          <w:rFonts w:ascii="Calibri" w:eastAsia="Times New Roman" w:hAnsi="Calibri" w:cs="Arial" w:hint="cs"/>
          <w:b/>
          <w:bCs/>
          <w:sz w:val="36"/>
          <w:szCs w:val="36"/>
          <w:rtl/>
        </w:rPr>
        <w:t xml:space="preserve"> بيداء طارق عبد الواحد </w:t>
      </w:r>
      <w:proofErr w:type="spellStart"/>
      <w:r w:rsidRPr="00B71B46">
        <w:rPr>
          <w:rFonts w:ascii="Calibri" w:eastAsia="Times New Roman" w:hAnsi="Calibri" w:cs="Arial" w:hint="cs"/>
          <w:b/>
          <w:bCs/>
          <w:sz w:val="36"/>
          <w:szCs w:val="36"/>
          <w:rtl/>
        </w:rPr>
        <w:t>الشيخلي</w:t>
      </w:r>
      <w:proofErr w:type="spellEnd"/>
    </w:p>
    <w:p w14:paraId="61362D2F" w14:textId="77777777" w:rsidR="00B71B46" w:rsidRPr="00B71B46" w:rsidRDefault="00B71B46" w:rsidP="00B71B46">
      <w:pPr>
        <w:rPr>
          <w:rFonts w:ascii="Calibri" w:eastAsia="Times New Roman" w:hAnsi="Calibri" w:cs="Arial"/>
          <w:b/>
          <w:bCs/>
          <w:sz w:val="36"/>
          <w:szCs w:val="36"/>
          <w:rtl/>
        </w:rPr>
      </w:pPr>
    </w:p>
    <w:p w14:paraId="76703C43" w14:textId="77777777" w:rsidR="00B71B46" w:rsidRPr="00B71B46" w:rsidRDefault="00B71B46" w:rsidP="00B71B46">
      <w:pPr>
        <w:rPr>
          <w:rFonts w:ascii="Calibri" w:eastAsia="Times New Roman" w:hAnsi="Calibri" w:cs="Arial"/>
          <w:b/>
          <w:bCs/>
          <w:sz w:val="36"/>
          <w:szCs w:val="36"/>
          <w:rtl/>
        </w:rPr>
      </w:pPr>
    </w:p>
    <w:p w14:paraId="4AC4CE86" w14:textId="77777777" w:rsidR="00B71B46" w:rsidRPr="00B71B46" w:rsidRDefault="00B71B46" w:rsidP="00B71B46">
      <w:pPr>
        <w:rPr>
          <w:rFonts w:ascii="Calibri" w:eastAsia="Times New Roman" w:hAnsi="Calibri" w:cs="Arial"/>
          <w:b/>
          <w:bCs/>
          <w:i/>
          <w:iCs/>
          <w:sz w:val="36"/>
          <w:szCs w:val="36"/>
          <w:rtl/>
        </w:rPr>
      </w:pPr>
    </w:p>
    <w:p w14:paraId="7B33D201" w14:textId="77777777" w:rsidR="00B71B46" w:rsidRPr="00B71B46" w:rsidRDefault="00B71B46" w:rsidP="00B71B46">
      <w:pPr>
        <w:rPr>
          <w:rFonts w:ascii="Calibri" w:eastAsia="Times New Roman" w:hAnsi="Calibri" w:cs="Arial"/>
          <w:b/>
          <w:bCs/>
          <w:i/>
          <w:iCs/>
          <w:sz w:val="36"/>
          <w:szCs w:val="36"/>
          <w:rtl/>
        </w:rPr>
      </w:pPr>
    </w:p>
    <w:p w14:paraId="0E0C5CB7" w14:textId="77777777" w:rsidR="00B71B46" w:rsidRPr="00B71B46" w:rsidRDefault="00B71B46" w:rsidP="00B71B46">
      <w:pPr>
        <w:rPr>
          <w:rFonts w:ascii="Calibri" w:eastAsia="Times New Roman" w:hAnsi="Calibri" w:cs="Arial"/>
          <w:b/>
          <w:bCs/>
          <w:i/>
          <w:iCs/>
          <w:sz w:val="36"/>
          <w:szCs w:val="36"/>
          <w:rtl/>
        </w:rPr>
      </w:pPr>
    </w:p>
    <w:p w14:paraId="0B4D7EC6" w14:textId="77777777" w:rsidR="00B71B46" w:rsidRPr="00B71B46" w:rsidRDefault="00B71B46" w:rsidP="00B71B46">
      <w:pPr>
        <w:rPr>
          <w:rFonts w:ascii="Calibri" w:eastAsia="Times New Roman" w:hAnsi="Calibri" w:cs="Arial"/>
          <w:b/>
          <w:bCs/>
          <w:sz w:val="36"/>
          <w:szCs w:val="36"/>
          <w:rtl/>
        </w:rPr>
      </w:pPr>
    </w:p>
    <w:p w14:paraId="37051E70" w14:textId="77777777" w:rsidR="00B71B46" w:rsidRPr="00B71B46" w:rsidRDefault="00B71B46" w:rsidP="00B71B46">
      <w:pPr>
        <w:rPr>
          <w:rFonts w:ascii="Calibri" w:eastAsia="Times New Roman" w:hAnsi="Calibri" w:cs="Arial"/>
          <w:b/>
          <w:bCs/>
          <w:sz w:val="36"/>
          <w:szCs w:val="36"/>
          <w:rtl/>
        </w:rPr>
      </w:pPr>
      <w:r w:rsidRPr="00B71B46">
        <w:rPr>
          <w:rFonts w:ascii="Calibri" w:eastAsia="Times New Roman" w:hAnsi="Calibri" w:cs="Arial" w:hint="cs"/>
          <w:b/>
          <w:bCs/>
          <w:sz w:val="36"/>
          <w:szCs w:val="36"/>
          <w:rtl/>
        </w:rPr>
        <w:t xml:space="preserve">١٤٤١ هــ.                                                       ٢٠٢٠م </w:t>
      </w:r>
    </w:p>
    <w:p w14:paraId="5A6D847B" w14:textId="77777777" w:rsidR="00B71B46" w:rsidRPr="00B71B46" w:rsidRDefault="00B71B46" w:rsidP="00B71B46">
      <w:pPr>
        <w:rPr>
          <w:rFonts w:ascii="Calibri" w:eastAsia="Times New Roman" w:hAnsi="Calibri" w:cs="Arial"/>
          <w:rtl/>
        </w:rPr>
      </w:pPr>
    </w:p>
    <w:p w14:paraId="537AC092" w14:textId="77777777" w:rsidR="00B71B46" w:rsidRDefault="00B71B46" w:rsidP="00B71B46">
      <w:pPr>
        <w:ind w:right="-993"/>
        <w:rPr>
          <w:b/>
          <w:bCs/>
          <w:sz w:val="32"/>
          <w:szCs w:val="32"/>
          <w:rtl/>
          <w:lang w:bidi="ar-IQ"/>
        </w:rPr>
      </w:pPr>
    </w:p>
    <w:p w14:paraId="1C21A824" w14:textId="25D8300A" w:rsidR="00B71B46" w:rsidRPr="00B71B46" w:rsidRDefault="00B71B46" w:rsidP="00B71B46">
      <w:pPr>
        <w:ind w:right="-993"/>
        <w:rPr>
          <w:b/>
          <w:bCs/>
          <w:sz w:val="44"/>
          <w:szCs w:val="44"/>
          <w:rtl/>
          <w:lang w:bidi="ar-IQ"/>
        </w:rPr>
      </w:pPr>
      <w:r w:rsidRPr="00B71B46">
        <w:rPr>
          <w:rFonts w:hint="cs"/>
          <w:b/>
          <w:bCs/>
          <w:sz w:val="44"/>
          <w:szCs w:val="44"/>
          <w:rtl/>
          <w:lang w:bidi="ar-IQ"/>
        </w:rPr>
        <w:t>التعصب -3-</w:t>
      </w:r>
    </w:p>
    <w:p w14:paraId="5C6949AA" w14:textId="68D26754" w:rsidR="007958F9" w:rsidRDefault="00223788" w:rsidP="00223788">
      <w:pPr>
        <w:ind w:left="-908" w:right="-993"/>
        <w:rPr>
          <w:sz w:val="32"/>
          <w:szCs w:val="32"/>
          <w:rtl/>
          <w:lang w:bidi="ar-IQ"/>
        </w:rPr>
      </w:pPr>
      <w:r w:rsidRPr="00FC3357">
        <w:rPr>
          <w:rFonts w:hint="cs"/>
          <w:b/>
          <w:bCs/>
          <w:sz w:val="32"/>
          <w:szCs w:val="32"/>
          <w:rtl/>
          <w:lang w:bidi="ar-IQ"/>
        </w:rPr>
        <w:t>التعصب :</w:t>
      </w:r>
      <w:r>
        <w:rPr>
          <w:rFonts w:hint="cs"/>
          <w:sz w:val="32"/>
          <w:szCs w:val="32"/>
          <w:rtl/>
          <w:lang w:bidi="ar-IQ"/>
        </w:rPr>
        <w:t xml:space="preserve"> هو اتجاه عنصري سلبي يدفع الفرد الى ان يسلك سلوكا عدائيا ضد فرد او جماعه من الافراد ممن ينتمون الى جماعة معينة .</w:t>
      </w:r>
    </w:p>
    <w:p w14:paraId="6AD2E4CB" w14:textId="4554F82D" w:rsidR="00223788" w:rsidRDefault="00223788" w:rsidP="00223788">
      <w:pPr>
        <w:ind w:left="-908" w:right="-993"/>
        <w:jc w:val="both"/>
        <w:rPr>
          <w:sz w:val="32"/>
          <w:szCs w:val="32"/>
          <w:rtl/>
          <w:lang w:bidi="ar-IQ"/>
        </w:rPr>
      </w:pPr>
      <w:r w:rsidRPr="00FC3357">
        <w:rPr>
          <w:rFonts w:hint="cs"/>
          <w:b/>
          <w:bCs/>
          <w:sz w:val="32"/>
          <w:szCs w:val="32"/>
          <w:rtl/>
          <w:lang w:bidi="ar-IQ"/>
        </w:rPr>
        <w:t>اما التعصب الرياضي :</w:t>
      </w:r>
      <w:r>
        <w:rPr>
          <w:rFonts w:hint="cs"/>
          <w:sz w:val="32"/>
          <w:szCs w:val="32"/>
          <w:rtl/>
          <w:lang w:bidi="ar-IQ"/>
        </w:rPr>
        <w:t xml:space="preserve"> هو الافراط والمبالغة في حب لاعب او فريق معين في لعبة معينة بصورة تنقلب فيها العاطفة على العقل وهو مرض الكراهية العمياء للمنافس ، وفي نفس الوقت هو مرض  الحب الاعمى لفريق المتعصب .</w:t>
      </w:r>
    </w:p>
    <w:p w14:paraId="67C1B6EE" w14:textId="734692B0" w:rsidR="00223788" w:rsidRPr="00FC3357" w:rsidRDefault="00223788" w:rsidP="00223788">
      <w:pPr>
        <w:ind w:left="-908" w:right="-993"/>
        <w:jc w:val="both"/>
        <w:rPr>
          <w:b/>
          <w:bCs/>
          <w:sz w:val="32"/>
          <w:szCs w:val="32"/>
          <w:rtl/>
          <w:lang w:bidi="ar-IQ"/>
        </w:rPr>
      </w:pPr>
      <w:r w:rsidRPr="00FC3357">
        <w:rPr>
          <w:rFonts w:hint="cs"/>
          <w:b/>
          <w:bCs/>
          <w:sz w:val="32"/>
          <w:szCs w:val="32"/>
          <w:rtl/>
          <w:lang w:bidi="ar-IQ"/>
        </w:rPr>
        <w:t xml:space="preserve">س / ما هي السمات النفسية للمتعصب تشير </w:t>
      </w:r>
    </w:p>
    <w:p w14:paraId="757659F4" w14:textId="63D3EF82" w:rsidR="00223788" w:rsidRDefault="00223788" w:rsidP="00223788">
      <w:pPr>
        <w:pStyle w:val="a3"/>
        <w:numPr>
          <w:ilvl w:val="0"/>
          <w:numId w:val="1"/>
        </w:numPr>
        <w:ind w:right="-993"/>
        <w:jc w:val="both"/>
        <w:rPr>
          <w:sz w:val="32"/>
          <w:szCs w:val="32"/>
          <w:lang w:bidi="ar-IQ"/>
        </w:rPr>
      </w:pPr>
      <w:r>
        <w:rPr>
          <w:rFonts w:hint="cs"/>
          <w:sz w:val="32"/>
          <w:szCs w:val="32"/>
          <w:rtl/>
          <w:lang w:bidi="ar-IQ"/>
        </w:rPr>
        <w:t>يميل الى العدوان على الاخرين او على الأشياء او على نفسه أحيانا .</w:t>
      </w:r>
    </w:p>
    <w:p w14:paraId="54983135" w14:textId="5B559F14" w:rsidR="00223788" w:rsidRDefault="00223788" w:rsidP="00223788">
      <w:pPr>
        <w:pStyle w:val="a3"/>
        <w:numPr>
          <w:ilvl w:val="0"/>
          <w:numId w:val="1"/>
        </w:numPr>
        <w:ind w:right="-993"/>
        <w:jc w:val="both"/>
        <w:rPr>
          <w:sz w:val="32"/>
          <w:szCs w:val="32"/>
          <w:lang w:bidi="ar-IQ"/>
        </w:rPr>
      </w:pPr>
      <w:r>
        <w:rPr>
          <w:rFonts w:hint="cs"/>
          <w:sz w:val="32"/>
          <w:szCs w:val="32"/>
          <w:rtl/>
          <w:lang w:bidi="ar-IQ"/>
        </w:rPr>
        <w:t>يتصف بجمود الفكر والتصلب وعدم المرونة .</w:t>
      </w:r>
    </w:p>
    <w:p w14:paraId="7EC4985B" w14:textId="02029259" w:rsidR="00223788" w:rsidRDefault="00223788" w:rsidP="00223788">
      <w:pPr>
        <w:pStyle w:val="a3"/>
        <w:numPr>
          <w:ilvl w:val="0"/>
          <w:numId w:val="1"/>
        </w:numPr>
        <w:ind w:right="-993"/>
        <w:jc w:val="both"/>
        <w:rPr>
          <w:sz w:val="32"/>
          <w:szCs w:val="32"/>
          <w:lang w:bidi="ar-IQ"/>
        </w:rPr>
      </w:pPr>
      <w:r>
        <w:rPr>
          <w:rFonts w:hint="cs"/>
          <w:sz w:val="32"/>
          <w:szCs w:val="32"/>
          <w:rtl/>
          <w:lang w:bidi="ar-IQ"/>
        </w:rPr>
        <w:t>يتأثر بسهولة بمراكز السلطة والاعلام .</w:t>
      </w:r>
    </w:p>
    <w:p w14:paraId="37B5184E" w14:textId="342D8681" w:rsidR="00223788" w:rsidRDefault="00223788" w:rsidP="00223788">
      <w:pPr>
        <w:pStyle w:val="a3"/>
        <w:numPr>
          <w:ilvl w:val="0"/>
          <w:numId w:val="1"/>
        </w:numPr>
        <w:ind w:right="-993"/>
        <w:jc w:val="both"/>
        <w:rPr>
          <w:sz w:val="32"/>
          <w:szCs w:val="32"/>
          <w:lang w:bidi="ar-IQ"/>
        </w:rPr>
      </w:pPr>
      <w:r>
        <w:rPr>
          <w:rFonts w:hint="cs"/>
          <w:sz w:val="32"/>
          <w:szCs w:val="32"/>
          <w:rtl/>
          <w:lang w:bidi="ar-IQ"/>
        </w:rPr>
        <w:t>شعوره بالقلق ، الا انه يكتبه ويقصه على الافراد او الجماعات التي تتعصب ضدهم .</w:t>
      </w:r>
    </w:p>
    <w:p w14:paraId="518DCACB" w14:textId="0052404D" w:rsidR="00223788" w:rsidRDefault="00223788" w:rsidP="00223788">
      <w:pPr>
        <w:pStyle w:val="a3"/>
        <w:numPr>
          <w:ilvl w:val="0"/>
          <w:numId w:val="1"/>
        </w:numPr>
        <w:ind w:right="-993"/>
        <w:jc w:val="both"/>
        <w:rPr>
          <w:sz w:val="32"/>
          <w:szCs w:val="32"/>
          <w:lang w:bidi="ar-IQ"/>
        </w:rPr>
      </w:pPr>
      <w:r>
        <w:rPr>
          <w:rFonts w:hint="cs"/>
          <w:sz w:val="32"/>
          <w:szCs w:val="32"/>
          <w:rtl/>
          <w:lang w:bidi="ar-IQ"/>
        </w:rPr>
        <w:t>يتسم بالتطرف في الفرح عند الفوز والتطرف في الحزن عند الهزيمة .</w:t>
      </w:r>
    </w:p>
    <w:p w14:paraId="6E7979D9" w14:textId="0BEC8DEE" w:rsidR="00223788" w:rsidRDefault="00223788" w:rsidP="00223788">
      <w:pPr>
        <w:pStyle w:val="a3"/>
        <w:numPr>
          <w:ilvl w:val="0"/>
          <w:numId w:val="1"/>
        </w:numPr>
        <w:ind w:right="-993"/>
        <w:jc w:val="both"/>
        <w:rPr>
          <w:sz w:val="32"/>
          <w:szCs w:val="32"/>
          <w:lang w:bidi="ar-IQ"/>
        </w:rPr>
      </w:pPr>
      <w:r>
        <w:rPr>
          <w:rFonts w:hint="cs"/>
          <w:sz w:val="32"/>
          <w:szCs w:val="32"/>
          <w:rtl/>
          <w:lang w:bidi="ar-IQ"/>
        </w:rPr>
        <w:t>دائم التبرير لهزائم فريقه .</w:t>
      </w:r>
    </w:p>
    <w:p w14:paraId="0D0D9FB5" w14:textId="7C98CB36" w:rsidR="00223788" w:rsidRDefault="00223788" w:rsidP="00223788">
      <w:pPr>
        <w:pStyle w:val="a3"/>
        <w:numPr>
          <w:ilvl w:val="0"/>
          <w:numId w:val="1"/>
        </w:numPr>
        <w:ind w:right="-993"/>
        <w:jc w:val="both"/>
        <w:rPr>
          <w:sz w:val="32"/>
          <w:szCs w:val="32"/>
          <w:lang w:bidi="ar-IQ"/>
        </w:rPr>
      </w:pPr>
      <w:r>
        <w:rPr>
          <w:rFonts w:hint="cs"/>
          <w:sz w:val="32"/>
          <w:szCs w:val="32"/>
          <w:rtl/>
          <w:lang w:bidi="ar-IQ"/>
        </w:rPr>
        <w:t>الحديث بصوت مرتفع والرغبة المفرطة في السيطرة على الحديث .</w:t>
      </w:r>
    </w:p>
    <w:p w14:paraId="0CB8DDB7" w14:textId="0F600AE0" w:rsidR="00223788" w:rsidRDefault="00223788" w:rsidP="00223788">
      <w:pPr>
        <w:ind w:left="-908" w:right="-993"/>
        <w:jc w:val="both"/>
        <w:rPr>
          <w:sz w:val="32"/>
          <w:szCs w:val="32"/>
          <w:rtl/>
          <w:lang w:bidi="ar-IQ"/>
        </w:rPr>
      </w:pPr>
    </w:p>
    <w:p w14:paraId="728DF802" w14:textId="5ABB9F02" w:rsidR="00223788" w:rsidRPr="00FC3357" w:rsidRDefault="00223788" w:rsidP="00223788">
      <w:pPr>
        <w:ind w:left="-908" w:right="-993"/>
        <w:jc w:val="both"/>
        <w:rPr>
          <w:b/>
          <w:bCs/>
          <w:sz w:val="32"/>
          <w:szCs w:val="32"/>
          <w:rtl/>
          <w:lang w:bidi="ar-IQ"/>
        </w:rPr>
      </w:pPr>
      <w:r w:rsidRPr="00FC3357">
        <w:rPr>
          <w:rFonts w:hint="cs"/>
          <w:b/>
          <w:bCs/>
          <w:sz w:val="32"/>
          <w:szCs w:val="32"/>
          <w:rtl/>
          <w:lang w:bidi="ar-IQ"/>
        </w:rPr>
        <w:t xml:space="preserve">س/ لقد اقترح ( </w:t>
      </w:r>
      <w:proofErr w:type="spellStart"/>
      <w:r w:rsidRPr="00FC3357">
        <w:rPr>
          <w:rFonts w:hint="cs"/>
          <w:b/>
          <w:bCs/>
          <w:sz w:val="32"/>
          <w:szCs w:val="32"/>
          <w:rtl/>
          <w:lang w:bidi="ar-IQ"/>
        </w:rPr>
        <w:t>هارتلي</w:t>
      </w:r>
      <w:proofErr w:type="spellEnd"/>
      <w:r w:rsidRPr="00FC3357">
        <w:rPr>
          <w:rFonts w:hint="cs"/>
          <w:b/>
          <w:bCs/>
          <w:sz w:val="32"/>
          <w:szCs w:val="32"/>
          <w:rtl/>
          <w:lang w:bidi="ar-IQ"/>
        </w:rPr>
        <w:t xml:space="preserve"> ) في دراسة مراحل</w:t>
      </w:r>
      <w:r w:rsidR="00672C93" w:rsidRPr="00FC3357">
        <w:rPr>
          <w:rFonts w:hint="cs"/>
          <w:b/>
          <w:bCs/>
          <w:sz w:val="32"/>
          <w:szCs w:val="32"/>
          <w:rtl/>
          <w:lang w:bidi="ar-IQ"/>
        </w:rPr>
        <w:t xml:space="preserve"> يمر بها التعصب :</w:t>
      </w:r>
    </w:p>
    <w:p w14:paraId="6ACFED03" w14:textId="1DA89DCE" w:rsidR="00672C93" w:rsidRDefault="00672C93" w:rsidP="00672C93">
      <w:pPr>
        <w:pStyle w:val="a3"/>
        <w:numPr>
          <w:ilvl w:val="0"/>
          <w:numId w:val="2"/>
        </w:numPr>
        <w:ind w:right="-993"/>
        <w:jc w:val="both"/>
        <w:rPr>
          <w:sz w:val="32"/>
          <w:szCs w:val="32"/>
          <w:lang w:bidi="ar-IQ"/>
        </w:rPr>
      </w:pPr>
      <w:r w:rsidRPr="00FC3357">
        <w:rPr>
          <w:rFonts w:hint="cs"/>
          <w:b/>
          <w:bCs/>
          <w:sz w:val="32"/>
          <w:szCs w:val="32"/>
          <w:rtl/>
          <w:lang w:bidi="ar-IQ"/>
        </w:rPr>
        <w:t>مرحلة التمييز :</w:t>
      </w:r>
      <w:r>
        <w:rPr>
          <w:rFonts w:hint="cs"/>
          <w:sz w:val="32"/>
          <w:szCs w:val="32"/>
          <w:rtl/>
          <w:lang w:bidi="ar-IQ"/>
        </w:rPr>
        <w:t xml:space="preserve"> ويقصد بها قدرة الطفل على التمييز بين افراد الجماعات العنصرية المختلفة.</w:t>
      </w:r>
    </w:p>
    <w:p w14:paraId="68BAA619" w14:textId="057B47EA" w:rsidR="00672C93" w:rsidRDefault="00672C93" w:rsidP="00672C93">
      <w:pPr>
        <w:pStyle w:val="a3"/>
        <w:numPr>
          <w:ilvl w:val="0"/>
          <w:numId w:val="2"/>
        </w:numPr>
        <w:ind w:right="-993"/>
        <w:jc w:val="both"/>
        <w:rPr>
          <w:sz w:val="32"/>
          <w:szCs w:val="32"/>
          <w:lang w:bidi="ar-IQ"/>
        </w:rPr>
      </w:pPr>
      <w:r w:rsidRPr="00FC3357">
        <w:rPr>
          <w:rFonts w:hint="cs"/>
          <w:b/>
          <w:bCs/>
          <w:sz w:val="32"/>
          <w:szCs w:val="32"/>
          <w:rtl/>
          <w:lang w:bidi="ar-IQ"/>
        </w:rPr>
        <w:t>مرحلة التقمص :</w:t>
      </w:r>
      <w:r>
        <w:rPr>
          <w:rFonts w:hint="cs"/>
          <w:sz w:val="32"/>
          <w:szCs w:val="32"/>
          <w:rtl/>
          <w:lang w:bidi="ar-IQ"/>
        </w:rPr>
        <w:t xml:space="preserve"> ويقصد بها انغماس ذات الفرد في الجماعة التي ينتمي اليها وتوحده معها .</w:t>
      </w:r>
    </w:p>
    <w:p w14:paraId="658286A4" w14:textId="4098F0C0" w:rsidR="00672C93" w:rsidRDefault="00672C93" w:rsidP="00672C93">
      <w:pPr>
        <w:pStyle w:val="a3"/>
        <w:numPr>
          <w:ilvl w:val="0"/>
          <w:numId w:val="2"/>
        </w:numPr>
        <w:ind w:right="-993"/>
        <w:jc w:val="both"/>
        <w:rPr>
          <w:sz w:val="32"/>
          <w:szCs w:val="32"/>
          <w:lang w:bidi="ar-IQ"/>
        </w:rPr>
      </w:pPr>
      <w:r w:rsidRPr="00FC3357">
        <w:rPr>
          <w:rFonts w:hint="cs"/>
          <w:b/>
          <w:bCs/>
          <w:sz w:val="32"/>
          <w:szCs w:val="32"/>
          <w:rtl/>
          <w:lang w:bidi="ar-IQ"/>
        </w:rPr>
        <w:t>مرحلة التقويم :</w:t>
      </w:r>
      <w:r>
        <w:rPr>
          <w:rFonts w:hint="cs"/>
          <w:sz w:val="32"/>
          <w:szCs w:val="32"/>
          <w:rtl/>
          <w:lang w:bidi="ar-IQ"/>
        </w:rPr>
        <w:t xml:space="preserve"> في هذه المرحلة تظهر الاستنتاجات التي قد تشير الى نوع من التعالي او الى نوع من الشعور بالنقص تبعا للحكم الذي يشعر الطفل بان المجتمع قد أصدره على الجماعة التي ينتمي اليها .</w:t>
      </w:r>
    </w:p>
    <w:p w14:paraId="4658D00A" w14:textId="43197EEB" w:rsidR="00672C93" w:rsidRDefault="00672C93" w:rsidP="00672C93">
      <w:pPr>
        <w:ind w:left="-908" w:right="-993"/>
        <w:jc w:val="both"/>
        <w:rPr>
          <w:sz w:val="32"/>
          <w:szCs w:val="32"/>
          <w:rtl/>
          <w:lang w:bidi="ar-IQ"/>
        </w:rPr>
      </w:pPr>
    </w:p>
    <w:p w14:paraId="4426DB55" w14:textId="325416E2" w:rsidR="00672C93" w:rsidRPr="00FC3357" w:rsidRDefault="00672C93" w:rsidP="00672C93">
      <w:pPr>
        <w:ind w:left="-908" w:right="-993"/>
        <w:jc w:val="both"/>
        <w:rPr>
          <w:b/>
          <w:bCs/>
          <w:sz w:val="32"/>
          <w:szCs w:val="32"/>
          <w:rtl/>
          <w:lang w:bidi="ar-IQ"/>
        </w:rPr>
      </w:pPr>
      <w:r w:rsidRPr="00FC3357">
        <w:rPr>
          <w:rFonts w:hint="cs"/>
          <w:b/>
          <w:bCs/>
          <w:sz w:val="32"/>
          <w:szCs w:val="32"/>
          <w:rtl/>
          <w:lang w:bidi="ar-IQ"/>
        </w:rPr>
        <w:t>س/ عوامل تؤدي الى التعصب وهذه العوامل :</w:t>
      </w:r>
    </w:p>
    <w:p w14:paraId="5EFEBC88" w14:textId="26E1FE5F" w:rsidR="00672C93" w:rsidRDefault="00672C93" w:rsidP="00672C93">
      <w:pPr>
        <w:pStyle w:val="a3"/>
        <w:numPr>
          <w:ilvl w:val="0"/>
          <w:numId w:val="3"/>
        </w:numPr>
        <w:ind w:right="-993"/>
        <w:jc w:val="both"/>
        <w:rPr>
          <w:sz w:val="32"/>
          <w:szCs w:val="32"/>
          <w:lang w:bidi="ar-IQ"/>
        </w:rPr>
      </w:pPr>
      <w:r w:rsidRPr="00FC3357">
        <w:rPr>
          <w:rFonts w:hint="cs"/>
          <w:b/>
          <w:bCs/>
          <w:sz w:val="32"/>
          <w:szCs w:val="32"/>
          <w:rtl/>
          <w:lang w:bidi="ar-IQ"/>
        </w:rPr>
        <w:t>عوامل مرتبطة  بالفرد :</w:t>
      </w:r>
      <w:r>
        <w:rPr>
          <w:rFonts w:hint="cs"/>
          <w:sz w:val="32"/>
          <w:szCs w:val="32"/>
          <w:rtl/>
          <w:lang w:bidi="ar-IQ"/>
        </w:rPr>
        <w:t xml:space="preserve"> يرجع أسبابه الى الناحية الثقافية التي تلعب دورها على أساس من الحاجات التي يشعر الفرد بالدوافع الى اشباعها ومنها التقاليد ذات الجذور التاريخية والعوامل الاقتصادية ويحاول الفرد تعليل سلوكه العدائي وارجاعه لها .</w:t>
      </w:r>
    </w:p>
    <w:p w14:paraId="46E847F8" w14:textId="77777777" w:rsidR="00672C93" w:rsidRPr="00672C93" w:rsidRDefault="00672C93" w:rsidP="00672C93">
      <w:pPr>
        <w:ind w:right="-993"/>
        <w:jc w:val="both"/>
        <w:rPr>
          <w:sz w:val="32"/>
          <w:szCs w:val="32"/>
          <w:lang w:bidi="ar-IQ"/>
        </w:rPr>
      </w:pPr>
    </w:p>
    <w:p w14:paraId="7AEC5C98" w14:textId="53AC7B0A" w:rsidR="00672C93" w:rsidRDefault="00672C93" w:rsidP="00672C93">
      <w:pPr>
        <w:pStyle w:val="a3"/>
        <w:numPr>
          <w:ilvl w:val="0"/>
          <w:numId w:val="3"/>
        </w:numPr>
        <w:ind w:right="-993"/>
        <w:jc w:val="both"/>
        <w:rPr>
          <w:sz w:val="32"/>
          <w:szCs w:val="32"/>
          <w:lang w:bidi="ar-IQ"/>
        </w:rPr>
      </w:pPr>
      <w:r w:rsidRPr="00FC3357">
        <w:rPr>
          <w:rFonts w:hint="cs"/>
          <w:b/>
          <w:bCs/>
          <w:sz w:val="32"/>
          <w:szCs w:val="32"/>
          <w:rtl/>
          <w:lang w:bidi="ar-IQ"/>
        </w:rPr>
        <w:lastRenderedPageBreak/>
        <w:t>عوامل مرتبطة بما يحيط الفرد :</w:t>
      </w:r>
      <w:r>
        <w:rPr>
          <w:rFonts w:hint="cs"/>
          <w:sz w:val="32"/>
          <w:szCs w:val="32"/>
          <w:rtl/>
          <w:lang w:bidi="ar-IQ"/>
        </w:rPr>
        <w:t xml:space="preserve"> قد تلعب الحياة التي يعيشها الفرد بما تحتويه من تقاليد وقيم ومعايير وما تشمل عليه من صراعات واحباطات دورا هاما في تنمية التعصب وانتشاره .</w:t>
      </w:r>
    </w:p>
    <w:p w14:paraId="5D38BD94" w14:textId="77777777" w:rsidR="00672C93" w:rsidRPr="00672C93" w:rsidRDefault="00672C93" w:rsidP="00672C93">
      <w:pPr>
        <w:pStyle w:val="a3"/>
        <w:rPr>
          <w:sz w:val="32"/>
          <w:szCs w:val="32"/>
          <w:rtl/>
          <w:lang w:bidi="ar-IQ"/>
        </w:rPr>
      </w:pPr>
    </w:p>
    <w:p w14:paraId="006F05E8" w14:textId="77777777" w:rsidR="00672C93" w:rsidRDefault="00672C93" w:rsidP="00672C93">
      <w:pPr>
        <w:pStyle w:val="a3"/>
        <w:ind w:left="-548" w:right="-993"/>
        <w:jc w:val="both"/>
        <w:rPr>
          <w:sz w:val="32"/>
          <w:szCs w:val="32"/>
          <w:rtl/>
          <w:lang w:bidi="ar-IQ"/>
        </w:rPr>
      </w:pPr>
    </w:p>
    <w:p w14:paraId="1AF8FE19" w14:textId="6F799232" w:rsidR="00672C93" w:rsidRPr="00FC3357" w:rsidRDefault="00672C93" w:rsidP="00672C93">
      <w:pPr>
        <w:pStyle w:val="a3"/>
        <w:ind w:left="-766" w:right="-993"/>
        <w:jc w:val="both"/>
        <w:rPr>
          <w:b/>
          <w:bCs/>
          <w:sz w:val="32"/>
          <w:szCs w:val="32"/>
          <w:rtl/>
          <w:lang w:bidi="ar-IQ"/>
        </w:rPr>
      </w:pPr>
      <w:r w:rsidRPr="00FC3357">
        <w:rPr>
          <w:rFonts w:hint="cs"/>
          <w:b/>
          <w:bCs/>
          <w:sz w:val="32"/>
          <w:szCs w:val="32"/>
          <w:rtl/>
          <w:lang w:bidi="ar-IQ"/>
        </w:rPr>
        <w:t xml:space="preserve">س/ </w:t>
      </w:r>
      <w:r w:rsidR="00FD0346" w:rsidRPr="00FC3357">
        <w:rPr>
          <w:rFonts w:hint="cs"/>
          <w:b/>
          <w:bCs/>
          <w:sz w:val="32"/>
          <w:szCs w:val="32"/>
          <w:rtl/>
          <w:lang w:bidi="ar-IQ"/>
        </w:rPr>
        <w:t>النظريات التي فسرت التعصب :</w:t>
      </w:r>
    </w:p>
    <w:p w14:paraId="25EA6BBF" w14:textId="455A339D" w:rsidR="00FD0346" w:rsidRDefault="00FD0346" w:rsidP="00FD0346">
      <w:pPr>
        <w:pStyle w:val="a3"/>
        <w:numPr>
          <w:ilvl w:val="0"/>
          <w:numId w:val="4"/>
        </w:numPr>
        <w:ind w:right="-993"/>
        <w:jc w:val="both"/>
        <w:rPr>
          <w:sz w:val="32"/>
          <w:szCs w:val="32"/>
          <w:lang w:bidi="ar-IQ"/>
        </w:rPr>
      </w:pPr>
      <w:r w:rsidRPr="00FC3357">
        <w:rPr>
          <w:rFonts w:hint="cs"/>
          <w:b/>
          <w:bCs/>
          <w:sz w:val="32"/>
          <w:szCs w:val="32"/>
          <w:rtl/>
          <w:lang w:bidi="ar-IQ"/>
        </w:rPr>
        <w:t>نظرية الاستغلال :</w:t>
      </w:r>
      <w:r>
        <w:rPr>
          <w:rFonts w:hint="cs"/>
          <w:sz w:val="32"/>
          <w:szCs w:val="32"/>
          <w:rtl/>
          <w:lang w:bidi="ar-IQ"/>
        </w:rPr>
        <w:t xml:space="preserve"> تشير ان التعصب تجاه اجتماعي وينشره بين المجتمع طبقه من المستقلين يقصد وصف فئة من الناس بالنقص متى يسير لهذه الطبقة المستغلة من استغلال هذه الفئة ويرى المنادون بهذه النظرية ان التعصب كان بمثابة وسيلة استخدامها الرجل الأبيض في استغلال الزنوج </w:t>
      </w:r>
    </w:p>
    <w:p w14:paraId="307ADE49" w14:textId="521B58E0" w:rsidR="00FD0346" w:rsidRPr="00FC3357" w:rsidRDefault="00FD0346" w:rsidP="00FD0346">
      <w:pPr>
        <w:pStyle w:val="a3"/>
        <w:numPr>
          <w:ilvl w:val="0"/>
          <w:numId w:val="4"/>
        </w:numPr>
        <w:ind w:right="-993"/>
        <w:jc w:val="both"/>
        <w:rPr>
          <w:b/>
          <w:bCs/>
          <w:sz w:val="32"/>
          <w:szCs w:val="32"/>
          <w:lang w:bidi="ar-IQ"/>
        </w:rPr>
      </w:pPr>
      <w:r w:rsidRPr="00FC3357">
        <w:rPr>
          <w:rFonts w:hint="cs"/>
          <w:b/>
          <w:bCs/>
          <w:sz w:val="32"/>
          <w:szCs w:val="32"/>
          <w:rtl/>
          <w:lang w:bidi="ar-IQ"/>
        </w:rPr>
        <w:t>النظرية الحضرية ( التحضر )</w:t>
      </w:r>
    </w:p>
    <w:p w14:paraId="7E2D73EB" w14:textId="57977B09" w:rsidR="00FD0346" w:rsidRPr="00FC3357" w:rsidRDefault="00FD0346" w:rsidP="00FD0346">
      <w:pPr>
        <w:pStyle w:val="a3"/>
        <w:numPr>
          <w:ilvl w:val="0"/>
          <w:numId w:val="4"/>
        </w:numPr>
        <w:ind w:right="-993"/>
        <w:jc w:val="both"/>
        <w:rPr>
          <w:b/>
          <w:bCs/>
          <w:sz w:val="32"/>
          <w:szCs w:val="32"/>
          <w:lang w:bidi="ar-IQ"/>
        </w:rPr>
      </w:pPr>
      <w:r w:rsidRPr="00FC3357">
        <w:rPr>
          <w:rFonts w:hint="cs"/>
          <w:b/>
          <w:bCs/>
          <w:sz w:val="32"/>
          <w:szCs w:val="32"/>
          <w:rtl/>
          <w:lang w:bidi="ar-IQ"/>
        </w:rPr>
        <w:t>نظرية الإحباط ( كبش الفداء )</w:t>
      </w:r>
    </w:p>
    <w:p w14:paraId="6957E09C" w14:textId="07C00E8C" w:rsidR="00FD0346" w:rsidRPr="00FC3357" w:rsidRDefault="00FD0346" w:rsidP="00FD0346">
      <w:pPr>
        <w:pStyle w:val="a3"/>
        <w:numPr>
          <w:ilvl w:val="0"/>
          <w:numId w:val="4"/>
        </w:numPr>
        <w:ind w:right="-993"/>
        <w:jc w:val="both"/>
        <w:rPr>
          <w:b/>
          <w:bCs/>
          <w:sz w:val="32"/>
          <w:szCs w:val="32"/>
          <w:lang w:bidi="ar-IQ"/>
        </w:rPr>
      </w:pPr>
      <w:r w:rsidRPr="00FC3357">
        <w:rPr>
          <w:rFonts w:hint="cs"/>
          <w:b/>
          <w:bCs/>
          <w:sz w:val="32"/>
          <w:szCs w:val="32"/>
          <w:rtl/>
          <w:lang w:bidi="ar-IQ"/>
        </w:rPr>
        <w:t xml:space="preserve">النظرية البيئية </w:t>
      </w:r>
    </w:p>
    <w:p w14:paraId="6DFAD0C5" w14:textId="46CCA0E1" w:rsidR="00FD0346" w:rsidRPr="00FC3357" w:rsidRDefault="00FD0346" w:rsidP="00FD0346">
      <w:pPr>
        <w:pStyle w:val="a3"/>
        <w:numPr>
          <w:ilvl w:val="0"/>
          <w:numId w:val="4"/>
        </w:numPr>
        <w:ind w:right="-993"/>
        <w:jc w:val="both"/>
        <w:rPr>
          <w:b/>
          <w:bCs/>
          <w:sz w:val="32"/>
          <w:szCs w:val="32"/>
          <w:lang w:bidi="ar-IQ"/>
        </w:rPr>
      </w:pPr>
      <w:r w:rsidRPr="00FC3357">
        <w:rPr>
          <w:rFonts w:hint="cs"/>
          <w:b/>
          <w:bCs/>
          <w:sz w:val="32"/>
          <w:szCs w:val="32"/>
          <w:rtl/>
          <w:lang w:bidi="ar-IQ"/>
        </w:rPr>
        <w:t xml:space="preserve">النظرية </w:t>
      </w:r>
      <w:proofErr w:type="spellStart"/>
      <w:r w:rsidRPr="00FC3357">
        <w:rPr>
          <w:rFonts w:hint="cs"/>
          <w:b/>
          <w:bCs/>
          <w:sz w:val="32"/>
          <w:szCs w:val="32"/>
          <w:rtl/>
          <w:lang w:bidi="ar-IQ"/>
        </w:rPr>
        <w:t>الفيتومينولوجية</w:t>
      </w:r>
      <w:proofErr w:type="spellEnd"/>
    </w:p>
    <w:p w14:paraId="3344B566" w14:textId="34DCA752" w:rsidR="00FD0346" w:rsidRDefault="00FD0346" w:rsidP="00FD0346">
      <w:pPr>
        <w:ind w:left="-766" w:right="-993"/>
        <w:jc w:val="both"/>
        <w:rPr>
          <w:sz w:val="32"/>
          <w:szCs w:val="32"/>
          <w:rtl/>
          <w:lang w:bidi="ar-IQ"/>
        </w:rPr>
      </w:pPr>
    </w:p>
    <w:p w14:paraId="100BB18F" w14:textId="502C2DEB" w:rsidR="00FD0346" w:rsidRPr="00FC3357" w:rsidRDefault="00FD0346" w:rsidP="00FD0346">
      <w:pPr>
        <w:ind w:left="-766" w:right="-993"/>
        <w:jc w:val="both"/>
        <w:rPr>
          <w:b/>
          <w:bCs/>
          <w:sz w:val="32"/>
          <w:szCs w:val="32"/>
          <w:rtl/>
          <w:lang w:bidi="ar-IQ"/>
        </w:rPr>
      </w:pPr>
      <w:r w:rsidRPr="00FC3357">
        <w:rPr>
          <w:rFonts w:hint="cs"/>
          <w:b/>
          <w:bCs/>
          <w:sz w:val="32"/>
          <w:szCs w:val="32"/>
          <w:rtl/>
          <w:lang w:bidi="ar-IQ"/>
        </w:rPr>
        <w:t>س/ أسباب التعصب الرياضي :</w:t>
      </w:r>
    </w:p>
    <w:p w14:paraId="49EA7A8B" w14:textId="19C93E24" w:rsidR="00FD0346" w:rsidRDefault="00FD0346" w:rsidP="00FD0346">
      <w:pPr>
        <w:pStyle w:val="a3"/>
        <w:numPr>
          <w:ilvl w:val="0"/>
          <w:numId w:val="5"/>
        </w:numPr>
        <w:ind w:right="-993"/>
        <w:jc w:val="both"/>
        <w:rPr>
          <w:sz w:val="32"/>
          <w:szCs w:val="32"/>
          <w:lang w:bidi="ar-IQ"/>
        </w:rPr>
      </w:pPr>
      <w:r>
        <w:rPr>
          <w:rFonts w:hint="cs"/>
          <w:sz w:val="32"/>
          <w:szCs w:val="32"/>
          <w:rtl/>
          <w:lang w:bidi="ar-IQ"/>
        </w:rPr>
        <w:t>قلة الوعي الرياضي</w:t>
      </w:r>
    </w:p>
    <w:p w14:paraId="58619D34" w14:textId="3A4B5F39" w:rsidR="00FD0346" w:rsidRDefault="00FD0346" w:rsidP="00FD0346">
      <w:pPr>
        <w:pStyle w:val="a3"/>
        <w:numPr>
          <w:ilvl w:val="0"/>
          <w:numId w:val="5"/>
        </w:numPr>
        <w:ind w:right="-993"/>
        <w:jc w:val="both"/>
        <w:rPr>
          <w:sz w:val="32"/>
          <w:szCs w:val="32"/>
          <w:lang w:bidi="ar-IQ"/>
        </w:rPr>
      </w:pPr>
      <w:r>
        <w:rPr>
          <w:rFonts w:hint="cs"/>
          <w:sz w:val="32"/>
          <w:szCs w:val="32"/>
          <w:rtl/>
          <w:lang w:bidi="ar-IQ"/>
        </w:rPr>
        <w:t>عدم الالمام الكافي بالمعاني الحقيقية للتنافس الرياضي الشريف .</w:t>
      </w:r>
    </w:p>
    <w:p w14:paraId="7890D376" w14:textId="728971AD" w:rsidR="00FD0346" w:rsidRDefault="00FD0346" w:rsidP="00FD0346">
      <w:pPr>
        <w:pStyle w:val="a3"/>
        <w:numPr>
          <w:ilvl w:val="0"/>
          <w:numId w:val="5"/>
        </w:numPr>
        <w:ind w:right="-993"/>
        <w:jc w:val="both"/>
        <w:rPr>
          <w:sz w:val="32"/>
          <w:szCs w:val="32"/>
          <w:lang w:bidi="ar-IQ"/>
        </w:rPr>
      </w:pPr>
      <w:r>
        <w:rPr>
          <w:rFonts w:hint="cs"/>
          <w:sz w:val="32"/>
          <w:szCs w:val="32"/>
          <w:rtl/>
          <w:lang w:bidi="ar-IQ"/>
        </w:rPr>
        <w:t xml:space="preserve">حب الذات ( الانانية ) والتي لا تتقبل النقد والاستماع لوجهات النظر </w:t>
      </w:r>
      <w:proofErr w:type="spellStart"/>
      <w:r>
        <w:rPr>
          <w:rFonts w:hint="cs"/>
          <w:sz w:val="32"/>
          <w:szCs w:val="32"/>
          <w:rtl/>
          <w:lang w:bidi="ar-IQ"/>
        </w:rPr>
        <w:t>للاخرين</w:t>
      </w:r>
      <w:proofErr w:type="spellEnd"/>
      <w:r>
        <w:rPr>
          <w:rFonts w:hint="cs"/>
          <w:sz w:val="32"/>
          <w:szCs w:val="32"/>
          <w:rtl/>
          <w:lang w:bidi="ar-IQ"/>
        </w:rPr>
        <w:t xml:space="preserve"> .</w:t>
      </w:r>
    </w:p>
    <w:p w14:paraId="1DDAF0D6" w14:textId="2A30617B" w:rsidR="00FD0346" w:rsidRDefault="00FD0346" w:rsidP="00FD0346">
      <w:pPr>
        <w:pStyle w:val="a3"/>
        <w:numPr>
          <w:ilvl w:val="0"/>
          <w:numId w:val="5"/>
        </w:numPr>
        <w:ind w:right="-993"/>
        <w:jc w:val="both"/>
        <w:rPr>
          <w:sz w:val="32"/>
          <w:szCs w:val="32"/>
          <w:lang w:bidi="ar-IQ"/>
        </w:rPr>
      </w:pPr>
      <w:proofErr w:type="spellStart"/>
      <w:r>
        <w:rPr>
          <w:rFonts w:hint="cs"/>
          <w:sz w:val="32"/>
          <w:szCs w:val="32"/>
          <w:rtl/>
          <w:lang w:bidi="ar-IQ"/>
        </w:rPr>
        <w:t>التاثر</w:t>
      </w:r>
      <w:proofErr w:type="spellEnd"/>
      <w:r>
        <w:rPr>
          <w:rFonts w:hint="cs"/>
          <w:sz w:val="32"/>
          <w:szCs w:val="32"/>
          <w:rtl/>
          <w:lang w:bidi="ar-IQ"/>
        </w:rPr>
        <w:t xml:space="preserve"> السريع </w:t>
      </w:r>
      <w:proofErr w:type="spellStart"/>
      <w:r>
        <w:rPr>
          <w:rFonts w:hint="cs"/>
          <w:sz w:val="32"/>
          <w:szCs w:val="32"/>
          <w:rtl/>
          <w:lang w:bidi="ar-IQ"/>
        </w:rPr>
        <w:t>بالاعلام</w:t>
      </w:r>
      <w:proofErr w:type="spellEnd"/>
      <w:r>
        <w:rPr>
          <w:rFonts w:hint="cs"/>
          <w:sz w:val="32"/>
          <w:szCs w:val="32"/>
          <w:rtl/>
          <w:lang w:bidi="ar-IQ"/>
        </w:rPr>
        <w:t xml:space="preserve"> غير الهادف من خلال أعمدة الكتاب المتعصبين .</w:t>
      </w:r>
    </w:p>
    <w:p w14:paraId="1D1883A7" w14:textId="65BD1635" w:rsidR="00FD0346" w:rsidRDefault="00FD0346" w:rsidP="00FD0346">
      <w:pPr>
        <w:pStyle w:val="a3"/>
        <w:numPr>
          <w:ilvl w:val="0"/>
          <w:numId w:val="5"/>
        </w:numPr>
        <w:ind w:right="-993"/>
        <w:jc w:val="both"/>
        <w:rPr>
          <w:sz w:val="32"/>
          <w:szCs w:val="32"/>
          <w:lang w:bidi="ar-IQ"/>
        </w:rPr>
      </w:pPr>
      <w:r>
        <w:rPr>
          <w:rFonts w:hint="cs"/>
          <w:sz w:val="32"/>
          <w:szCs w:val="32"/>
          <w:rtl/>
          <w:lang w:bidi="ar-IQ"/>
        </w:rPr>
        <w:t xml:space="preserve">تقديم المصلحة </w:t>
      </w:r>
      <w:proofErr w:type="spellStart"/>
      <w:r>
        <w:rPr>
          <w:rFonts w:hint="cs"/>
          <w:sz w:val="32"/>
          <w:szCs w:val="32"/>
          <w:rtl/>
          <w:lang w:bidi="ar-IQ"/>
        </w:rPr>
        <w:t>الخاصه</w:t>
      </w:r>
      <w:proofErr w:type="spellEnd"/>
      <w:r>
        <w:rPr>
          <w:rFonts w:hint="cs"/>
          <w:sz w:val="32"/>
          <w:szCs w:val="32"/>
          <w:rtl/>
          <w:lang w:bidi="ar-IQ"/>
        </w:rPr>
        <w:t xml:space="preserve"> على المصلحة العامة وهي مصلحة الوطن .</w:t>
      </w:r>
    </w:p>
    <w:p w14:paraId="2209EE69" w14:textId="7D530873" w:rsidR="00FD0346" w:rsidRDefault="00FD0346" w:rsidP="00FD0346">
      <w:pPr>
        <w:ind w:left="-766" w:right="-993"/>
        <w:jc w:val="both"/>
        <w:rPr>
          <w:sz w:val="32"/>
          <w:szCs w:val="32"/>
          <w:rtl/>
          <w:lang w:bidi="ar-IQ"/>
        </w:rPr>
      </w:pPr>
    </w:p>
    <w:p w14:paraId="7578233A" w14:textId="1603EDB4" w:rsidR="00FD0346" w:rsidRPr="00FC3357" w:rsidRDefault="00FD0346" w:rsidP="00FD0346">
      <w:pPr>
        <w:ind w:left="-766" w:right="-993"/>
        <w:jc w:val="both"/>
        <w:rPr>
          <w:b/>
          <w:bCs/>
          <w:sz w:val="32"/>
          <w:szCs w:val="32"/>
          <w:rtl/>
          <w:lang w:bidi="ar-IQ"/>
        </w:rPr>
      </w:pPr>
      <w:r w:rsidRPr="00FC3357">
        <w:rPr>
          <w:rFonts w:hint="cs"/>
          <w:b/>
          <w:bCs/>
          <w:sz w:val="32"/>
          <w:szCs w:val="32"/>
          <w:rtl/>
          <w:lang w:bidi="ar-IQ"/>
        </w:rPr>
        <w:t>س/ مقاومة التعصب من خلال :</w:t>
      </w:r>
    </w:p>
    <w:p w14:paraId="2FC2C964" w14:textId="250B72F0" w:rsidR="00FD0346" w:rsidRDefault="00FD0346" w:rsidP="00FD0346">
      <w:pPr>
        <w:pStyle w:val="a3"/>
        <w:numPr>
          <w:ilvl w:val="0"/>
          <w:numId w:val="6"/>
        </w:numPr>
        <w:ind w:right="-993"/>
        <w:jc w:val="both"/>
        <w:rPr>
          <w:sz w:val="32"/>
          <w:szCs w:val="32"/>
          <w:lang w:bidi="ar-IQ"/>
        </w:rPr>
      </w:pPr>
      <w:r>
        <w:rPr>
          <w:rFonts w:hint="cs"/>
          <w:sz w:val="32"/>
          <w:szCs w:val="32"/>
          <w:rtl/>
          <w:lang w:bidi="ar-IQ"/>
        </w:rPr>
        <w:t xml:space="preserve">اظهار عيوب التعصب </w:t>
      </w:r>
      <w:proofErr w:type="spellStart"/>
      <w:r>
        <w:rPr>
          <w:rFonts w:hint="cs"/>
          <w:sz w:val="32"/>
          <w:szCs w:val="32"/>
          <w:rtl/>
          <w:lang w:bidi="ar-IQ"/>
        </w:rPr>
        <w:t>ومضاره</w:t>
      </w:r>
      <w:proofErr w:type="spellEnd"/>
      <w:r>
        <w:rPr>
          <w:rFonts w:hint="cs"/>
          <w:sz w:val="32"/>
          <w:szCs w:val="32"/>
          <w:rtl/>
          <w:lang w:bidi="ar-IQ"/>
        </w:rPr>
        <w:t xml:space="preserve"> </w:t>
      </w:r>
      <w:proofErr w:type="spellStart"/>
      <w:r>
        <w:rPr>
          <w:rFonts w:hint="cs"/>
          <w:sz w:val="32"/>
          <w:szCs w:val="32"/>
          <w:rtl/>
          <w:lang w:bidi="ar-IQ"/>
        </w:rPr>
        <w:t>بالنسبه</w:t>
      </w:r>
      <w:proofErr w:type="spellEnd"/>
      <w:r>
        <w:rPr>
          <w:rFonts w:hint="cs"/>
          <w:sz w:val="32"/>
          <w:szCs w:val="32"/>
          <w:rtl/>
          <w:lang w:bidi="ar-IQ"/>
        </w:rPr>
        <w:t xml:space="preserve"> للمتعصبين</w:t>
      </w:r>
    </w:p>
    <w:p w14:paraId="43452B84" w14:textId="0CE0044F" w:rsidR="00FD0346" w:rsidRDefault="00FD0346" w:rsidP="00FD0346">
      <w:pPr>
        <w:pStyle w:val="a3"/>
        <w:numPr>
          <w:ilvl w:val="0"/>
          <w:numId w:val="6"/>
        </w:numPr>
        <w:ind w:right="-993"/>
        <w:jc w:val="both"/>
        <w:rPr>
          <w:sz w:val="32"/>
          <w:szCs w:val="32"/>
          <w:lang w:bidi="ar-IQ"/>
        </w:rPr>
      </w:pPr>
      <w:r>
        <w:rPr>
          <w:rFonts w:hint="cs"/>
          <w:sz w:val="32"/>
          <w:szCs w:val="32"/>
          <w:rtl/>
          <w:lang w:bidi="ar-IQ"/>
        </w:rPr>
        <w:t xml:space="preserve">التعرف على أسباب التعصب ودوافعه والتواصل الى معلومات وحقائق تثبت خطأ هذه الأسباب </w:t>
      </w:r>
      <w:r w:rsidR="006E1B9B">
        <w:rPr>
          <w:rFonts w:hint="cs"/>
          <w:sz w:val="32"/>
          <w:szCs w:val="32"/>
          <w:rtl/>
          <w:lang w:bidi="ar-IQ"/>
        </w:rPr>
        <w:t xml:space="preserve">والقضاء على أسباب نمو التعصب </w:t>
      </w:r>
    </w:p>
    <w:p w14:paraId="09120B38" w14:textId="771EDA2C" w:rsidR="006E1B9B" w:rsidRDefault="006E1B9B" w:rsidP="00FD0346">
      <w:pPr>
        <w:pStyle w:val="a3"/>
        <w:numPr>
          <w:ilvl w:val="0"/>
          <w:numId w:val="6"/>
        </w:numPr>
        <w:ind w:right="-993"/>
        <w:jc w:val="both"/>
        <w:rPr>
          <w:sz w:val="32"/>
          <w:szCs w:val="32"/>
          <w:lang w:bidi="ar-IQ"/>
        </w:rPr>
      </w:pPr>
      <w:r>
        <w:rPr>
          <w:rFonts w:hint="cs"/>
          <w:sz w:val="32"/>
          <w:szCs w:val="32"/>
          <w:rtl/>
          <w:lang w:bidi="ar-IQ"/>
        </w:rPr>
        <w:t xml:space="preserve">نشر المبادئ الديموقراطية الصحيحة والقيم الإنسانية ومبادئ التسامح الاجتماعي </w:t>
      </w:r>
    </w:p>
    <w:p w14:paraId="75A4BE58" w14:textId="7043B508" w:rsidR="006E1B9B" w:rsidRDefault="006E1B9B" w:rsidP="00FD0346">
      <w:pPr>
        <w:pStyle w:val="a3"/>
        <w:numPr>
          <w:ilvl w:val="0"/>
          <w:numId w:val="6"/>
        </w:numPr>
        <w:ind w:right="-993"/>
        <w:jc w:val="both"/>
        <w:rPr>
          <w:sz w:val="32"/>
          <w:szCs w:val="32"/>
          <w:lang w:bidi="ar-IQ"/>
        </w:rPr>
      </w:pPr>
      <w:r>
        <w:rPr>
          <w:rFonts w:hint="cs"/>
          <w:sz w:val="32"/>
          <w:szCs w:val="32"/>
          <w:rtl/>
          <w:lang w:bidi="ar-IQ"/>
        </w:rPr>
        <w:t xml:space="preserve">الاهتمام بالتنشئة الاجتماعية المبكرة السليمة </w:t>
      </w:r>
    </w:p>
    <w:p w14:paraId="7084E0ED" w14:textId="61FEA5EF" w:rsidR="006E1B9B" w:rsidRDefault="006E1B9B" w:rsidP="00FD0346">
      <w:pPr>
        <w:pStyle w:val="a3"/>
        <w:numPr>
          <w:ilvl w:val="0"/>
          <w:numId w:val="6"/>
        </w:numPr>
        <w:ind w:right="-993"/>
        <w:jc w:val="both"/>
        <w:rPr>
          <w:sz w:val="32"/>
          <w:szCs w:val="32"/>
          <w:lang w:bidi="ar-IQ"/>
        </w:rPr>
      </w:pPr>
      <w:r>
        <w:rPr>
          <w:rFonts w:hint="cs"/>
          <w:sz w:val="32"/>
          <w:szCs w:val="32"/>
          <w:rtl/>
          <w:lang w:bidi="ar-IQ"/>
        </w:rPr>
        <w:t>معرفة المعاني الحقيقية للتنافس الشريف ، وان الرياضة فوز وخسارة .</w:t>
      </w:r>
    </w:p>
    <w:p w14:paraId="0130AB7A" w14:textId="6AEF0F11" w:rsidR="006E1B9B" w:rsidRDefault="006E1B9B" w:rsidP="00FD0346">
      <w:pPr>
        <w:pStyle w:val="a3"/>
        <w:numPr>
          <w:ilvl w:val="0"/>
          <w:numId w:val="6"/>
        </w:numPr>
        <w:ind w:right="-993"/>
        <w:jc w:val="both"/>
        <w:rPr>
          <w:sz w:val="32"/>
          <w:szCs w:val="32"/>
          <w:lang w:bidi="ar-IQ"/>
        </w:rPr>
      </w:pPr>
      <w:r>
        <w:rPr>
          <w:rFonts w:hint="cs"/>
          <w:sz w:val="32"/>
          <w:szCs w:val="32"/>
          <w:rtl/>
          <w:lang w:bidi="ar-IQ"/>
        </w:rPr>
        <w:t xml:space="preserve">الايمان بان الرياضة هي وسيلة </w:t>
      </w:r>
      <w:proofErr w:type="spellStart"/>
      <w:r>
        <w:rPr>
          <w:rFonts w:hint="cs"/>
          <w:sz w:val="32"/>
          <w:szCs w:val="32"/>
          <w:rtl/>
          <w:lang w:bidi="ar-IQ"/>
        </w:rPr>
        <w:t>لاسعاد</w:t>
      </w:r>
      <w:proofErr w:type="spellEnd"/>
      <w:r>
        <w:rPr>
          <w:rFonts w:hint="cs"/>
          <w:sz w:val="32"/>
          <w:szCs w:val="32"/>
          <w:rtl/>
          <w:lang w:bidi="ar-IQ"/>
        </w:rPr>
        <w:t xml:space="preserve"> الناس وليس لزرع الأحقاد .</w:t>
      </w:r>
    </w:p>
    <w:p w14:paraId="7021E1A1" w14:textId="72C20F47" w:rsidR="006E1B9B" w:rsidRDefault="006E1B9B" w:rsidP="00FD0346">
      <w:pPr>
        <w:pStyle w:val="a3"/>
        <w:numPr>
          <w:ilvl w:val="0"/>
          <w:numId w:val="6"/>
        </w:numPr>
        <w:ind w:right="-993"/>
        <w:jc w:val="both"/>
        <w:rPr>
          <w:sz w:val="32"/>
          <w:szCs w:val="32"/>
          <w:lang w:bidi="ar-IQ"/>
        </w:rPr>
      </w:pPr>
      <w:r>
        <w:rPr>
          <w:rFonts w:hint="cs"/>
          <w:sz w:val="32"/>
          <w:szCs w:val="32"/>
          <w:rtl/>
          <w:lang w:bidi="ar-IQ"/>
        </w:rPr>
        <w:t>ان يعرف الانسان المتعصب ان هناك أمورا في الحياة اهم من الرياضة لابد ان يضعها في عين الاعتبار .</w:t>
      </w:r>
    </w:p>
    <w:p w14:paraId="612C5884" w14:textId="7D4CA6D4" w:rsidR="00FC3357" w:rsidRDefault="00FC3357" w:rsidP="00DE233C">
      <w:pPr>
        <w:ind w:right="-993"/>
        <w:jc w:val="both"/>
        <w:rPr>
          <w:sz w:val="32"/>
          <w:szCs w:val="32"/>
          <w:rtl/>
          <w:lang w:bidi="ar-IQ"/>
        </w:rPr>
      </w:pPr>
    </w:p>
    <w:p w14:paraId="00A8FBEB" w14:textId="77777777" w:rsidR="00FC3357" w:rsidRDefault="00FC3357" w:rsidP="006E1B9B">
      <w:pPr>
        <w:ind w:left="-766" w:right="-993"/>
        <w:jc w:val="both"/>
        <w:rPr>
          <w:sz w:val="32"/>
          <w:szCs w:val="32"/>
          <w:rtl/>
          <w:lang w:bidi="ar-IQ"/>
        </w:rPr>
      </w:pPr>
    </w:p>
    <w:p w14:paraId="2D16AE7E" w14:textId="15F2B369" w:rsidR="006E1B9B" w:rsidRDefault="006E1B9B" w:rsidP="006E1B9B">
      <w:pPr>
        <w:ind w:left="-766" w:right="-993"/>
        <w:jc w:val="both"/>
        <w:rPr>
          <w:sz w:val="32"/>
          <w:szCs w:val="32"/>
          <w:rtl/>
          <w:lang w:bidi="ar-IQ"/>
        </w:rPr>
      </w:pPr>
      <w:r w:rsidRPr="00FC3357">
        <w:rPr>
          <w:rFonts w:hint="cs"/>
          <w:b/>
          <w:bCs/>
          <w:sz w:val="32"/>
          <w:szCs w:val="32"/>
          <w:rtl/>
          <w:lang w:bidi="ar-IQ"/>
        </w:rPr>
        <w:t>الشغب في الملاعب :</w:t>
      </w:r>
      <w:r>
        <w:rPr>
          <w:rFonts w:hint="cs"/>
          <w:sz w:val="32"/>
          <w:szCs w:val="32"/>
          <w:rtl/>
          <w:lang w:bidi="ar-IQ"/>
        </w:rPr>
        <w:t xml:space="preserve"> الشغب ظاهرة سلبية للسلوك والتي يعاني منها التربويون وعلماء النفس والاجتماع وخبراء وسائط الضغط الاجتماعي بوصفها كأحد الظواهر النفسية </w:t>
      </w:r>
      <w:proofErr w:type="spellStart"/>
      <w:r>
        <w:rPr>
          <w:rFonts w:hint="cs"/>
          <w:sz w:val="32"/>
          <w:szCs w:val="32"/>
          <w:rtl/>
          <w:lang w:bidi="ar-IQ"/>
        </w:rPr>
        <w:t>والاجتمعاية</w:t>
      </w:r>
      <w:proofErr w:type="spellEnd"/>
      <w:r>
        <w:rPr>
          <w:rFonts w:hint="cs"/>
          <w:sz w:val="32"/>
          <w:szCs w:val="32"/>
          <w:rtl/>
          <w:lang w:bidi="ar-IQ"/>
        </w:rPr>
        <w:t xml:space="preserve"> </w:t>
      </w:r>
    </w:p>
    <w:p w14:paraId="1AD97174" w14:textId="22E22C5C" w:rsidR="006E1B9B" w:rsidRDefault="006E1B9B" w:rsidP="006E1B9B">
      <w:pPr>
        <w:ind w:left="-766" w:right="-993"/>
        <w:jc w:val="both"/>
        <w:rPr>
          <w:sz w:val="32"/>
          <w:szCs w:val="32"/>
          <w:rtl/>
          <w:lang w:bidi="ar-IQ"/>
        </w:rPr>
      </w:pPr>
    </w:p>
    <w:p w14:paraId="59CC8842" w14:textId="34A85DC1" w:rsidR="006E1B9B" w:rsidRDefault="006E1B9B" w:rsidP="006E1B9B">
      <w:pPr>
        <w:ind w:left="-766" w:right="-993"/>
        <w:jc w:val="both"/>
        <w:rPr>
          <w:sz w:val="32"/>
          <w:szCs w:val="32"/>
          <w:rtl/>
          <w:lang w:bidi="ar-IQ"/>
        </w:rPr>
      </w:pPr>
    </w:p>
    <w:p w14:paraId="3A21965F" w14:textId="31153564" w:rsidR="006E1B9B" w:rsidRPr="00FC3357" w:rsidRDefault="006E1B9B" w:rsidP="006E1B9B">
      <w:pPr>
        <w:ind w:left="-766" w:right="-993"/>
        <w:jc w:val="both"/>
        <w:rPr>
          <w:b/>
          <w:bCs/>
          <w:sz w:val="32"/>
          <w:szCs w:val="32"/>
          <w:rtl/>
          <w:lang w:bidi="ar-IQ"/>
        </w:rPr>
      </w:pPr>
      <w:r w:rsidRPr="00FC3357">
        <w:rPr>
          <w:rFonts w:hint="cs"/>
          <w:b/>
          <w:bCs/>
          <w:sz w:val="32"/>
          <w:szCs w:val="32"/>
          <w:rtl/>
          <w:lang w:bidi="ar-IQ"/>
        </w:rPr>
        <w:t>س/ سبب الشغب في الملاعب حدد بستة محاور :</w:t>
      </w:r>
    </w:p>
    <w:p w14:paraId="15AE1140" w14:textId="602663B3" w:rsidR="006E1B9B" w:rsidRDefault="006E1B9B" w:rsidP="006E1B9B">
      <w:pPr>
        <w:pStyle w:val="a3"/>
        <w:numPr>
          <w:ilvl w:val="0"/>
          <w:numId w:val="7"/>
        </w:numPr>
        <w:ind w:right="-993"/>
        <w:jc w:val="both"/>
        <w:rPr>
          <w:sz w:val="32"/>
          <w:szCs w:val="32"/>
          <w:lang w:bidi="ar-IQ"/>
        </w:rPr>
      </w:pPr>
      <w:r>
        <w:rPr>
          <w:rFonts w:hint="cs"/>
          <w:sz w:val="32"/>
          <w:szCs w:val="32"/>
          <w:rtl/>
          <w:lang w:bidi="ar-IQ"/>
        </w:rPr>
        <w:t>محور مجال السلوك الإعلامي</w:t>
      </w:r>
    </w:p>
    <w:p w14:paraId="0CB483F8" w14:textId="72F9946D" w:rsidR="006E1B9B" w:rsidRDefault="006E1B9B" w:rsidP="006E1B9B">
      <w:pPr>
        <w:pStyle w:val="a3"/>
        <w:numPr>
          <w:ilvl w:val="0"/>
          <w:numId w:val="7"/>
        </w:numPr>
        <w:ind w:right="-993"/>
        <w:jc w:val="both"/>
        <w:rPr>
          <w:sz w:val="32"/>
          <w:szCs w:val="32"/>
          <w:lang w:bidi="ar-IQ"/>
        </w:rPr>
      </w:pPr>
      <w:r>
        <w:rPr>
          <w:rFonts w:hint="cs"/>
          <w:sz w:val="32"/>
          <w:szCs w:val="32"/>
          <w:rtl/>
          <w:lang w:bidi="ar-IQ"/>
        </w:rPr>
        <w:t>محور مجال السلوك الأمني</w:t>
      </w:r>
    </w:p>
    <w:p w14:paraId="17C65C80" w14:textId="0DCECEE7" w:rsidR="006E1B9B" w:rsidRDefault="006E1B9B" w:rsidP="006E1B9B">
      <w:pPr>
        <w:pStyle w:val="a3"/>
        <w:numPr>
          <w:ilvl w:val="0"/>
          <w:numId w:val="7"/>
        </w:numPr>
        <w:ind w:right="-993"/>
        <w:jc w:val="both"/>
        <w:rPr>
          <w:sz w:val="32"/>
          <w:szCs w:val="32"/>
          <w:lang w:bidi="ar-IQ"/>
        </w:rPr>
      </w:pPr>
      <w:r>
        <w:rPr>
          <w:rFonts w:hint="cs"/>
          <w:sz w:val="32"/>
          <w:szCs w:val="32"/>
          <w:rtl/>
          <w:lang w:bidi="ar-IQ"/>
        </w:rPr>
        <w:t>محور مجال السلوك الفني والإداري</w:t>
      </w:r>
    </w:p>
    <w:p w14:paraId="7A193813" w14:textId="4037755F" w:rsidR="006E1B9B" w:rsidRDefault="006E1B9B" w:rsidP="006E1B9B">
      <w:pPr>
        <w:pStyle w:val="a3"/>
        <w:numPr>
          <w:ilvl w:val="0"/>
          <w:numId w:val="7"/>
        </w:numPr>
        <w:ind w:right="-993"/>
        <w:jc w:val="both"/>
        <w:rPr>
          <w:sz w:val="32"/>
          <w:szCs w:val="32"/>
          <w:lang w:bidi="ar-IQ"/>
        </w:rPr>
      </w:pPr>
      <w:r>
        <w:rPr>
          <w:rFonts w:hint="cs"/>
          <w:sz w:val="32"/>
          <w:szCs w:val="32"/>
          <w:rtl/>
          <w:lang w:bidi="ar-IQ"/>
        </w:rPr>
        <w:t>محور مجال السلوك النفسي والاجتماعي</w:t>
      </w:r>
    </w:p>
    <w:p w14:paraId="2A9E8E5C" w14:textId="4BF933B1" w:rsidR="006E1B9B" w:rsidRDefault="006E1B9B" w:rsidP="006E1B9B">
      <w:pPr>
        <w:pStyle w:val="a3"/>
        <w:numPr>
          <w:ilvl w:val="0"/>
          <w:numId w:val="7"/>
        </w:numPr>
        <w:ind w:right="-993"/>
        <w:jc w:val="both"/>
        <w:rPr>
          <w:sz w:val="32"/>
          <w:szCs w:val="32"/>
          <w:lang w:bidi="ar-IQ"/>
        </w:rPr>
      </w:pPr>
      <w:r>
        <w:rPr>
          <w:rFonts w:hint="cs"/>
          <w:sz w:val="32"/>
          <w:szCs w:val="32"/>
          <w:rtl/>
          <w:lang w:bidi="ar-IQ"/>
        </w:rPr>
        <w:t>محور مجال السلوك الديني</w:t>
      </w:r>
    </w:p>
    <w:p w14:paraId="3240F680" w14:textId="447FC8B5" w:rsidR="006E1B9B" w:rsidRDefault="006E1B9B" w:rsidP="006E1B9B">
      <w:pPr>
        <w:ind w:left="-766" w:right="-993"/>
        <w:jc w:val="both"/>
        <w:rPr>
          <w:sz w:val="32"/>
          <w:szCs w:val="32"/>
          <w:rtl/>
          <w:lang w:bidi="ar-IQ"/>
        </w:rPr>
      </w:pPr>
    </w:p>
    <w:p w14:paraId="75439AC6" w14:textId="40312BAF" w:rsidR="006E1B9B" w:rsidRPr="00FC3357" w:rsidRDefault="006E1B9B" w:rsidP="006E1B9B">
      <w:pPr>
        <w:ind w:left="-766" w:right="-993"/>
        <w:jc w:val="both"/>
        <w:rPr>
          <w:b/>
          <w:bCs/>
          <w:sz w:val="32"/>
          <w:szCs w:val="32"/>
          <w:rtl/>
          <w:lang w:bidi="ar-IQ"/>
        </w:rPr>
      </w:pPr>
      <w:r w:rsidRPr="00FC3357">
        <w:rPr>
          <w:rFonts w:hint="cs"/>
          <w:b/>
          <w:bCs/>
          <w:sz w:val="32"/>
          <w:szCs w:val="32"/>
          <w:rtl/>
          <w:lang w:bidi="ar-IQ"/>
        </w:rPr>
        <w:t xml:space="preserve">س/ العوامل التي تساعد على الحد من مظاهر الشغب </w:t>
      </w:r>
    </w:p>
    <w:p w14:paraId="3965AA66" w14:textId="4F4462CA" w:rsidR="006E1B9B" w:rsidRDefault="006E1B9B" w:rsidP="006E1B9B">
      <w:pPr>
        <w:pStyle w:val="a3"/>
        <w:numPr>
          <w:ilvl w:val="0"/>
          <w:numId w:val="8"/>
        </w:numPr>
        <w:ind w:right="-993"/>
        <w:jc w:val="both"/>
        <w:rPr>
          <w:sz w:val="32"/>
          <w:szCs w:val="32"/>
          <w:lang w:bidi="ar-IQ"/>
        </w:rPr>
      </w:pPr>
      <w:r>
        <w:rPr>
          <w:rFonts w:hint="cs"/>
          <w:sz w:val="32"/>
          <w:szCs w:val="32"/>
          <w:rtl/>
          <w:lang w:bidi="ar-IQ"/>
        </w:rPr>
        <w:t>دور العلماء في تقويم السلوك</w:t>
      </w:r>
    </w:p>
    <w:p w14:paraId="0D8EC6F0" w14:textId="691A840B" w:rsidR="006E1B9B" w:rsidRDefault="006E1B9B" w:rsidP="006E1B9B">
      <w:pPr>
        <w:pStyle w:val="a3"/>
        <w:numPr>
          <w:ilvl w:val="0"/>
          <w:numId w:val="9"/>
        </w:numPr>
        <w:ind w:right="-993"/>
        <w:jc w:val="both"/>
        <w:rPr>
          <w:sz w:val="32"/>
          <w:szCs w:val="32"/>
          <w:lang w:bidi="ar-IQ"/>
        </w:rPr>
      </w:pPr>
      <w:r>
        <w:rPr>
          <w:rFonts w:hint="cs"/>
          <w:sz w:val="32"/>
          <w:szCs w:val="32"/>
          <w:rtl/>
          <w:lang w:bidi="ar-IQ"/>
        </w:rPr>
        <w:t>بعض اراء العلماء</w:t>
      </w:r>
    </w:p>
    <w:p w14:paraId="39487CC1" w14:textId="4382A9F8" w:rsidR="006E1B9B" w:rsidRDefault="006E1B9B" w:rsidP="006E1B9B">
      <w:pPr>
        <w:pStyle w:val="a3"/>
        <w:numPr>
          <w:ilvl w:val="0"/>
          <w:numId w:val="10"/>
        </w:numPr>
        <w:ind w:right="-993"/>
        <w:jc w:val="both"/>
        <w:rPr>
          <w:sz w:val="32"/>
          <w:szCs w:val="32"/>
          <w:lang w:bidi="ar-IQ"/>
        </w:rPr>
      </w:pPr>
      <w:r>
        <w:rPr>
          <w:rFonts w:hint="cs"/>
          <w:sz w:val="32"/>
          <w:szCs w:val="32"/>
          <w:rtl/>
          <w:lang w:bidi="ar-IQ"/>
        </w:rPr>
        <w:t>علماء التربية</w:t>
      </w:r>
    </w:p>
    <w:p w14:paraId="06BF633E" w14:textId="192AEEFA" w:rsidR="006E1B9B" w:rsidRDefault="006E1B9B" w:rsidP="006E1B9B">
      <w:pPr>
        <w:pStyle w:val="a3"/>
        <w:numPr>
          <w:ilvl w:val="0"/>
          <w:numId w:val="10"/>
        </w:numPr>
        <w:ind w:right="-993"/>
        <w:jc w:val="both"/>
        <w:rPr>
          <w:sz w:val="32"/>
          <w:szCs w:val="32"/>
          <w:lang w:bidi="ar-IQ"/>
        </w:rPr>
      </w:pPr>
      <w:r>
        <w:rPr>
          <w:rFonts w:hint="cs"/>
          <w:sz w:val="32"/>
          <w:szCs w:val="32"/>
          <w:rtl/>
          <w:lang w:bidi="ar-IQ"/>
        </w:rPr>
        <w:t>علماء الاجتماع</w:t>
      </w:r>
    </w:p>
    <w:p w14:paraId="1F1EA65E" w14:textId="056BA80F" w:rsidR="006E1B9B" w:rsidRDefault="006E1B9B" w:rsidP="006E1B9B">
      <w:pPr>
        <w:pStyle w:val="a3"/>
        <w:numPr>
          <w:ilvl w:val="0"/>
          <w:numId w:val="10"/>
        </w:numPr>
        <w:ind w:right="-993"/>
        <w:jc w:val="both"/>
        <w:rPr>
          <w:sz w:val="32"/>
          <w:szCs w:val="32"/>
          <w:lang w:bidi="ar-IQ"/>
        </w:rPr>
      </w:pPr>
      <w:r>
        <w:rPr>
          <w:rFonts w:hint="cs"/>
          <w:sz w:val="32"/>
          <w:szCs w:val="32"/>
          <w:rtl/>
          <w:lang w:bidi="ar-IQ"/>
        </w:rPr>
        <w:t>علماء النفس</w:t>
      </w:r>
    </w:p>
    <w:p w14:paraId="0E1AE7BF" w14:textId="5561ACE0" w:rsidR="006E1B9B" w:rsidRDefault="006E1B9B" w:rsidP="006E1B9B">
      <w:pPr>
        <w:pStyle w:val="a3"/>
        <w:numPr>
          <w:ilvl w:val="0"/>
          <w:numId w:val="10"/>
        </w:numPr>
        <w:ind w:right="-993"/>
        <w:jc w:val="both"/>
        <w:rPr>
          <w:sz w:val="32"/>
          <w:szCs w:val="32"/>
          <w:lang w:bidi="ar-IQ"/>
        </w:rPr>
      </w:pPr>
      <w:r>
        <w:rPr>
          <w:rFonts w:hint="cs"/>
          <w:sz w:val="32"/>
          <w:szCs w:val="32"/>
          <w:rtl/>
          <w:lang w:bidi="ar-IQ"/>
        </w:rPr>
        <w:t>علماء الدين</w:t>
      </w:r>
    </w:p>
    <w:p w14:paraId="1F31F261" w14:textId="3742273E" w:rsidR="006E1B9B" w:rsidRDefault="006E1B9B" w:rsidP="006E1B9B">
      <w:pPr>
        <w:ind w:left="-766" w:right="-993"/>
        <w:jc w:val="both"/>
        <w:rPr>
          <w:sz w:val="32"/>
          <w:szCs w:val="32"/>
          <w:rtl/>
          <w:lang w:bidi="ar-IQ"/>
        </w:rPr>
      </w:pPr>
    </w:p>
    <w:p w14:paraId="7FE857FA" w14:textId="529CFE5A" w:rsidR="006E1B9B" w:rsidRPr="00FC3357" w:rsidRDefault="006E1B9B" w:rsidP="006E1B9B">
      <w:pPr>
        <w:pStyle w:val="a3"/>
        <w:numPr>
          <w:ilvl w:val="0"/>
          <w:numId w:val="8"/>
        </w:numPr>
        <w:ind w:right="-993"/>
        <w:jc w:val="both"/>
        <w:rPr>
          <w:b/>
          <w:bCs/>
          <w:sz w:val="32"/>
          <w:szCs w:val="32"/>
          <w:lang w:bidi="ar-IQ"/>
        </w:rPr>
      </w:pPr>
      <w:r w:rsidRPr="00FC3357">
        <w:rPr>
          <w:rFonts w:hint="cs"/>
          <w:b/>
          <w:bCs/>
          <w:sz w:val="32"/>
          <w:szCs w:val="32"/>
          <w:rtl/>
          <w:lang w:bidi="ar-IQ"/>
        </w:rPr>
        <w:t xml:space="preserve">دور المؤسسات والأجهزة المسؤولة </w:t>
      </w:r>
    </w:p>
    <w:p w14:paraId="6BD6ADFE" w14:textId="624496D0" w:rsidR="006E1B9B" w:rsidRDefault="006E1B9B" w:rsidP="006E1B9B">
      <w:pPr>
        <w:ind w:left="-766" w:right="-993"/>
        <w:jc w:val="both"/>
        <w:rPr>
          <w:sz w:val="32"/>
          <w:szCs w:val="32"/>
          <w:rtl/>
          <w:lang w:bidi="ar-IQ"/>
        </w:rPr>
      </w:pPr>
      <w:r>
        <w:rPr>
          <w:rFonts w:hint="cs"/>
          <w:sz w:val="32"/>
          <w:szCs w:val="32"/>
          <w:rtl/>
          <w:lang w:bidi="ar-IQ"/>
        </w:rPr>
        <w:t xml:space="preserve">س/ يجب ان تؤدي جميع الأجهزة المسؤولة مهامها على اكمل وجه وجدية في اطار الاختصاص ومنه </w:t>
      </w:r>
    </w:p>
    <w:p w14:paraId="7C5A91DC" w14:textId="1FAE2593" w:rsidR="00D113CD" w:rsidRDefault="00D113CD" w:rsidP="00D113CD">
      <w:pPr>
        <w:pStyle w:val="a3"/>
        <w:numPr>
          <w:ilvl w:val="0"/>
          <w:numId w:val="11"/>
        </w:numPr>
        <w:ind w:right="-993"/>
        <w:jc w:val="both"/>
        <w:rPr>
          <w:sz w:val="32"/>
          <w:szCs w:val="32"/>
          <w:lang w:bidi="ar-IQ"/>
        </w:rPr>
      </w:pPr>
      <w:r>
        <w:rPr>
          <w:rFonts w:hint="cs"/>
          <w:sz w:val="32"/>
          <w:szCs w:val="32"/>
          <w:rtl/>
          <w:lang w:bidi="ar-IQ"/>
        </w:rPr>
        <w:t>ان تقوم المؤسسات الإعلامية بنشر الثقافة الرياضية وزيادة الوعي الرياضي لدى الجماهير والالتزام بالحياد والموضوعية .</w:t>
      </w:r>
    </w:p>
    <w:p w14:paraId="76E44679" w14:textId="04B50275" w:rsidR="00D113CD" w:rsidRDefault="00D113CD" w:rsidP="00D113CD">
      <w:pPr>
        <w:pStyle w:val="a3"/>
        <w:numPr>
          <w:ilvl w:val="0"/>
          <w:numId w:val="11"/>
        </w:numPr>
        <w:ind w:right="-993"/>
        <w:jc w:val="both"/>
        <w:rPr>
          <w:sz w:val="32"/>
          <w:szCs w:val="32"/>
          <w:lang w:bidi="ar-IQ"/>
        </w:rPr>
      </w:pPr>
      <w:r>
        <w:rPr>
          <w:rFonts w:hint="cs"/>
          <w:sz w:val="32"/>
          <w:szCs w:val="32"/>
          <w:rtl/>
          <w:lang w:bidi="ar-IQ"/>
        </w:rPr>
        <w:t>ان تقوم الأجهزة الأمنية بوضع الضوابط الحازمة والتشريعات اللازمة</w:t>
      </w:r>
    </w:p>
    <w:p w14:paraId="2F2C04BE" w14:textId="338A174F" w:rsidR="00D113CD" w:rsidRDefault="00D113CD" w:rsidP="00D113CD">
      <w:pPr>
        <w:pStyle w:val="a3"/>
        <w:numPr>
          <w:ilvl w:val="0"/>
          <w:numId w:val="11"/>
        </w:numPr>
        <w:ind w:right="-993"/>
        <w:jc w:val="both"/>
        <w:rPr>
          <w:sz w:val="32"/>
          <w:szCs w:val="32"/>
          <w:lang w:bidi="ar-IQ"/>
        </w:rPr>
      </w:pPr>
      <w:r>
        <w:rPr>
          <w:rFonts w:hint="cs"/>
          <w:sz w:val="32"/>
          <w:szCs w:val="32"/>
          <w:rtl/>
          <w:lang w:bidi="ar-IQ"/>
        </w:rPr>
        <w:t>ان تقوم الأجهزة الفنية والإدارية بكامل مسؤوليتها التربوية والفنية للاعبيها وفرقها وجماهيرها.</w:t>
      </w:r>
    </w:p>
    <w:p w14:paraId="53AD0E4F" w14:textId="25E46F68" w:rsidR="00D113CD" w:rsidRDefault="00D113CD" w:rsidP="00D113CD">
      <w:pPr>
        <w:pStyle w:val="a3"/>
        <w:numPr>
          <w:ilvl w:val="0"/>
          <w:numId w:val="11"/>
        </w:numPr>
        <w:ind w:right="-993"/>
        <w:jc w:val="both"/>
        <w:rPr>
          <w:sz w:val="32"/>
          <w:szCs w:val="32"/>
          <w:lang w:bidi="ar-IQ"/>
        </w:rPr>
      </w:pPr>
      <w:r>
        <w:rPr>
          <w:rFonts w:hint="cs"/>
          <w:sz w:val="32"/>
          <w:szCs w:val="32"/>
          <w:rtl/>
          <w:lang w:bidi="ar-IQ"/>
        </w:rPr>
        <w:t xml:space="preserve">تدعيم الممارسات الصحية عن طريق الأجهزة الصحية والطبية </w:t>
      </w:r>
      <w:proofErr w:type="spellStart"/>
      <w:r>
        <w:rPr>
          <w:rFonts w:hint="cs"/>
          <w:sz w:val="32"/>
          <w:szCs w:val="32"/>
          <w:rtl/>
          <w:lang w:bidi="ar-IQ"/>
        </w:rPr>
        <w:t>بالاندية</w:t>
      </w:r>
      <w:proofErr w:type="spellEnd"/>
      <w:r>
        <w:rPr>
          <w:rFonts w:hint="cs"/>
          <w:sz w:val="32"/>
          <w:szCs w:val="32"/>
          <w:rtl/>
          <w:lang w:bidi="ar-IQ"/>
        </w:rPr>
        <w:t xml:space="preserve"> وتوقيع الكشوفات الطبية ،ومعالجة المصابين .</w:t>
      </w:r>
    </w:p>
    <w:p w14:paraId="4792B62F" w14:textId="686FA022" w:rsidR="00D113CD" w:rsidRDefault="00D113CD" w:rsidP="00D113CD">
      <w:pPr>
        <w:ind w:left="-766" w:right="-993"/>
        <w:jc w:val="both"/>
        <w:rPr>
          <w:sz w:val="32"/>
          <w:szCs w:val="32"/>
          <w:rtl/>
          <w:lang w:bidi="ar-IQ"/>
        </w:rPr>
      </w:pPr>
    </w:p>
    <w:p w14:paraId="52FBC791" w14:textId="2A3472B3" w:rsidR="00D113CD" w:rsidRDefault="00D113CD" w:rsidP="00DE233C">
      <w:pPr>
        <w:ind w:left="-766" w:right="-993"/>
        <w:jc w:val="both"/>
        <w:rPr>
          <w:sz w:val="32"/>
          <w:szCs w:val="32"/>
          <w:rtl/>
          <w:lang w:bidi="ar-IQ"/>
        </w:rPr>
      </w:pPr>
      <w:r w:rsidRPr="00FC3357">
        <w:rPr>
          <w:rFonts w:hint="cs"/>
          <w:b/>
          <w:bCs/>
          <w:sz w:val="32"/>
          <w:szCs w:val="32"/>
          <w:rtl/>
          <w:lang w:bidi="ar-IQ"/>
        </w:rPr>
        <w:t>الانحراف الاجتماعي :</w:t>
      </w:r>
      <w:r>
        <w:rPr>
          <w:rFonts w:hint="cs"/>
          <w:sz w:val="32"/>
          <w:szCs w:val="32"/>
          <w:rtl/>
          <w:lang w:bidi="ar-IQ"/>
        </w:rPr>
        <w:t xml:space="preserve"> هو خروج الفرد او </w:t>
      </w:r>
      <w:proofErr w:type="spellStart"/>
      <w:r>
        <w:rPr>
          <w:rFonts w:hint="cs"/>
          <w:sz w:val="32"/>
          <w:szCs w:val="32"/>
          <w:rtl/>
          <w:lang w:bidi="ar-IQ"/>
        </w:rPr>
        <w:t>الجماعه</w:t>
      </w:r>
      <w:proofErr w:type="spellEnd"/>
      <w:r>
        <w:rPr>
          <w:rFonts w:hint="cs"/>
          <w:sz w:val="32"/>
          <w:szCs w:val="32"/>
          <w:rtl/>
          <w:lang w:bidi="ar-IQ"/>
        </w:rPr>
        <w:t xml:space="preserve"> من المعايير التي ارتضاها المجتمع ومن الناحية اللغوية هو ( الابتعاد عن الخط المستقيم )</w:t>
      </w:r>
    </w:p>
    <w:p w14:paraId="3B64C2C9" w14:textId="77777777" w:rsidR="00D113CD" w:rsidRDefault="00D113CD" w:rsidP="00DE233C">
      <w:pPr>
        <w:ind w:right="-993"/>
        <w:jc w:val="both"/>
        <w:rPr>
          <w:sz w:val="32"/>
          <w:szCs w:val="32"/>
          <w:rtl/>
          <w:lang w:bidi="ar-IQ"/>
        </w:rPr>
      </w:pPr>
    </w:p>
    <w:p w14:paraId="1DA40136" w14:textId="7B6E0618" w:rsidR="00D113CD" w:rsidRPr="00FC3357" w:rsidRDefault="00D113CD" w:rsidP="00D113CD">
      <w:pPr>
        <w:ind w:left="-766" w:right="-993"/>
        <w:jc w:val="both"/>
        <w:rPr>
          <w:b/>
          <w:bCs/>
          <w:sz w:val="32"/>
          <w:szCs w:val="32"/>
          <w:rtl/>
          <w:lang w:bidi="ar-IQ"/>
        </w:rPr>
      </w:pPr>
      <w:r w:rsidRPr="00FC3357">
        <w:rPr>
          <w:rFonts w:hint="cs"/>
          <w:b/>
          <w:bCs/>
          <w:sz w:val="32"/>
          <w:szCs w:val="32"/>
          <w:rtl/>
          <w:lang w:bidi="ar-IQ"/>
        </w:rPr>
        <w:t>أنواع الانحراف الرياضي :</w:t>
      </w:r>
    </w:p>
    <w:p w14:paraId="7012443A" w14:textId="2B58F213" w:rsidR="00E6194C" w:rsidRDefault="00D113CD" w:rsidP="00E6194C">
      <w:pPr>
        <w:ind w:left="-766" w:right="-993"/>
        <w:jc w:val="both"/>
        <w:rPr>
          <w:sz w:val="32"/>
          <w:szCs w:val="32"/>
          <w:rtl/>
          <w:lang w:bidi="ar-IQ"/>
        </w:rPr>
      </w:pPr>
      <w:r w:rsidRPr="00FC3357">
        <w:rPr>
          <w:rFonts w:hint="cs"/>
          <w:b/>
          <w:bCs/>
          <w:sz w:val="32"/>
          <w:szCs w:val="32"/>
          <w:u w:val="single"/>
          <w:rtl/>
          <w:lang w:bidi="ar-IQ"/>
        </w:rPr>
        <w:t>أولا :</w:t>
      </w:r>
      <w:r>
        <w:rPr>
          <w:rFonts w:hint="cs"/>
          <w:sz w:val="32"/>
          <w:szCs w:val="32"/>
          <w:rtl/>
          <w:lang w:bidi="ar-IQ"/>
        </w:rPr>
        <w:t xml:space="preserve"> الغش في المجال الرياضي يعني الأنماط السلوكية اللفظية او الحركية او المجتمعية التي تهدف الى تحقيق الفوز عن طرق غير مشروعة ، وهذا يعني خرقا وانتهاكا لمبدأ المساواة </w:t>
      </w:r>
      <w:r w:rsidR="00E6194C">
        <w:rPr>
          <w:rFonts w:hint="cs"/>
          <w:sz w:val="32"/>
          <w:szCs w:val="32"/>
          <w:rtl/>
          <w:lang w:bidi="ar-IQ"/>
        </w:rPr>
        <w:t>في الفرص المتاحة او المتعادلة في المنافسة ، أي ان هناك عوامل خارجية يلجأ اليه المنافس .</w:t>
      </w:r>
    </w:p>
    <w:p w14:paraId="0E4B9AB9" w14:textId="56D1D288" w:rsidR="00E6194C" w:rsidRDefault="00E6194C" w:rsidP="00E6194C">
      <w:pPr>
        <w:ind w:left="-766" w:right="-993"/>
        <w:jc w:val="both"/>
        <w:rPr>
          <w:sz w:val="32"/>
          <w:szCs w:val="32"/>
          <w:rtl/>
          <w:lang w:bidi="ar-IQ"/>
        </w:rPr>
      </w:pPr>
      <w:r>
        <w:rPr>
          <w:rFonts w:hint="cs"/>
          <w:sz w:val="32"/>
          <w:szCs w:val="32"/>
          <w:rtl/>
          <w:lang w:bidi="ar-IQ"/>
        </w:rPr>
        <w:t xml:space="preserve">سواء فريق ام فرد </w:t>
      </w:r>
      <w:r>
        <w:rPr>
          <w:sz w:val="32"/>
          <w:szCs w:val="32"/>
          <w:rtl/>
          <w:lang w:bidi="ar-IQ"/>
        </w:rPr>
        <w:t>–</w:t>
      </w:r>
      <w:r>
        <w:rPr>
          <w:rFonts w:hint="cs"/>
          <w:sz w:val="32"/>
          <w:szCs w:val="32"/>
          <w:rtl/>
          <w:lang w:bidi="ar-IQ"/>
        </w:rPr>
        <w:t xml:space="preserve"> </w:t>
      </w:r>
      <w:proofErr w:type="spellStart"/>
      <w:r>
        <w:rPr>
          <w:rFonts w:hint="cs"/>
          <w:sz w:val="32"/>
          <w:szCs w:val="32"/>
          <w:rtl/>
          <w:lang w:bidi="ar-IQ"/>
        </w:rPr>
        <w:t>للتاثير</w:t>
      </w:r>
      <w:proofErr w:type="spellEnd"/>
      <w:r>
        <w:rPr>
          <w:rFonts w:hint="cs"/>
          <w:sz w:val="32"/>
          <w:szCs w:val="32"/>
          <w:rtl/>
          <w:lang w:bidi="ar-IQ"/>
        </w:rPr>
        <w:t xml:space="preserve"> على نتيجة المنافسة غير عوامل التمايز </w:t>
      </w:r>
      <w:proofErr w:type="spellStart"/>
      <w:r>
        <w:rPr>
          <w:rFonts w:hint="cs"/>
          <w:sz w:val="32"/>
          <w:szCs w:val="32"/>
          <w:rtl/>
          <w:lang w:bidi="ar-IQ"/>
        </w:rPr>
        <w:t>المهاري</w:t>
      </w:r>
      <w:proofErr w:type="spellEnd"/>
      <w:r>
        <w:rPr>
          <w:rFonts w:hint="cs"/>
          <w:sz w:val="32"/>
          <w:szCs w:val="32"/>
          <w:rtl/>
          <w:lang w:bidi="ar-IQ"/>
        </w:rPr>
        <w:t xml:space="preserve"> والحركي </w:t>
      </w:r>
      <w:proofErr w:type="spellStart"/>
      <w:r>
        <w:rPr>
          <w:rFonts w:hint="cs"/>
          <w:sz w:val="32"/>
          <w:szCs w:val="32"/>
          <w:rtl/>
          <w:lang w:bidi="ar-IQ"/>
        </w:rPr>
        <w:t>والخططي</w:t>
      </w:r>
      <w:proofErr w:type="spellEnd"/>
      <w:r>
        <w:rPr>
          <w:rFonts w:hint="cs"/>
          <w:sz w:val="32"/>
          <w:szCs w:val="32"/>
          <w:rtl/>
          <w:lang w:bidi="ar-IQ"/>
        </w:rPr>
        <w:t>.</w:t>
      </w:r>
    </w:p>
    <w:p w14:paraId="4A8689F7" w14:textId="2667AB6A" w:rsidR="00E6194C" w:rsidRDefault="00E6194C" w:rsidP="00E6194C">
      <w:pPr>
        <w:ind w:left="-766" w:right="-993"/>
        <w:jc w:val="both"/>
        <w:rPr>
          <w:sz w:val="32"/>
          <w:szCs w:val="32"/>
          <w:rtl/>
          <w:lang w:bidi="ar-IQ"/>
        </w:rPr>
      </w:pPr>
    </w:p>
    <w:p w14:paraId="7227BD73" w14:textId="32BD1503" w:rsidR="00E6194C" w:rsidRPr="00FC3357" w:rsidRDefault="00E6194C" w:rsidP="00E6194C">
      <w:pPr>
        <w:ind w:left="-766" w:right="-993"/>
        <w:jc w:val="both"/>
        <w:rPr>
          <w:b/>
          <w:bCs/>
          <w:sz w:val="32"/>
          <w:szCs w:val="32"/>
          <w:rtl/>
          <w:lang w:bidi="ar-IQ"/>
        </w:rPr>
      </w:pPr>
      <w:r w:rsidRPr="00FC3357">
        <w:rPr>
          <w:rFonts w:hint="cs"/>
          <w:b/>
          <w:bCs/>
          <w:sz w:val="32"/>
          <w:szCs w:val="32"/>
          <w:rtl/>
          <w:lang w:bidi="ar-IQ"/>
        </w:rPr>
        <w:t>س/ من اشكال الغش الرياضي :</w:t>
      </w:r>
    </w:p>
    <w:p w14:paraId="1ADBD2F5" w14:textId="781644E9" w:rsidR="00E6194C" w:rsidRDefault="00E6194C" w:rsidP="00E6194C">
      <w:pPr>
        <w:pStyle w:val="a3"/>
        <w:numPr>
          <w:ilvl w:val="0"/>
          <w:numId w:val="12"/>
        </w:numPr>
        <w:ind w:right="-993"/>
        <w:jc w:val="both"/>
        <w:rPr>
          <w:sz w:val="32"/>
          <w:szCs w:val="32"/>
          <w:lang w:bidi="ar-IQ"/>
        </w:rPr>
      </w:pPr>
      <w:r>
        <w:rPr>
          <w:rFonts w:hint="cs"/>
          <w:sz w:val="32"/>
          <w:szCs w:val="32"/>
          <w:rtl/>
          <w:lang w:bidi="ar-IQ"/>
        </w:rPr>
        <w:t>الغش العفوي</w:t>
      </w:r>
    </w:p>
    <w:p w14:paraId="095EA824" w14:textId="2FD3326D" w:rsidR="00E6194C" w:rsidRDefault="00E6194C" w:rsidP="00E6194C">
      <w:pPr>
        <w:pStyle w:val="a3"/>
        <w:numPr>
          <w:ilvl w:val="0"/>
          <w:numId w:val="12"/>
        </w:numPr>
        <w:ind w:right="-993"/>
        <w:jc w:val="both"/>
        <w:rPr>
          <w:sz w:val="32"/>
          <w:szCs w:val="32"/>
          <w:lang w:bidi="ar-IQ"/>
        </w:rPr>
      </w:pPr>
      <w:r>
        <w:rPr>
          <w:rFonts w:hint="cs"/>
          <w:sz w:val="32"/>
          <w:szCs w:val="32"/>
          <w:rtl/>
          <w:lang w:bidi="ar-IQ"/>
        </w:rPr>
        <w:t>الغش الاستراتيجي</w:t>
      </w:r>
    </w:p>
    <w:p w14:paraId="544240EF" w14:textId="666AA05C" w:rsidR="00E6194C" w:rsidRDefault="00E6194C" w:rsidP="00E6194C">
      <w:pPr>
        <w:pStyle w:val="a3"/>
        <w:numPr>
          <w:ilvl w:val="0"/>
          <w:numId w:val="12"/>
        </w:numPr>
        <w:ind w:right="-993"/>
        <w:jc w:val="both"/>
        <w:rPr>
          <w:sz w:val="32"/>
          <w:szCs w:val="32"/>
          <w:lang w:bidi="ar-IQ"/>
        </w:rPr>
      </w:pPr>
      <w:r>
        <w:rPr>
          <w:rFonts w:hint="cs"/>
          <w:sz w:val="32"/>
          <w:szCs w:val="32"/>
          <w:rtl/>
          <w:lang w:bidi="ar-IQ"/>
        </w:rPr>
        <w:t>الغش المؤسسي</w:t>
      </w:r>
    </w:p>
    <w:p w14:paraId="2396D625" w14:textId="25BB00EB" w:rsidR="00E6194C" w:rsidRDefault="00E6194C" w:rsidP="00E6194C">
      <w:pPr>
        <w:ind w:left="-766" w:right="-993"/>
        <w:jc w:val="both"/>
        <w:rPr>
          <w:sz w:val="32"/>
          <w:szCs w:val="32"/>
          <w:rtl/>
          <w:lang w:bidi="ar-IQ"/>
        </w:rPr>
      </w:pPr>
    </w:p>
    <w:p w14:paraId="121EEF0C" w14:textId="4CDA5177" w:rsidR="00E6194C" w:rsidRPr="00FC3357" w:rsidRDefault="00E6194C" w:rsidP="00E6194C">
      <w:pPr>
        <w:ind w:left="-766" w:right="-993"/>
        <w:jc w:val="both"/>
        <w:rPr>
          <w:b/>
          <w:bCs/>
          <w:sz w:val="32"/>
          <w:szCs w:val="32"/>
          <w:rtl/>
          <w:lang w:bidi="ar-IQ"/>
        </w:rPr>
      </w:pPr>
      <w:r w:rsidRPr="00FC3357">
        <w:rPr>
          <w:rFonts w:hint="cs"/>
          <w:b/>
          <w:bCs/>
          <w:sz w:val="32"/>
          <w:szCs w:val="32"/>
          <w:rtl/>
          <w:lang w:bidi="ar-IQ"/>
        </w:rPr>
        <w:t>س/ ان دوافع البعض للقيام بالغش في الرياضة</w:t>
      </w:r>
    </w:p>
    <w:p w14:paraId="6E742E6D" w14:textId="62584C90" w:rsidR="00E6194C" w:rsidRDefault="00E6194C" w:rsidP="00E6194C">
      <w:pPr>
        <w:pStyle w:val="a3"/>
        <w:numPr>
          <w:ilvl w:val="0"/>
          <w:numId w:val="13"/>
        </w:numPr>
        <w:ind w:right="-993"/>
        <w:jc w:val="both"/>
        <w:rPr>
          <w:sz w:val="32"/>
          <w:szCs w:val="32"/>
          <w:lang w:bidi="ar-IQ"/>
        </w:rPr>
      </w:pPr>
      <w:r>
        <w:rPr>
          <w:rFonts w:hint="cs"/>
          <w:sz w:val="32"/>
          <w:szCs w:val="32"/>
          <w:rtl/>
          <w:lang w:bidi="ar-IQ"/>
        </w:rPr>
        <w:t>الفوز</w:t>
      </w:r>
    </w:p>
    <w:p w14:paraId="707E244D" w14:textId="68AE0CAC" w:rsidR="00E6194C" w:rsidRDefault="00E6194C" w:rsidP="00E6194C">
      <w:pPr>
        <w:pStyle w:val="a3"/>
        <w:numPr>
          <w:ilvl w:val="0"/>
          <w:numId w:val="13"/>
        </w:numPr>
        <w:ind w:right="-993"/>
        <w:jc w:val="both"/>
        <w:rPr>
          <w:sz w:val="32"/>
          <w:szCs w:val="32"/>
          <w:lang w:bidi="ar-IQ"/>
        </w:rPr>
      </w:pPr>
      <w:r>
        <w:rPr>
          <w:rFonts w:hint="cs"/>
          <w:sz w:val="32"/>
          <w:szCs w:val="32"/>
          <w:rtl/>
          <w:lang w:bidi="ar-IQ"/>
        </w:rPr>
        <w:t>الشهرة</w:t>
      </w:r>
    </w:p>
    <w:p w14:paraId="7829168C" w14:textId="524B8E73" w:rsidR="00E6194C" w:rsidRDefault="00E6194C" w:rsidP="00E6194C">
      <w:pPr>
        <w:pStyle w:val="a3"/>
        <w:numPr>
          <w:ilvl w:val="0"/>
          <w:numId w:val="13"/>
        </w:numPr>
        <w:ind w:right="-993"/>
        <w:jc w:val="both"/>
        <w:rPr>
          <w:sz w:val="32"/>
          <w:szCs w:val="32"/>
          <w:lang w:bidi="ar-IQ"/>
        </w:rPr>
      </w:pPr>
      <w:r>
        <w:rPr>
          <w:rFonts w:hint="cs"/>
          <w:sz w:val="32"/>
          <w:szCs w:val="32"/>
          <w:rtl/>
          <w:lang w:bidi="ar-IQ"/>
        </w:rPr>
        <w:t>المكسب المادي</w:t>
      </w:r>
    </w:p>
    <w:p w14:paraId="58A3EBA8" w14:textId="1E4B0380" w:rsidR="00E6194C" w:rsidRDefault="00E6194C" w:rsidP="00E6194C">
      <w:pPr>
        <w:pStyle w:val="a3"/>
        <w:numPr>
          <w:ilvl w:val="0"/>
          <w:numId w:val="13"/>
        </w:numPr>
        <w:ind w:right="-993"/>
        <w:jc w:val="both"/>
        <w:rPr>
          <w:sz w:val="32"/>
          <w:szCs w:val="32"/>
          <w:lang w:bidi="ar-IQ"/>
        </w:rPr>
      </w:pPr>
      <w:r>
        <w:rPr>
          <w:rFonts w:hint="cs"/>
          <w:sz w:val="32"/>
          <w:szCs w:val="32"/>
          <w:rtl/>
          <w:lang w:bidi="ar-IQ"/>
        </w:rPr>
        <w:t>رفع شأن الدولة</w:t>
      </w:r>
    </w:p>
    <w:p w14:paraId="3ED1FED2" w14:textId="60441EB2" w:rsidR="00E6194C" w:rsidRDefault="00E6194C" w:rsidP="00E6194C">
      <w:pPr>
        <w:pStyle w:val="a3"/>
        <w:numPr>
          <w:ilvl w:val="0"/>
          <w:numId w:val="13"/>
        </w:numPr>
        <w:ind w:right="-993"/>
        <w:jc w:val="both"/>
        <w:rPr>
          <w:sz w:val="32"/>
          <w:szCs w:val="32"/>
          <w:lang w:bidi="ar-IQ"/>
        </w:rPr>
      </w:pPr>
      <w:r>
        <w:rPr>
          <w:rFonts w:hint="cs"/>
          <w:sz w:val="32"/>
          <w:szCs w:val="32"/>
          <w:rtl/>
          <w:lang w:bidi="ar-IQ"/>
        </w:rPr>
        <w:t>عوامل اقتصادية كالفقر وقلة الموارد</w:t>
      </w:r>
    </w:p>
    <w:p w14:paraId="305A81EF" w14:textId="09041D06" w:rsidR="00E6194C" w:rsidRDefault="00E6194C" w:rsidP="00E6194C">
      <w:pPr>
        <w:ind w:left="-766" w:right="-993"/>
        <w:jc w:val="both"/>
        <w:rPr>
          <w:sz w:val="32"/>
          <w:szCs w:val="32"/>
          <w:rtl/>
          <w:lang w:bidi="ar-IQ"/>
        </w:rPr>
      </w:pPr>
    </w:p>
    <w:p w14:paraId="7DDA1311" w14:textId="644F6D66" w:rsidR="00E6194C" w:rsidRPr="00FC3357" w:rsidRDefault="00E6194C" w:rsidP="00E6194C">
      <w:pPr>
        <w:ind w:left="-766" w:right="-993"/>
        <w:jc w:val="both"/>
        <w:rPr>
          <w:b/>
          <w:bCs/>
          <w:sz w:val="32"/>
          <w:szCs w:val="32"/>
          <w:u w:val="single"/>
          <w:rtl/>
          <w:lang w:bidi="ar-IQ"/>
        </w:rPr>
      </w:pPr>
      <w:r w:rsidRPr="00FC3357">
        <w:rPr>
          <w:rFonts w:hint="cs"/>
          <w:b/>
          <w:bCs/>
          <w:sz w:val="32"/>
          <w:szCs w:val="32"/>
          <w:u w:val="single"/>
          <w:rtl/>
          <w:lang w:bidi="ar-IQ"/>
        </w:rPr>
        <w:t>ثانيا : المنشطات</w:t>
      </w:r>
    </w:p>
    <w:p w14:paraId="5624D48B" w14:textId="76BBEC58" w:rsidR="00E6194C" w:rsidRDefault="00E6194C" w:rsidP="00E6194C">
      <w:pPr>
        <w:ind w:left="-766" w:right="-993"/>
        <w:jc w:val="both"/>
        <w:rPr>
          <w:rFonts w:hint="cs"/>
          <w:sz w:val="32"/>
          <w:szCs w:val="32"/>
          <w:rtl/>
          <w:lang w:bidi="ar-IQ"/>
        </w:rPr>
      </w:pPr>
      <w:r>
        <w:rPr>
          <w:rFonts w:hint="cs"/>
          <w:sz w:val="32"/>
          <w:szCs w:val="32"/>
          <w:rtl/>
          <w:lang w:bidi="ar-IQ"/>
        </w:rPr>
        <w:t xml:space="preserve">     لاتزال آفة تعاطي المنشطات ( العقاقير المحظورة ) تشكل وصمة كبرى تسيء الى مكانة التربية الرياضية والألعاب الأولمبية فالمنشطات هي وسيلة لحصول على مجد زائف وهكذا أدى التوجه الى الفوز بأي ثمن الى تناول المنشطات ولم يدرك الكثير من الرياضيين او المدربين او الإداريين تأثيرها المدمر .</w:t>
      </w:r>
    </w:p>
    <w:p w14:paraId="1409F46F" w14:textId="5CF2F90D" w:rsidR="00E6194C" w:rsidRDefault="00E6194C" w:rsidP="00E6194C">
      <w:pPr>
        <w:ind w:left="-766" w:right="-993"/>
        <w:jc w:val="both"/>
        <w:rPr>
          <w:sz w:val="32"/>
          <w:szCs w:val="32"/>
          <w:rtl/>
          <w:lang w:bidi="ar-IQ"/>
        </w:rPr>
      </w:pPr>
    </w:p>
    <w:sectPr w:rsidR="00E6194C" w:rsidSect="00FC3357">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FF5"/>
    <w:multiLevelType w:val="hybridMultilevel"/>
    <w:tmpl w:val="DD767DD6"/>
    <w:lvl w:ilvl="0" w:tplc="8976ED3C">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
    <w:nsid w:val="01EE2F62"/>
    <w:multiLevelType w:val="hybridMultilevel"/>
    <w:tmpl w:val="90B4DCD0"/>
    <w:lvl w:ilvl="0" w:tplc="A64E8930">
      <w:start w:val="1"/>
      <w:numFmt w:val="decimal"/>
      <w:lvlText w:val="%1-"/>
      <w:lvlJc w:val="left"/>
      <w:pPr>
        <w:ind w:left="-406" w:hanging="360"/>
      </w:pPr>
      <w:rPr>
        <w:rFonts w:hint="default"/>
        <w:b/>
        <w:bC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nsid w:val="034B09F6"/>
    <w:multiLevelType w:val="hybridMultilevel"/>
    <w:tmpl w:val="4120E93A"/>
    <w:lvl w:ilvl="0" w:tplc="1458BA0A">
      <w:start w:val="1"/>
      <w:numFmt w:val="decimal"/>
      <w:lvlText w:val="%1-"/>
      <w:lvlJc w:val="left"/>
      <w:pPr>
        <w:ind w:left="-548" w:hanging="360"/>
      </w:pPr>
      <w:rPr>
        <w:rFonts w:hint="default"/>
        <w:b/>
        <w:bCs/>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
    <w:nsid w:val="051361C2"/>
    <w:multiLevelType w:val="hybridMultilevel"/>
    <w:tmpl w:val="0D98C494"/>
    <w:lvl w:ilvl="0" w:tplc="0A0E329A">
      <w:start w:val="1"/>
      <w:numFmt w:val="arabicAlpha"/>
      <w:lvlText w:val="%1."/>
      <w:lvlJc w:val="left"/>
      <w:pPr>
        <w:ind w:left="-406" w:hanging="360"/>
      </w:pPr>
      <w:rPr>
        <w:rFonts w:hint="default"/>
        <w:b/>
        <w:bC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nsid w:val="0679054A"/>
    <w:multiLevelType w:val="hybridMultilevel"/>
    <w:tmpl w:val="3AC06A7E"/>
    <w:lvl w:ilvl="0" w:tplc="C6AEBDBE">
      <w:start w:val="1"/>
      <w:numFmt w:val="arabicAlpha"/>
      <w:lvlText w:val="%1."/>
      <w:lvlJc w:val="left"/>
      <w:pPr>
        <w:ind w:left="-188" w:hanging="360"/>
      </w:pPr>
      <w:rPr>
        <w:rFonts w:hint="default"/>
        <w:b/>
        <w:bCs/>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5">
    <w:nsid w:val="075B5788"/>
    <w:multiLevelType w:val="hybridMultilevel"/>
    <w:tmpl w:val="87ECF390"/>
    <w:lvl w:ilvl="0" w:tplc="8AECE2BA">
      <w:start w:val="1"/>
      <w:numFmt w:val="arabicAlpha"/>
      <w:lvlText w:val="%1."/>
      <w:lvlJc w:val="left"/>
      <w:pPr>
        <w:ind w:left="-188" w:hanging="360"/>
      </w:pPr>
      <w:rPr>
        <w:rFonts w:hint="default"/>
        <w:b/>
        <w:bCs/>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6">
    <w:nsid w:val="09024B29"/>
    <w:multiLevelType w:val="hybridMultilevel"/>
    <w:tmpl w:val="9F1A1192"/>
    <w:lvl w:ilvl="0" w:tplc="8D56B188">
      <w:start w:val="1"/>
      <w:numFmt w:val="decimal"/>
      <w:lvlText w:val="%1-"/>
      <w:lvlJc w:val="left"/>
      <w:pPr>
        <w:ind w:left="-548" w:hanging="360"/>
      </w:pPr>
      <w:rPr>
        <w:rFonts w:hint="default"/>
        <w:b/>
        <w:bCs/>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7">
    <w:nsid w:val="1AD51F1D"/>
    <w:multiLevelType w:val="hybridMultilevel"/>
    <w:tmpl w:val="38440BE8"/>
    <w:lvl w:ilvl="0" w:tplc="37B6CC98">
      <w:start w:val="1"/>
      <w:numFmt w:val="decimal"/>
      <w:lvlText w:val="%1-"/>
      <w:lvlJc w:val="left"/>
      <w:pPr>
        <w:ind w:left="-406" w:hanging="360"/>
      </w:pPr>
      <w:rPr>
        <w:rFonts w:hint="default"/>
        <w:b/>
        <w:bC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8">
    <w:nsid w:val="1B387CDB"/>
    <w:multiLevelType w:val="hybridMultilevel"/>
    <w:tmpl w:val="9C5E5B7A"/>
    <w:lvl w:ilvl="0" w:tplc="EAE4D76E">
      <w:start w:val="1"/>
      <w:numFmt w:val="decimal"/>
      <w:lvlText w:val="%1-"/>
      <w:lvlJc w:val="left"/>
      <w:pPr>
        <w:ind w:left="-406" w:hanging="360"/>
      </w:pPr>
      <w:rPr>
        <w:rFonts w:hint="default"/>
        <w:b/>
        <w:bC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9">
    <w:nsid w:val="1F054079"/>
    <w:multiLevelType w:val="hybridMultilevel"/>
    <w:tmpl w:val="B9F43E2C"/>
    <w:lvl w:ilvl="0" w:tplc="6A829A86">
      <w:start w:val="1"/>
      <w:numFmt w:val="decimal"/>
      <w:lvlText w:val="%1-"/>
      <w:lvlJc w:val="left"/>
      <w:pPr>
        <w:ind w:left="-548" w:hanging="360"/>
      </w:pPr>
      <w:rPr>
        <w:rFonts w:hint="default"/>
        <w:b/>
        <w:bCs/>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
    <w:nsid w:val="36E934BD"/>
    <w:multiLevelType w:val="hybridMultilevel"/>
    <w:tmpl w:val="959E6766"/>
    <w:lvl w:ilvl="0" w:tplc="2494C854">
      <w:start w:val="1"/>
      <w:numFmt w:val="arabicAlpha"/>
      <w:lvlText w:val="%1."/>
      <w:lvlJc w:val="left"/>
      <w:pPr>
        <w:ind w:left="-188" w:hanging="360"/>
      </w:pPr>
      <w:rPr>
        <w:rFonts w:hint="default"/>
        <w:b/>
        <w:bCs/>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1">
    <w:nsid w:val="39EF34A4"/>
    <w:multiLevelType w:val="hybridMultilevel"/>
    <w:tmpl w:val="2496DE04"/>
    <w:lvl w:ilvl="0" w:tplc="C14C04FA">
      <w:start w:val="1"/>
      <w:numFmt w:val="arabicAlpha"/>
      <w:lvlText w:val="%1."/>
      <w:lvlJc w:val="left"/>
      <w:pPr>
        <w:ind w:left="-548" w:hanging="360"/>
      </w:pPr>
      <w:rPr>
        <w:rFonts w:hint="default"/>
        <w:b/>
        <w:bCs/>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2">
    <w:nsid w:val="3F8D4ECB"/>
    <w:multiLevelType w:val="hybridMultilevel"/>
    <w:tmpl w:val="8F203660"/>
    <w:lvl w:ilvl="0" w:tplc="58BEF8CA">
      <w:start w:val="1"/>
      <w:numFmt w:val="decimal"/>
      <w:lvlText w:val="%1-"/>
      <w:lvlJc w:val="left"/>
      <w:pPr>
        <w:ind w:left="-406" w:hanging="360"/>
      </w:pPr>
      <w:rPr>
        <w:rFonts w:hint="default"/>
        <w:b/>
        <w:bC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3">
    <w:nsid w:val="43A563C1"/>
    <w:multiLevelType w:val="hybridMultilevel"/>
    <w:tmpl w:val="87FE7DCA"/>
    <w:lvl w:ilvl="0" w:tplc="20326B2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4">
    <w:nsid w:val="45230E1B"/>
    <w:multiLevelType w:val="hybridMultilevel"/>
    <w:tmpl w:val="7A546A18"/>
    <w:lvl w:ilvl="0" w:tplc="8C7A8E98">
      <w:start w:val="1"/>
      <w:numFmt w:val="decimal"/>
      <w:lvlText w:val="%1."/>
      <w:lvlJc w:val="left"/>
      <w:pPr>
        <w:ind w:left="-406" w:hanging="360"/>
      </w:pPr>
      <w:rPr>
        <w:rFonts w:hint="default"/>
        <w:b/>
        <w:bC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5">
    <w:nsid w:val="54A346CE"/>
    <w:multiLevelType w:val="hybridMultilevel"/>
    <w:tmpl w:val="F0E88728"/>
    <w:lvl w:ilvl="0" w:tplc="7E3AE784">
      <w:start w:val="1"/>
      <w:numFmt w:val="arabicAlpha"/>
      <w:lvlText w:val="%1."/>
      <w:lvlJc w:val="left"/>
      <w:pPr>
        <w:ind w:left="-406" w:hanging="360"/>
      </w:pPr>
      <w:rPr>
        <w:rFonts w:hint="default"/>
        <w:b/>
        <w:bC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6">
    <w:nsid w:val="57231B42"/>
    <w:multiLevelType w:val="hybridMultilevel"/>
    <w:tmpl w:val="71289C88"/>
    <w:lvl w:ilvl="0" w:tplc="C302CA40">
      <w:start w:val="1"/>
      <w:numFmt w:val="bullet"/>
      <w:lvlText w:val="-"/>
      <w:lvlJc w:val="left"/>
      <w:pPr>
        <w:ind w:left="-46" w:hanging="360"/>
      </w:pPr>
      <w:rPr>
        <w:rFonts w:ascii="Arial" w:eastAsiaTheme="minorHAnsi" w:hAnsi="Arial" w:cs="Aria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7">
    <w:nsid w:val="76F8595D"/>
    <w:multiLevelType w:val="hybridMultilevel"/>
    <w:tmpl w:val="59C69AE2"/>
    <w:lvl w:ilvl="0" w:tplc="F4F61A32">
      <w:start w:val="1"/>
      <w:numFmt w:val="bullet"/>
      <w:lvlText w:val=""/>
      <w:lvlJc w:val="left"/>
      <w:pPr>
        <w:ind w:left="-46" w:hanging="360"/>
      </w:pPr>
      <w:rPr>
        <w:rFonts w:ascii="Symbol" w:eastAsiaTheme="minorHAnsi" w:hAnsi="Symbol" w:cstheme="minorBidi"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8">
    <w:nsid w:val="7F275FBC"/>
    <w:multiLevelType w:val="hybridMultilevel"/>
    <w:tmpl w:val="86028EC6"/>
    <w:lvl w:ilvl="0" w:tplc="55D07F6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11"/>
  </w:num>
  <w:num w:numId="2">
    <w:abstractNumId w:val="2"/>
  </w:num>
  <w:num w:numId="3">
    <w:abstractNumId w:val="6"/>
  </w:num>
  <w:num w:numId="4">
    <w:abstractNumId w:val="12"/>
  </w:num>
  <w:num w:numId="5">
    <w:abstractNumId w:val="18"/>
  </w:num>
  <w:num w:numId="6">
    <w:abstractNumId w:val="13"/>
  </w:num>
  <w:num w:numId="7">
    <w:abstractNumId w:val="8"/>
  </w:num>
  <w:num w:numId="8">
    <w:abstractNumId w:val="7"/>
  </w:num>
  <w:num w:numId="9">
    <w:abstractNumId w:val="17"/>
  </w:num>
  <w:num w:numId="10">
    <w:abstractNumId w:val="16"/>
  </w:num>
  <w:num w:numId="11">
    <w:abstractNumId w:val="3"/>
  </w:num>
  <w:num w:numId="12">
    <w:abstractNumId w:val="1"/>
  </w:num>
  <w:num w:numId="13">
    <w:abstractNumId w:val="14"/>
  </w:num>
  <w:num w:numId="14">
    <w:abstractNumId w:val="15"/>
  </w:num>
  <w:num w:numId="15">
    <w:abstractNumId w:val="9"/>
  </w:num>
  <w:num w:numId="16">
    <w:abstractNumId w:val="0"/>
  </w:num>
  <w:num w:numId="17">
    <w:abstractNumId w:val="10"/>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B9"/>
    <w:rsid w:val="00093C3B"/>
    <w:rsid w:val="00223788"/>
    <w:rsid w:val="003B69B9"/>
    <w:rsid w:val="003D2891"/>
    <w:rsid w:val="005F2A9D"/>
    <w:rsid w:val="00672C93"/>
    <w:rsid w:val="006E1B9B"/>
    <w:rsid w:val="006E307D"/>
    <w:rsid w:val="00B71B46"/>
    <w:rsid w:val="00BE6D49"/>
    <w:rsid w:val="00C225C1"/>
    <w:rsid w:val="00C307BD"/>
    <w:rsid w:val="00D113CD"/>
    <w:rsid w:val="00DE233C"/>
    <w:rsid w:val="00E6194C"/>
    <w:rsid w:val="00FC3357"/>
    <w:rsid w:val="00FD0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772</Words>
  <Characters>4404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czaraliraqee@gmail.com</dc:creator>
  <cp:keywords/>
  <dc:description/>
  <cp:lastModifiedBy>DR.Ahmed Saker 2O14</cp:lastModifiedBy>
  <cp:revision>5</cp:revision>
  <dcterms:created xsi:type="dcterms:W3CDTF">2020-03-10T22:19:00Z</dcterms:created>
  <dcterms:modified xsi:type="dcterms:W3CDTF">2020-04-16T16:30:00Z</dcterms:modified>
</cp:coreProperties>
</file>