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DAD" w:rsidRDefault="00A454BB">
      <w:pPr>
        <w:spacing w:after="142"/>
        <w:ind w:right="53"/>
        <w:jc w:val="center"/>
      </w:pPr>
      <w:r>
        <w:rPr>
          <w:rFonts w:ascii="Cambria" w:eastAsia="Cambria" w:hAnsi="Cambria" w:cs="Cambria"/>
          <w:b/>
          <w:sz w:val="28"/>
          <w:u w:val="single" w:color="000000"/>
        </w:rPr>
        <w:t>Curriculum Vitae</w:t>
      </w:r>
      <w:r>
        <w:rPr>
          <w:rFonts w:ascii="Cambria" w:eastAsia="Cambria" w:hAnsi="Cambria" w:cs="Cambria"/>
          <w:b/>
          <w:sz w:val="28"/>
        </w:rPr>
        <w:t xml:space="preserve"> </w:t>
      </w:r>
    </w:p>
    <w:p w:rsidR="00F40DAD" w:rsidRDefault="00A454BB">
      <w:pPr>
        <w:spacing w:after="164"/>
        <w:jc w:val="right"/>
      </w:pPr>
      <w:r>
        <w:rPr>
          <w:noProof/>
        </w:rPr>
        <w:drawing>
          <wp:inline distT="0" distB="0" distL="0" distR="0">
            <wp:extent cx="1057275" cy="1200150"/>
            <wp:effectExtent l="0" t="0" r="0" b="0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 xml:space="preserve">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Name: Sahar Hur  Majeed </w:t>
      </w: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Date of Birth: 20/10/1974 </w:t>
      </w:r>
      <w:bookmarkStart w:id="0" w:name="_GoBack"/>
      <w:bookmarkEnd w:id="0"/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Marital Status: Married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Number of Children: 3   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Religion: Muslim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Major: Physical Education and Sport Science 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>Occu</w:t>
      </w:r>
      <w:r>
        <w:rPr>
          <w:rFonts w:ascii="Cambria" w:eastAsia="Cambria" w:hAnsi="Cambria" w:cs="Cambria"/>
          <w:b/>
          <w:sz w:val="24"/>
        </w:rPr>
        <w:t xml:space="preserve">pation: Faulty Teaching Member 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Degree: PhD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Title: Assistant Lecturer 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Work Address: College of Physical Education and Sport Science  for </w:t>
      </w:r>
      <w:r w:rsidR="009548DA">
        <w:rPr>
          <w:rFonts w:asciiTheme="minorBidi" w:eastAsia="Cambria" w:hAnsiTheme="minorBidi" w:cstheme="minorBidi" w:hint="cs"/>
          <w:b/>
          <w:sz w:val="24"/>
        </w:rPr>
        <w:t>W</w:t>
      </w:r>
      <w:r>
        <w:rPr>
          <w:rFonts w:ascii="Cambria" w:eastAsia="Cambria" w:hAnsi="Cambria" w:cs="Cambria"/>
          <w:b/>
          <w:sz w:val="24"/>
        </w:rPr>
        <w:t xml:space="preserve">omen </w:t>
      </w:r>
    </w:p>
    <w:p w:rsidR="00F40DAD" w:rsidRDefault="00A454BB">
      <w:pPr>
        <w:spacing w:after="219"/>
        <w:ind w:left="-5" w:hanging="10"/>
      </w:pPr>
      <w:r>
        <w:rPr>
          <w:rFonts w:ascii="Cambria" w:eastAsia="Cambria" w:hAnsi="Cambria" w:cs="Cambria"/>
          <w:b/>
          <w:sz w:val="24"/>
        </w:rPr>
        <w:t xml:space="preserve">Mobile:  </w:t>
      </w:r>
    </w:p>
    <w:p w:rsidR="00F40DAD" w:rsidRDefault="00A454BB">
      <w:pPr>
        <w:spacing w:after="198"/>
      </w:pPr>
      <w:r>
        <w:rPr>
          <w:rFonts w:ascii="Cambria" w:eastAsia="Cambria" w:hAnsi="Cambria" w:cs="Cambria"/>
          <w:b/>
          <w:sz w:val="24"/>
        </w:rPr>
        <w:t xml:space="preserve">E-mail: </w:t>
      </w:r>
      <w:r>
        <w:rPr>
          <w:rFonts w:ascii="Cambria" w:eastAsia="Cambria" w:hAnsi="Cambria" w:cs="Cambria"/>
          <w:b/>
          <w:color w:val="0000FF"/>
          <w:sz w:val="24"/>
          <w:u w:val="single" w:color="0000FF"/>
        </w:rPr>
        <w:t>saharmajeed2018@gmail.com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F40DAD" w:rsidRDefault="00A454BB">
      <w:pPr>
        <w:spacing w:after="270"/>
      </w:pPr>
      <w:r>
        <w:rPr>
          <w:rFonts w:ascii="Cambria" w:eastAsia="Cambria" w:hAnsi="Cambria" w:cs="Cambria"/>
        </w:rPr>
        <w:t xml:space="preserve"> </w:t>
      </w:r>
    </w:p>
    <w:p w:rsidR="00F40DAD" w:rsidRDefault="00A454B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First: Academic Qualifications </w:t>
      </w:r>
    </w:p>
    <w:tbl>
      <w:tblPr>
        <w:tblStyle w:val="TableGrid"/>
        <w:tblW w:w="9964" w:type="dxa"/>
        <w:tblInd w:w="-108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1985"/>
        <w:gridCol w:w="4112"/>
        <w:gridCol w:w="1774"/>
      </w:tblGrid>
      <w:tr w:rsidR="00F40DAD">
        <w:trPr>
          <w:trHeight w:val="2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Degree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University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College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Date </w:t>
            </w:r>
          </w:p>
        </w:tc>
      </w:tr>
      <w:tr w:rsidR="00F40DAD">
        <w:trPr>
          <w:trHeight w:val="5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Bachelor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Baghdad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College of Physical Education for </w:t>
            </w:r>
          </w:p>
          <w:p w:rsidR="00F40DAD" w:rsidRDefault="00A454BB">
            <w:pPr>
              <w:spacing w:after="0"/>
              <w:ind w:left="7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Women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1995-1996 </w:t>
            </w:r>
          </w:p>
        </w:tc>
      </w:tr>
      <w:tr w:rsidR="00F40DAD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Master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Diyala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College of Teachers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2001-2002 </w:t>
            </w:r>
          </w:p>
        </w:tc>
      </w:tr>
      <w:tr w:rsidR="00F40DAD">
        <w:trPr>
          <w:trHeight w:val="2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PhD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Diyala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College of Basic Education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2012-2013 </w:t>
            </w:r>
          </w:p>
        </w:tc>
      </w:tr>
      <w:tr w:rsidR="00F40DAD">
        <w:trPr>
          <w:trHeight w:val="29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F40DAD" w:rsidRDefault="00A454BB">
      <w:pPr>
        <w:spacing w:after="270"/>
      </w:pPr>
      <w:r>
        <w:rPr>
          <w:rFonts w:ascii="Cambria" w:eastAsia="Cambria" w:hAnsi="Cambria" w:cs="Cambria"/>
        </w:rPr>
        <w:t xml:space="preserve"> </w:t>
      </w:r>
    </w:p>
    <w:p w:rsidR="00F40DAD" w:rsidRDefault="00A454B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Second: Career Grades  </w:t>
      </w:r>
    </w:p>
    <w:tbl>
      <w:tblPr>
        <w:tblStyle w:val="TableGrid"/>
        <w:tblW w:w="9964" w:type="dxa"/>
        <w:tblInd w:w="-108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4165"/>
        <w:gridCol w:w="2492"/>
        <w:gridCol w:w="2492"/>
      </w:tblGrid>
      <w:tr w:rsidR="00F40DAD">
        <w:trPr>
          <w:trHeight w:val="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No.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Occupation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Entity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Period (from- to) </w:t>
            </w:r>
          </w:p>
        </w:tc>
      </w:tr>
      <w:tr w:rsidR="00F40DAD">
        <w:trPr>
          <w:trHeight w:val="2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F40DAD">
        <w:trPr>
          <w:trHeight w:val="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 xml:space="preserve">2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F40DAD">
        <w:trPr>
          <w:trHeight w:val="2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3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F40DAD">
        <w:trPr>
          <w:trHeight w:val="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4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F40DAD" w:rsidRDefault="00A454BB">
      <w:pPr>
        <w:spacing w:after="270"/>
      </w:pPr>
      <w:r>
        <w:rPr>
          <w:rFonts w:ascii="Cambria" w:eastAsia="Cambria" w:hAnsi="Cambria" w:cs="Cambria"/>
        </w:rPr>
        <w:t xml:space="preserve"> </w:t>
      </w:r>
    </w:p>
    <w:p w:rsidR="00F40DAD" w:rsidRDefault="00A454B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Third: University Teaching  </w:t>
      </w:r>
    </w:p>
    <w:tbl>
      <w:tblPr>
        <w:tblStyle w:val="TableGrid"/>
        <w:tblW w:w="9964" w:type="dxa"/>
        <w:tblInd w:w="-108" w:type="dxa"/>
        <w:tblCellMar>
          <w:top w:w="4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4083"/>
        <w:gridCol w:w="2972"/>
        <w:gridCol w:w="2338"/>
      </w:tblGrid>
      <w:tr w:rsidR="00F40DAD">
        <w:trPr>
          <w:trHeight w:val="29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No.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6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Entity (Institute/ College)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University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Period (from-to) </w:t>
            </w:r>
          </w:p>
        </w:tc>
      </w:tr>
      <w:tr w:rsidR="00F40DAD">
        <w:trPr>
          <w:trHeight w:val="5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College of Physical Education and Sport Science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University of Diyala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2002-2017 </w:t>
            </w:r>
          </w:p>
        </w:tc>
      </w:tr>
      <w:tr w:rsidR="00F40DAD">
        <w:trPr>
          <w:trHeight w:val="5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 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College of Education for Women and Department of Kindergarten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Iraqi University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2017-2018 </w:t>
            </w:r>
          </w:p>
        </w:tc>
      </w:tr>
    </w:tbl>
    <w:p w:rsidR="00F40DAD" w:rsidRDefault="00A454BB">
      <w:pPr>
        <w:spacing w:after="270"/>
      </w:pPr>
      <w:r>
        <w:rPr>
          <w:rFonts w:ascii="Cambria" w:eastAsia="Cambria" w:hAnsi="Cambria" w:cs="Cambria"/>
        </w:rPr>
        <w:t xml:space="preserve"> </w:t>
      </w:r>
    </w:p>
    <w:p w:rsidR="00F40DAD" w:rsidRDefault="00A454B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Fourth: Syllabus taught by Me  </w:t>
      </w:r>
    </w:p>
    <w:tbl>
      <w:tblPr>
        <w:tblStyle w:val="TableGrid"/>
        <w:tblW w:w="9964" w:type="dxa"/>
        <w:tblInd w:w="-108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262"/>
        <w:gridCol w:w="3394"/>
        <w:gridCol w:w="2492"/>
      </w:tblGrid>
      <w:tr w:rsidR="00F40DAD">
        <w:trPr>
          <w:trHeight w:val="2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No.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Department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Subject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</w:t>
            </w:r>
          </w:p>
        </w:tc>
      </w:tr>
      <w:tr w:rsidR="00F40DAD">
        <w:trPr>
          <w:trHeight w:val="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Sports Team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Basketball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2002-2017 </w:t>
            </w:r>
          </w:p>
        </w:tc>
      </w:tr>
      <w:tr w:rsidR="00F40DAD">
        <w:trPr>
          <w:trHeight w:val="2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Motor Learning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2016 </w:t>
            </w:r>
          </w:p>
        </w:tc>
      </w:tr>
      <w:tr w:rsidR="00F40DAD">
        <w:trPr>
          <w:trHeight w:val="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Communication Disorder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2018 </w:t>
            </w:r>
          </w:p>
        </w:tc>
      </w:tr>
      <w:tr w:rsidR="00F40DAD">
        <w:trPr>
          <w:trHeight w:val="2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F40DAD">
        <w:trPr>
          <w:trHeight w:val="2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F40DAD">
        <w:trPr>
          <w:trHeight w:val="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F40DAD" w:rsidRDefault="00A454BB">
      <w:pPr>
        <w:spacing w:after="270"/>
      </w:pPr>
      <w:r>
        <w:rPr>
          <w:rFonts w:ascii="Cambria" w:eastAsia="Cambria" w:hAnsi="Cambria" w:cs="Cambria"/>
        </w:rPr>
        <w:t xml:space="preserve"> </w:t>
      </w:r>
    </w:p>
    <w:p w:rsidR="00F40DAD" w:rsidRDefault="00A454B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Fifth:  (Theses and dissertations) supervised by me  </w:t>
      </w:r>
    </w:p>
    <w:tbl>
      <w:tblPr>
        <w:tblStyle w:val="TableGrid"/>
        <w:tblW w:w="9964" w:type="dxa"/>
        <w:tblInd w:w="-108" w:type="dxa"/>
        <w:tblCellMar>
          <w:top w:w="46" w:type="dxa"/>
          <w:left w:w="10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16"/>
        <w:gridCol w:w="5814"/>
        <w:gridCol w:w="2127"/>
        <w:gridCol w:w="1207"/>
      </w:tblGrid>
      <w:tr w:rsidR="00F40DAD">
        <w:trPr>
          <w:trHeight w:val="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No.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Name of Thesis/ Dissertation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Department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</w:t>
            </w:r>
          </w:p>
        </w:tc>
      </w:tr>
      <w:tr w:rsidR="00F40DAD">
        <w:trPr>
          <w:trHeight w:val="141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 OF EXERCISES WITH THE USE OF </w:t>
            </w:r>
          </w:p>
          <w:p w:rsidR="00F40DAD" w:rsidRDefault="00A454BB">
            <w:pPr>
              <w:spacing w:after="0"/>
              <w:ind w:left="67"/>
            </w:pPr>
            <w:r>
              <w:rPr>
                <w:rFonts w:ascii="Cambria" w:eastAsia="Cambria" w:hAnsi="Cambria" w:cs="Cambria"/>
                <w:sz w:val="24"/>
              </w:rPr>
              <w:t xml:space="preserve">CONSTRUCTIVE TEACHING IN MASTERING SOME OF </w:t>
            </w:r>
          </w:p>
          <w:p w:rsidR="00F40DAD" w:rsidRDefault="00A454BB">
            <w:pPr>
              <w:spacing w:after="0"/>
              <w:ind w:right="3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DEFENSE SKILLS IN BASKETBALL FOR THE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STUDENTS OF COLLEGE OF PHYSICAL EDUCATION AND SPORT SCIENCE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Postgraduates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2017 </w:t>
            </w:r>
          </w:p>
        </w:tc>
      </w:tr>
      <w:tr w:rsidR="00F40DAD">
        <w:trPr>
          <w:trHeight w:val="11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 A CURRICULUM WITH THE USE OF </w:t>
            </w:r>
          </w:p>
          <w:p w:rsidR="00F40DAD" w:rsidRDefault="00A454BB">
            <w:pPr>
              <w:spacing w:after="0"/>
              <w:ind w:left="14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HELPFUL TOOLS IN THE DEVELOPMENT OF SOME OF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HARMONIC CAPACITY FOR SLOW LEARNING STUDENTS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Postgraduates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5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2017 </w:t>
            </w:r>
          </w:p>
        </w:tc>
      </w:tr>
      <w:tr w:rsidR="00F40DAD">
        <w:trPr>
          <w:trHeight w:val="2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F40DAD" w:rsidRDefault="00A454BB">
      <w:pPr>
        <w:spacing w:after="270"/>
      </w:pPr>
      <w:r>
        <w:rPr>
          <w:rFonts w:ascii="Cambria" w:eastAsia="Cambria" w:hAnsi="Cambria" w:cs="Cambria"/>
        </w:rPr>
        <w:t xml:space="preserve"> </w:t>
      </w:r>
    </w:p>
    <w:p w:rsidR="00F40DAD" w:rsidRDefault="00A454B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Sixth: Conferences and Seminars I participated in   </w:t>
      </w:r>
    </w:p>
    <w:tbl>
      <w:tblPr>
        <w:tblStyle w:val="TableGrid"/>
        <w:tblW w:w="9964" w:type="dxa"/>
        <w:tblInd w:w="-108" w:type="dxa"/>
        <w:tblCellMar>
          <w:top w:w="46" w:type="dxa"/>
          <w:left w:w="108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75"/>
        <w:gridCol w:w="3970"/>
        <w:gridCol w:w="852"/>
        <w:gridCol w:w="2977"/>
        <w:gridCol w:w="1490"/>
      </w:tblGrid>
      <w:tr w:rsidR="00F40DAD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No.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Title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62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venue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Type </w:t>
            </w:r>
          </w:p>
        </w:tc>
      </w:tr>
      <w:tr w:rsidR="00F40DAD"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 xml:space="preserve">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Domestic </w:t>
            </w:r>
            <w:r>
              <w:rPr>
                <w:rFonts w:ascii="Cambria" w:eastAsia="Cambria" w:hAnsi="Cambria" w:cs="Cambria"/>
                <w:sz w:val="24"/>
              </w:rPr>
              <w:t xml:space="preserve">Violence and its </w:t>
            </w:r>
          </w:p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Relationship to the Academic </w:t>
            </w:r>
          </w:p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Achievement  for the College of </w:t>
            </w:r>
          </w:p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Education  Students' Guardians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</w:pPr>
            <w:r>
              <w:rPr>
                <w:rFonts w:ascii="Cambria" w:eastAsia="Cambria" w:hAnsi="Cambria" w:cs="Cambria"/>
                <w:sz w:val="24"/>
              </w:rPr>
              <w:t xml:space="preserve">2016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University of Halabja, Sulaymaniyah, Iraq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8"/>
            </w:pPr>
            <w:r>
              <w:rPr>
                <w:rFonts w:ascii="Cambria" w:eastAsia="Cambria" w:hAnsi="Cambria" w:cs="Cambria"/>
                <w:sz w:val="24"/>
              </w:rPr>
              <w:t xml:space="preserve">Conference </w:t>
            </w:r>
          </w:p>
        </w:tc>
      </w:tr>
      <w:tr w:rsidR="00F40DAD">
        <w:trPr>
          <w:trHeight w:val="8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The effect of Competitive Small </w:t>
            </w:r>
          </w:p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Games in the Development of Some of the Basic Skills in Mini Basketball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</w:pPr>
            <w:r>
              <w:rPr>
                <w:rFonts w:ascii="Cambria" w:eastAsia="Cambria" w:hAnsi="Cambria" w:cs="Cambria"/>
                <w:sz w:val="24"/>
              </w:rPr>
              <w:t xml:space="preserve">2016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Eleventh International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Scientific Conference of </w:t>
            </w:r>
          </w:p>
          <w:p w:rsidR="00F40DAD" w:rsidRDefault="00A454BB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 xml:space="preserve">College of Sport Education,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8"/>
            </w:pPr>
            <w:r>
              <w:rPr>
                <w:rFonts w:ascii="Cambria" w:eastAsia="Cambria" w:hAnsi="Cambria" w:cs="Cambria"/>
                <w:sz w:val="24"/>
              </w:rPr>
              <w:t xml:space="preserve">Conference </w:t>
            </w:r>
          </w:p>
        </w:tc>
      </w:tr>
      <w:tr w:rsidR="00F40DAD">
        <w:trPr>
          <w:trHeight w:val="5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F40DA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F40DAD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F40DAD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Jordanian University, Second Volume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F40DAD"/>
        </w:tc>
      </w:tr>
      <w:tr w:rsidR="00F40DAD">
        <w:trPr>
          <w:trHeight w:val="1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3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 of Collective </w:t>
            </w:r>
          </w:p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Competitiveness in the </w:t>
            </w:r>
          </w:p>
          <w:p w:rsidR="00F40DAD" w:rsidRDefault="00A454B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Development of  Positive Thinking and Some of the Basic Skills in </w:t>
            </w:r>
          </w:p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Basketball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14"/>
            </w:pPr>
            <w:r>
              <w:rPr>
                <w:rFonts w:ascii="Cambria" w:eastAsia="Cambria" w:hAnsi="Cambria" w:cs="Cambria"/>
                <w:sz w:val="24"/>
              </w:rPr>
              <w:t xml:space="preserve">2017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Sixth International </w:t>
            </w:r>
          </w:p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Scientific Conference for </w:t>
            </w:r>
          </w:p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Sport and its Practical and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Scientific Applications Al-Basra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2"/>
            </w:pPr>
            <w:r>
              <w:rPr>
                <w:rFonts w:ascii="Cambria" w:eastAsia="Cambria" w:hAnsi="Cambria" w:cs="Cambria"/>
                <w:sz w:val="24"/>
              </w:rPr>
              <w:t xml:space="preserve">Conference </w:t>
            </w:r>
          </w:p>
        </w:tc>
      </w:tr>
      <w:tr w:rsidR="00F40DAD">
        <w:trPr>
          <w:trHeight w:val="1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4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2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 of Planned Exercises in the Play Method For Those with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Cognitive Mode (Flexibility –</w:t>
            </w:r>
          </w:p>
          <w:p w:rsidR="00F40DAD" w:rsidRDefault="00A454BB">
            <w:pPr>
              <w:spacing w:after="0"/>
              <w:ind w:left="684" w:hanging="528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Rigidity) in Learning Some of the Basketball  Basic Skills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14"/>
            </w:pPr>
            <w:r>
              <w:rPr>
                <w:rFonts w:ascii="Cambria" w:eastAsia="Cambria" w:hAnsi="Cambria" w:cs="Cambria"/>
                <w:sz w:val="24"/>
              </w:rPr>
              <w:t xml:space="preserve">2018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First International </w:t>
            </w:r>
          </w:p>
          <w:p w:rsidR="00F40DAD" w:rsidRDefault="00A454B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Scientific Conference of the College of Physical </w:t>
            </w:r>
          </w:p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Education and Sport </w:t>
            </w:r>
          </w:p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Science </w:t>
            </w:r>
          </w:p>
          <w:p w:rsidR="00F40DAD" w:rsidRDefault="00A454BB">
            <w:pPr>
              <w:spacing w:after="0"/>
              <w:ind w:righ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Diyala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2"/>
            </w:pPr>
            <w:r>
              <w:rPr>
                <w:rFonts w:ascii="Cambria" w:eastAsia="Cambria" w:hAnsi="Cambria" w:cs="Cambria"/>
                <w:sz w:val="24"/>
              </w:rPr>
              <w:t xml:space="preserve">Conference </w:t>
            </w:r>
          </w:p>
        </w:tc>
      </w:tr>
    </w:tbl>
    <w:p w:rsidR="00F40DAD" w:rsidRDefault="00A454BB">
      <w:pPr>
        <w:spacing w:after="272"/>
        <w:ind w:right="7"/>
        <w:jc w:val="center"/>
      </w:pPr>
      <w:r>
        <w:rPr>
          <w:rFonts w:ascii="Cambria" w:eastAsia="Cambria" w:hAnsi="Cambria" w:cs="Cambria"/>
        </w:rPr>
        <w:t xml:space="preserve"> </w:t>
      </w:r>
    </w:p>
    <w:p w:rsidR="00F40DAD" w:rsidRDefault="00A454B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>Seventh:  Other Scientific Activities</w:t>
      </w: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964" w:type="dxa"/>
        <w:tblInd w:w="-108" w:type="dxa"/>
        <w:tblCellMar>
          <w:top w:w="4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81"/>
        <w:gridCol w:w="4983"/>
      </w:tblGrid>
      <w:tr w:rsidR="00F40DAD">
        <w:trPr>
          <w:trHeight w:val="29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Inside College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Outside College </w:t>
            </w:r>
          </w:p>
        </w:tc>
      </w:tr>
      <w:tr w:rsidR="00F40DAD">
        <w:trPr>
          <w:trHeight w:val="290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F40DAD">
        <w:trPr>
          <w:trHeight w:val="293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F40DAD" w:rsidRDefault="00A454BB">
      <w:pPr>
        <w:spacing w:after="253"/>
      </w:pPr>
      <w:r>
        <w:rPr>
          <w:rFonts w:ascii="Cambria" w:eastAsia="Cambria" w:hAnsi="Cambria" w:cs="Cambria"/>
          <w:sz w:val="24"/>
        </w:rPr>
        <w:t xml:space="preserve"> </w:t>
      </w:r>
    </w:p>
    <w:p w:rsidR="00F40DAD" w:rsidRDefault="00A454BB">
      <w:pPr>
        <w:spacing w:after="0"/>
        <w:ind w:left="-5" w:hanging="10"/>
      </w:pPr>
      <w:r>
        <w:rPr>
          <w:rFonts w:ascii="Cambria" w:eastAsia="Cambria" w:hAnsi="Cambria" w:cs="Cambria"/>
          <w:b/>
          <w:sz w:val="28"/>
        </w:rPr>
        <w:t xml:space="preserve">Ninth: </w:t>
      </w:r>
      <w:r>
        <w:rPr>
          <w:rFonts w:ascii="Cambria" w:eastAsia="Cambria" w:hAnsi="Cambria" w:cs="Cambria"/>
          <w:b/>
          <w:sz w:val="28"/>
        </w:rPr>
        <w:t>Research Projects in the Field of Environment and Community Service or Education Improvement</w:t>
      </w: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964" w:type="dxa"/>
        <w:tblInd w:w="-108" w:type="dxa"/>
        <w:tblCellMar>
          <w:top w:w="46" w:type="dxa"/>
          <w:left w:w="115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36"/>
        <w:gridCol w:w="4445"/>
        <w:gridCol w:w="4059"/>
        <w:gridCol w:w="924"/>
      </w:tblGrid>
      <w:tr w:rsidR="00F40DAD">
        <w:trPr>
          <w:trHeight w:val="2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No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Research Title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Place of Publication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91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Year </w:t>
            </w:r>
          </w:p>
        </w:tc>
      </w:tr>
      <w:tr w:rsidR="00F40DAD">
        <w:trPr>
          <w:trHeight w:val="8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1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 of a Curriculum in the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Development of </w:t>
            </w:r>
            <w:r>
              <w:rPr>
                <w:rFonts w:ascii="Cambria" w:eastAsia="Cambria" w:hAnsi="Cambria" w:cs="Cambria"/>
                <w:sz w:val="24"/>
              </w:rPr>
              <w:t xml:space="preserve">the Students  Perceptual Motor Skills and IQ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Diyala Sport Journal, College of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Physical Education, University of Diyala, First Volume, 4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4"/>
              </w:rPr>
              <w:t xml:space="preserve">  Issue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2004 </w:t>
            </w:r>
          </w:p>
        </w:tc>
      </w:tr>
      <w:tr w:rsidR="00F40DAD">
        <w:trPr>
          <w:trHeight w:val="8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2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 of Two Helpful tools And various Balls in the Development of the </w:t>
            </w:r>
          </w:p>
          <w:p w:rsidR="00F40DAD" w:rsidRDefault="00A454BB">
            <w:pPr>
              <w:spacing w:after="0"/>
              <w:ind w:righ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Basic Skills of Basketball Youth Teams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Al-Fatih Journal, 41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 xml:space="preserve">th </w:t>
            </w:r>
            <w:r>
              <w:rPr>
                <w:rFonts w:ascii="Cambria" w:eastAsia="Cambria" w:hAnsi="Cambria" w:cs="Cambria"/>
                <w:sz w:val="24"/>
              </w:rPr>
              <w:t xml:space="preserve"> Issue </w:t>
            </w:r>
          </w:p>
          <w:p w:rsidR="00F40DAD" w:rsidRDefault="00A454BB">
            <w:pPr>
              <w:spacing w:after="0"/>
              <w:ind w:left="94" w:right="8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Iraq, Diyala, Al-Fatih Journal College of Basic Education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2009 </w:t>
            </w:r>
          </w:p>
        </w:tc>
      </w:tr>
      <w:tr w:rsidR="00F40DAD">
        <w:trPr>
          <w:trHeight w:val="8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3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 of Combined Exercises in the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Development of Some of the Basic Skills of the Basketball Youth Team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Al-Fatih Journal, 40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 xml:space="preserve">th </w:t>
            </w:r>
            <w:r>
              <w:rPr>
                <w:rFonts w:ascii="Cambria" w:eastAsia="Cambria" w:hAnsi="Cambria" w:cs="Cambria"/>
                <w:sz w:val="24"/>
              </w:rPr>
              <w:t xml:space="preserve"> Issue </w:t>
            </w:r>
          </w:p>
          <w:p w:rsidR="00F40DAD" w:rsidRDefault="00A454BB">
            <w:pPr>
              <w:spacing w:after="0"/>
              <w:ind w:left="94" w:right="8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Iraq, Diyala, Al-Fatih Journal College of Basic Education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2009 </w:t>
            </w:r>
          </w:p>
        </w:tc>
      </w:tr>
      <w:tr w:rsidR="00F40DAD">
        <w:trPr>
          <w:trHeight w:val="11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 xml:space="preserve">4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The Effect of Combined Exercises in the development of mental skills of the basketball</w:t>
            </w:r>
            <w:r>
              <w:rPr>
                <w:rFonts w:ascii="Cambria" w:eastAsia="Cambria" w:hAnsi="Cambria" w:cs="Cambria"/>
                <w:sz w:val="24"/>
              </w:rPr>
              <w:t xml:space="preserve"> youth team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Volume 22, 1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st</w:t>
            </w:r>
            <w:r>
              <w:rPr>
                <w:rFonts w:ascii="Cambria" w:eastAsia="Cambria" w:hAnsi="Cambria" w:cs="Cambria"/>
                <w:sz w:val="24"/>
              </w:rPr>
              <w:t xml:space="preserve">  Issue </w:t>
            </w:r>
          </w:p>
          <w:p w:rsidR="00F40DAD" w:rsidRDefault="00A454BB">
            <w:pPr>
              <w:spacing w:after="0"/>
              <w:ind w:right="53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Iraq, Baghdad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College of Sport Education Journal, University of Baghdad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2009 </w:t>
            </w:r>
          </w:p>
        </w:tc>
      </w:tr>
      <w:tr w:rsidR="00F40DAD">
        <w:trPr>
          <w:trHeight w:val="11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5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3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Several Helpful Tools and Their Effect on the Development of Side Shooting and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Direction-Change Dribbling Skills in Basketball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 w:line="249" w:lineRule="auto"/>
              <w:ind w:left="1327" w:right="530" w:hanging="319"/>
              <w:jc w:val="both"/>
            </w:pPr>
            <w:r>
              <w:rPr>
                <w:rFonts w:ascii="Cambria" w:eastAsia="Cambria" w:hAnsi="Cambria" w:cs="Cambria"/>
                <w:sz w:val="24"/>
              </w:rPr>
              <w:t>4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4"/>
              </w:rPr>
              <w:t xml:space="preserve">  Issue, January Iraq, Diyala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Sport Science Journal, College of </w:t>
            </w:r>
          </w:p>
          <w:p w:rsidR="00F40DAD" w:rsidRDefault="00A454BB">
            <w:pPr>
              <w:spacing w:after="0"/>
              <w:ind w:left="29"/>
            </w:pPr>
            <w:r>
              <w:rPr>
                <w:rFonts w:ascii="Cambria" w:eastAsia="Cambria" w:hAnsi="Cambria" w:cs="Cambria"/>
                <w:sz w:val="24"/>
              </w:rPr>
              <w:t xml:space="preserve">Sport Education, University of Diyala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2013 </w:t>
            </w:r>
          </w:p>
        </w:tc>
      </w:tr>
      <w:tr w:rsidR="00F40DAD">
        <w:trPr>
          <w:trHeight w:val="8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6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Effectiveness of Special Small Games in the Development of  Mini Basketball Players Physical Abilities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45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 xml:space="preserve">th </w:t>
            </w:r>
            <w:r>
              <w:rPr>
                <w:rFonts w:ascii="Cambria" w:eastAsia="Cambria" w:hAnsi="Cambria" w:cs="Cambria"/>
                <w:sz w:val="24"/>
              </w:rPr>
              <w:t xml:space="preserve"> Issue, College of Al-Basra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Sport Education </w:t>
            </w:r>
            <w:r>
              <w:rPr>
                <w:rFonts w:ascii="Cambria" w:eastAsia="Cambria" w:hAnsi="Cambria" w:cs="Cambria"/>
                <w:sz w:val="24"/>
              </w:rPr>
              <w:t xml:space="preserve">Studies and Researches Journal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2015 </w:t>
            </w:r>
          </w:p>
        </w:tc>
      </w:tr>
      <w:tr w:rsidR="00F40DAD">
        <w:trPr>
          <w:trHeight w:val="57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7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Influence of the Use of Competitive Style(Collective and Comparative) in the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Swedish Journal of Scientific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Research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9"/>
            </w:pPr>
            <w:r>
              <w:rPr>
                <w:rFonts w:ascii="Cambria" w:eastAsia="Cambria" w:hAnsi="Cambria" w:cs="Cambria"/>
                <w:sz w:val="24"/>
              </w:rPr>
              <w:t xml:space="preserve">2015 </w:t>
            </w:r>
          </w:p>
        </w:tc>
      </w:tr>
      <w:tr w:rsidR="00F40DAD">
        <w:trPr>
          <w:trHeight w:val="8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F40DAD"/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development of some of the defense skills of Swedish basketball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ISSN: 2001-9211. Vol </w:t>
            </w:r>
          </w:p>
          <w:p w:rsidR="00F40DAD" w:rsidRDefault="00A454BB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2015, 6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4"/>
              </w:rPr>
              <w:t xml:space="preserve"> Issue </w:t>
            </w:r>
          </w:p>
          <w:p w:rsidR="00F40DAD" w:rsidRDefault="00A454BB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F40DAD"/>
        </w:tc>
      </w:tr>
      <w:tr w:rsidR="00F40DAD">
        <w:trPr>
          <w:trHeight w:val="8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8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2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Influence of Planned approaches in the development of the defense skills in </w:t>
            </w:r>
          </w:p>
          <w:p w:rsidR="00F40DAD" w:rsidRDefault="00A454BB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basketball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First Issue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2013, Iraq, diyala </w:t>
            </w:r>
          </w:p>
          <w:p w:rsidR="00F40DAD" w:rsidRDefault="00A454BB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Sport Science Journal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0"/>
            </w:pPr>
            <w:r>
              <w:rPr>
                <w:rFonts w:ascii="Cambria" w:eastAsia="Cambria" w:hAnsi="Cambria" w:cs="Cambria"/>
                <w:sz w:val="24"/>
              </w:rPr>
              <w:t xml:space="preserve">2013 </w:t>
            </w:r>
          </w:p>
        </w:tc>
      </w:tr>
      <w:tr w:rsidR="00F40DAD">
        <w:trPr>
          <w:trHeight w:val="8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9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Focus attention and motor sense and their relationship to the shooting accuracy below the basket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>53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rd</w:t>
            </w:r>
            <w:r>
              <w:rPr>
                <w:rFonts w:ascii="Cambria" w:eastAsia="Cambria" w:hAnsi="Cambria" w:cs="Cambria"/>
                <w:sz w:val="24"/>
              </w:rPr>
              <w:t xml:space="preserve"> Issue </w:t>
            </w:r>
          </w:p>
          <w:p w:rsidR="00F40DAD" w:rsidRDefault="00A454BB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Iraq, Diyala </w:t>
            </w:r>
          </w:p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Al-Fatih Journal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0"/>
            </w:pPr>
            <w:r>
              <w:rPr>
                <w:rFonts w:ascii="Cambria" w:eastAsia="Cambria" w:hAnsi="Cambria" w:cs="Cambria"/>
                <w:sz w:val="24"/>
              </w:rPr>
              <w:t xml:space="preserve">2013 </w:t>
            </w:r>
          </w:p>
        </w:tc>
      </w:tr>
      <w:tr w:rsidR="00F40DAD">
        <w:trPr>
          <w:trHeight w:val="14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"/>
            </w:pPr>
            <w:r>
              <w:rPr>
                <w:rFonts w:ascii="Cambria" w:eastAsia="Cambria" w:hAnsi="Cambria" w:cs="Cambria"/>
                <w:sz w:val="24"/>
              </w:rPr>
              <w:t xml:space="preserve">10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influence of plyometric </w:t>
            </w:r>
            <w:r>
              <w:rPr>
                <w:rFonts w:ascii="Cambria" w:eastAsia="Cambria" w:hAnsi="Cambria" w:cs="Cambria"/>
                <w:sz w:val="24"/>
              </w:rPr>
              <w:t xml:space="preserve">Training in the deveolpemnt ofsome of the physical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Abilites of youth team basketball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4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Swedish Journal of Scientific </w:t>
            </w:r>
          </w:p>
          <w:p w:rsidR="00F40DAD" w:rsidRDefault="00A454BB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Resecrh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ISSN 2001-9211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Sweden, European Journal for Sport Science Technology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0"/>
            </w:pPr>
            <w:r>
              <w:rPr>
                <w:rFonts w:ascii="Cambria" w:eastAsia="Cambria" w:hAnsi="Cambria" w:cs="Cambria"/>
                <w:sz w:val="24"/>
              </w:rPr>
              <w:t xml:space="preserve">2015 </w:t>
            </w:r>
          </w:p>
        </w:tc>
      </w:tr>
      <w:tr w:rsidR="00F40DAD">
        <w:trPr>
          <w:trHeight w:val="141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"/>
            </w:pPr>
            <w:r>
              <w:rPr>
                <w:rFonts w:ascii="Cambria" w:eastAsia="Cambria" w:hAnsi="Cambria" w:cs="Cambria"/>
                <w:sz w:val="24"/>
              </w:rPr>
              <w:t xml:space="preserve">11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3"/>
            </w:pPr>
            <w:r>
              <w:rPr>
                <w:rFonts w:ascii="Cambria" w:eastAsia="Cambria" w:hAnsi="Cambria" w:cs="Cambria"/>
                <w:sz w:val="24"/>
              </w:rPr>
              <w:t xml:space="preserve">He effect of Coenzyme Q 10 intake along </w:t>
            </w:r>
          </w:p>
          <w:p w:rsidR="00F40DAD" w:rsidRDefault="00A454B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special training in the development if functional variables of the disables </w:t>
            </w:r>
          </w:p>
          <w:p w:rsidR="00F40DAD" w:rsidRDefault="00A454BB">
            <w:pPr>
              <w:spacing w:after="0"/>
              <w:ind w:right="49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basketball players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JGPT V (10) (6-7) </w:t>
            </w:r>
          </w:p>
          <w:p w:rsidR="00F40DAD" w:rsidRDefault="00A454BB">
            <w:pPr>
              <w:spacing w:after="0"/>
              <w:ind w:right="47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Special Issue </w:t>
            </w:r>
          </w:p>
          <w:p w:rsidR="00F40DAD" w:rsidRDefault="00A454BB">
            <w:pPr>
              <w:spacing w:after="0"/>
              <w:ind w:right="4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August 2018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Upcoming Regular Issues of Journal of Global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0"/>
            </w:pPr>
            <w:r>
              <w:rPr>
                <w:rFonts w:ascii="Cambria" w:eastAsia="Cambria" w:hAnsi="Cambria" w:cs="Cambria"/>
                <w:sz w:val="24"/>
              </w:rPr>
              <w:t xml:space="preserve">2018 </w:t>
            </w:r>
          </w:p>
        </w:tc>
      </w:tr>
      <w:tr w:rsidR="00F40DAD">
        <w:trPr>
          <w:trHeight w:val="113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"/>
            </w:pPr>
            <w:r>
              <w:rPr>
                <w:rFonts w:ascii="Cambria" w:eastAsia="Cambria" w:hAnsi="Cambria" w:cs="Cambria"/>
                <w:sz w:val="24"/>
              </w:rPr>
              <w:t xml:space="preserve">12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 xml:space="preserve">The effect of Special Exercises in the Fast </w:t>
            </w:r>
          </w:p>
          <w:p w:rsidR="00F40DAD" w:rsidRDefault="00A454BB">
            <w:pPr>
              <w:spacing w:after="0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Learning Mode Based on Sensory Form in Learning Shifting and Dribbling Skills </w:t>
            </w:r>
          </w:p>
          <w:p w:rsidR="00F40DAD" w:rsidRDefault="00A454BB">
            <w:pPr>
              <w:spacing w:after="0"/>
              <w:ind w:right="52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in Basketball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Fourth Volume </w:t>
            </w:r>
          </w:p>
          <w:p w:rsidR="00F40DAD" w:rsidRDefault="00A454BB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4"/>
              </w:rPr>
              <w:t>4</w:t>
            </w:r>
            <w:r>
              <w:rPr>
                <w:rFonts w:ascii="Cambria" w:eastAsia="Cambria" w:hAnsi="Cambria" w:cs="Cambria"/>
                <w:sz w:val="24"/>
                <w:vertAlign w:val="superscript"/>
              </w:rPr>
              <w:t>th</w:t>
            </w:r>
            <w:r>
              <w:rPr>
                <w:rFonts w:ascii="Cambria" w:eastAsia="Cambria" w:hAnsi="Cambria" w:cs="Cambria"/>
                <w:sz w:val="24"/>
              </w:rPr>
              <w:t xml:space="preserve"> Issue </w:t>
            </w:r>
          </w:p>
          <w:p w:rsidR="00F40DAD" w:rsidRDefault="00A454BB">
            <w:pPr>
              <w:spacing w:after="0"/>
              <w:ind w:left="644" w:hanging="428"/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Iraq, Karbala, Karbala Journal for Sport Science  Education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0"/>
            </w:pPr>
            <w:r>
              <w:rPr>
                <w:rFonts w:ascii="Cambria" w:eastAsia="Cambria" w:hAnsi="Cambria" w:cs="Cambria"/>
                <w:sz w:val="24"/>
              </w:rPr>
              <w:t xml:space="preserve">2018 </w:t>
            </w:r>
          </w:p>
        </w:tc>
      </w:tr>
      <w:tr w:rsidR="00F40DAD">
        <w:trPr>
          <w:trHeight w:val="11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"/>
            </w:pPr>
            <w:r>
              <w:rPr>
                <w:rFonts w:ascii="Cambria" w:eastAsia="Cambria" w:hAnsi="Cambria" w:cs="Cambria"/>
                <w:sz w:val="24"/>
              </w:rPr>
              <w:t xml:space="preserve">13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Percentage of Contribution of the physical-Motor Intelligence in combined defense skills accuracy of Basketball Clubs in Baghdad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0"/>
            </w:pPr>
            <w:r>
              <w:rPr>
                <w:rFonts w:ascii="Cambria" w:eastAsia="Cambria" w:hAnsi="Cambria" w:cs="Cambria"/>
                <w:sz w:val="24"/>
              </w:rPr>
              <w:t xml:space="preserve">2018 </w:t>
            </w:r>
          </w:p>
        </w:tc>
      </w:tr>
      <w:tr w:rsidR="00F40DAD">
        <w:trPr>
          <w:trHeight w:val="14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"/>
            </w:pPr>
            <w:r>
              <w:rPr>
                <w:rFonts w:ascii="Cambria" w:eastAsia="Cambria" w:hAnsi="Cambria" w:cs="Cambria"/>
                <w:sz w:val="24"/>
              </w:rPr>
              <w:lastRenderedPageBreak/>
              <w:t xml:space="preserve">14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Kinetic Games and Their Impact on the development of some Adaptive Abilities and Behavioral Psychological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Compatibility of Students with Slow Learning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Scopus coverage years 2010 to present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ISSN: 0975-8542 </w:t>
            </w:r>
          </w:p>
          <w:p w:rsidR="00F40DAD" w:rsidRDefault="00A454BB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0"/>
            </w:pPr>
            <w:r>
              <w:rPr>
                <w:rFonts w:ascii="Cambria" w:eastAsia="Cambria" w:hAnsi="Cambria" w:cs="Cambria"/>
                <w:sz w:val="24"/>
              </w:rPr>
              <w:t xml:space="preserve">2018 </w:t>
            </w:r>
          </w:p>
        </w:tc>
      </w:tr>
      <w:tr w:rsidR="00F40DAD">
        <w:trPr>
          <w:trHeight w:val="14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2" w:line="238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The Effect </w:t>
            </w:r>
            <w:r>
              <w:rPr>
                <w:rFonts w:ascii="Cambria" w:eastAsia="Cambria" w:hAnsi="Cambria" w:cs="Cambria"/>
                <w:sz w:val="24"/>
              </w:rPr>
              <w:t xml:space="preserve">of Special Exercises for those with (Cognitive Concentration) in the </w:t>
            </w:r>
          </w:p>
          <w:p w:rsidR="00F40DAD" w:rsidRDefault="00A454BB">
            <w:pPr>
              <w:spacing w:after="0"/>
              <w:ind w:right="48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Development of Motor Satisfaction and </w:t>
            </w:r>
          </w:p>
          <w:p w:rsidR="00F40DAD" w:rsidRDefault="00A454BB">
            <w:pPr>
              <w:spacing w:after="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Learning Some Types of Scoring Basketball For Students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right="51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Jounal of Global Pharma Scopus </w:t>
            </w:r>
          </w:p>
          <w:p w:rsidR="00F40DAD" w:rsidRDefault="00A454BB">
            <w:pPr>
              <w:spacing w:after="0"/>
              <w:ind w:right="46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JPHRD Citation SCOR </w:t>
            </w:r>
          </w:p>
          <w:p w:rsidR="00F40DAD" w:rsidRDefault="00A454BB">
            <w:pPr>
              <w:spacing w:after="0"/>
              <w:ind w:right="50"/>
              <w:jc w:val="center"/>
            </w:pPr>
            <w:r>
              <w:rPr>
                <w:rFonts w:ascii="Cambria" w:eastAsia="Cambria" w:hAnsi="Cambria" w:cs="Cambria"/>
                <w:sz w:val="24"/>
              </w:rPr>
              <w:t xml:space="preserve">ISSN-0976-245 print </w:t>
            </w:r>
          </w:p>
          <w:p w:rsidR="00F40DAD" w:rsidRDefault="00A454BB">
            <w:pPr>
              <w:spacing w:after="0"/>
              <w:ind w:left="146" w:right="140"/>
              <w:jc w:val="center"/>
            </w:pPr>
            <w:r>
              <w:rPr>
                <w:rFonts w:ascii="Cambria" w:eastAsia="Cambria" w:hAnsi="Cambria" w:cs="Cambria"/>
                <w:sz w:val="24"/>
              </w:rPr>
              <w:t>ISSN-0976-</w:t>
            </w:r>
            <w:r>
              <w:rPr>
                <w:rFonts w:ascii="Cambria" w:eastAsia="Cambria" w:hAnsi="Cambria" w:cs="Cambria"/>
                <w:sz w:val="24"/>
              </w:rPr>
              <w:t xml:space="preserve">5506 Electronic Volime 10, November 5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70"/>
            </w:pPr>
            <w:r>
              <w:rPr>
                <w:rFonts w:ascii="Cambria" w:eastAsia="Cambria" w:hAnsi="Cambria" w:cs="Cambria"/>
                <w:sz w:val="24"/>
              </w:rPr>
              <w:t xml:space="preserve">2019 </w:t>
            </w:r>
          </w:p>
        </w:tc>
      </w:tr>
    </w:tbl>
    <w:p w:rsidR="00F40DAD" w:rsidRDefault="00A454BB">
      <w:pPr>
        <w:spacing w:after="215"/>
      </w:pPr>
      <w:r>
        <w:rPr>
          <w:rFonts w:ascii="Cambria" w:eastAsia="Cambria" w:hAnsi="Cambria" w:cs="Cambria"/>
        </w:rPr>
        <w:t xml:space="preserve">  </w:t>
      </w:r>
    </w:p>
    <w:p w:rsidR="00F40DAD" w:rsidRDefault="00A454BB">
      <w:pPr>
        <w:spacing w:after="3"/>
        <w:ind w:left="-5" w:hanging="10"/>
      </w:pPr>
      <w:r>
        <w:rPr>
          <w:rFonts w:ascii="Cambria" w:eastAsia="Cambria" w:hAnsi="Cambria" w:cs="Cambria"/>
        </w:rPr>
        <w:t xml:space="preserve">Ninth: Letters of Thanks, Awards and Certificates of Appreciation </w:t>
      </w:r>
    </w:p>
    <w:tbl>
      <w:tblPr>
        <w:tblStyle w:val="TableGrid"/>
        <w:tblW w:w="9964" w:type="dxa"/>
        <w:tblInd w:w="-108" w:type="dxa"/>
        <w:tblCellMar>
          <w:top w:w="46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244"/>
        <w:gridCol w:w="3737"/>
        <w:gridCol w:w="3493"/>
        <w:gridCol w:w="1490"/>
      </w:tblGrid>
      <w:tr w:rsidR="00F40DAD">
        <w:trPr>
          <w:trHeight w:val="5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no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Letters of Thanks, Awards or </w:t>
            </w:r>
          </w:p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Certificates of Appreciation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Awarding entity 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Year  </w:t>
            </w:r>
          </w:p>
        </w:tc>
      </w:tr>
      <w:tr w:rsidR="00F40DAD">
        <w:trPr>
          <w:trHeight w:val="5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1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tabs>
                <w:tab w:val="center" w:pos="1128"/>
                <w:tab w:val="center" w:pos="1788"/>
                <w:tab w:val="center" w:pos="2512"/>
                <w:tab w:val="right" w:pos="3577"/>
              </w:tabs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Many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letter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of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thanks </w:t>
            </w:r>
            <w:r>
              <w:rPr>
                <w:rFonts w:ascii="Cambria" w:eastAsia="Cambria" w:hAnsi="Cambria" w:cs="Cambria"/>
                <w:sz w:val="24"/>
              </w:rPr>
              <w:tab/>
              <w:t xml:space="preserve">and </w:t>
            </w:r>
          </w:p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certificates of appreciation 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F40DAD">
        <w:trPr>
          <w:trHeight w:val="29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D" w:rsidRDefault="00A454BB">
            <w:pPr>
              <w:spacing w:after="0"/>
              <w:ind w:left="2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F40DAD" w:rsidRDefault="00A454BB">
      <w:pPr>
        <w:spacing w:after="215"/>
      </w:pPr>
      <w:r>
        <w:rPr>
          <w:rFonts w:ascii="Cambria" w:eastAsia="Cambria" w:hAnsi="Cambria" w:cs="Cambria"/>
        </w:rPr>
        <w:t xml:space="preserve"> </w:t>
      </w:r>
    </w:p>
    <w:p w:rsidR="00F40DAD" w:rsidRDefault="00A454BB">
      <w:pPr>
        <w:spacing w:after="3"/>
        <w:ind w:left="-5" w:hanging="10"/>
        <w:rPr>
          <w:rFonts w:ascii="Cambria" w:eastAsia="Cambria" w:hAnsi="Cambria" w:cs="Times New Roman"/>
          <w:b/>
          <w:bCs/>
          <w:rtl/>
        </w:rPr>
      </w:pPr>
      <w:r w:rsidRPr="009548DA">
        <w:rPr>
          <w:rFonts w:ascii="Cambria" w:eastAsia="Cambria" w:hAnsi="Cambria" w:cs="Cambria"/>
          <w:b/>
          <w:bCs/>
        </w:rPr>
        <w:t>Books</w:t>
      </w:r>
      <w:r w:rsidR="009548DA">
        <w:rPr>
          <w:rFonts w:asciiTheme="minorBidi" w:eastAsia="Cambria" w:hAnsiTheme="minorBidi" w:cstheme="minorBidi" w:hint="cs"/>
          <w:b/>
          <w:bCs/>
        </w:rPr>
        <w:t>:</w:t>
      </w:r>
    </w:p>
    <w:p w:rsidR="009548DA" w:rsidRPr="009548DA" w:rsidRDefault="009548DA">
      <w:pPr>
        <w:spacing w:after="3"/>
        <w:ind w:left="-5" w:hanging="10"/>
        <w:rPr>
          <w:b/>
          <w:bCs/>
        </w:rPr>
      </w:pPr>
    </w:p>
    <w:sectPr w:rsidR="009548DA" w:rsidRPr="009548DA">
      <w:pgSz w:w="11906" w:h="16838"/>
      <w:pgMar w:top="1445" w:right="1025" w:bottom="15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AD"/>
    <w:rsid w:val="009548DA"/>
    <w:rsid w:val="00A454BB"/>
    <w:rsid w:val="00CD1EA7"/>
    <w:rsid w:val="00E178DA"/>
    <w:rsid w:val="00E62A68"/>
    <w:rsid w:val="00F40DAD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CF4D6"/>
  <w15:docId w15:val="{10B72B64-ACF6-FE45-9975-A3F9A8B7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ar-IQ" w:eastAsia="ar-IQ"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shakeeb</dc:creator>
  <cp:keywords/>
  <cp:lastModifiedBy>awwa378v@gmail.com</cp:lastModifiedBy>
  <cp:revision>2</cp:revision>
  <dcterms:created xsi:type="dcterms:W3CDTF">2019-09-30T20:03:00Z</dcterms:created>
  <dcterms:modified xsi:type="dcterms:W3CDTF">2019-09-30T20:03:00Z</dcterms:modified>
</cp:coreProperties>
</file>